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93EC" w14:textId="77777777" w:rsidR="00A74A16" w:rsidRPr="00D26D8B" w:rsidRDefault="00A74A16" w:rsidP="007F43CF">
      <w:pPr>
        <w:spacing w:after="120" w:line="240" w:lineRule="auto"/>
        <w:rPr>
          <w:rFonts w:ascii="Calibri" w:hAnsi="Calibri" w:cs="Calibri"/>
          <w:b/>
          <w:sz w:val="32"/>
          <w:lang w:val="en-US"/>
        </w:rPr>
      </w:pPr>
    </w:p>
    <w:p w14:paraId="006B82C7" w14:textId="3D888291" w:rsidR="001F77AF" w:rsidRPr="00D26D8B" w:rsidRDefault="001F77AF" w:rsidP="00A74A16">
      <w:pPr>
        <w:spacing w:after="120" w:line="240" w:lineRule="auto"/>
        <w:jc w:val="center"/>
        <w:rPr>
          <w:rFonts w:ascii="Calibri" w:hAnsi="Calibri" w:cs="Calibri"/>
          <w:b/>
          <w:sz w:val="32"/>
          <w:lang w:val="en-US"/>
        </w:rPr>
      </w:pPr>
      <w:r w:rsidRPr="00D26D8B">
        <w:rPr>
          <w:rFonts w:ascii="Calibri" w:hAnsi="Calibri" w:cs="Calibri"/>
          <w:b/>
          <w:sz w:val="32"/>
          <w:lang w:val="en-US"/>
        </w:rPr>
        <w:t xml:space="preserve">1st Cycle Degree in </w:t>
      </w:r>
      <w:r w:rsidR="003171DA" w:rsidRPr="00D26D8B">
        <w:rPr>
          <w:rFonts w:ascii="Calibri" w:hAnsi="Calibri" w:cs="Calibri"/>
          <w:b/>
          <w:sz w:val="32"/>
          <w:lang w:val="en-US"/>
        </w:rPr>
        <w:t>Economi</w:t>
      </w:r>
      <w:r w:rsidR="007B3CEC" w:rsidRPr="00D26D8B">
        <w:rPr>
          <w:rFonts w:ascii="Calibri" w:hAnsi="Calibri" w:cs="Calibri"/>
          <w:b/>
          <w:sz w:val="32"/>
          <w:lang w:val="en-US"/>
        </w:rPr>
        <w:t>cs and business administration</w:t>
      </w:r>
    </w:p>
    <w:p w14:paraId="3784CF0E" w14:textId="77777777" w:rsidR="00A96810" w:rsidRPr="00D26D8B" w:rsidRDefault="001F77AF" w:rsidP="00A74A16">
      <w:pPr>
        <w:spacing w:after="120" w:line="240" w:lineRule="auto"/>
        <w:jc w:val="center"/>
        <w:rPr>
          <w:rFonts w:ascii="Calibri" w:hAnsi="Calibri" w:cs="Calibri"/>
          <w:b/>
          <w:sz w:val="32"/>
          <w:lang w:val="en-US"/>
        </w:rPr>
      </w:pPr>
      <w:r w:rsidRPr="00D26D8B">
        <w:rPr>
          <w:rFonts w:ascii="Calibri" w:hAnsi="Calibri" w:cs="Calibri"/>
          <w:b/>
          <w:sz w:val="32"/>
          <w:lang w:val="en-US"/>
        </w:rPr>
        <w:t>Course Catalogue</w:t>
      </w:r>
    </w:p>
    <w:p w14:paraId="7D081FDB" w14:textId="77777777" w:rsidR="00A12262" w:rsidRDefault="00A12262" w:rsidP="00A12262">
      <w:pPr>
        <w:spacing w:after="0" w:line="240" w:lineRule="auto"/>
        <w:rPr>
          <w:rFonts w:ascii="Calibri" w:hAnsi="Calibri" w:cs="Calibri"/>
          <w:b/>
          <w:lang w:val="en-US"/>
        </w:rPr>
      </w:pPr>
      <w:r>
        <w:rPr>
          <w:rFonts w:ascii="Calibri" w:hAnsi="Calibri" w:cs="Calibri"/>
          <w:b/>
          <w:lang w:val="en-US"/>
        </w:rPr>
        <w:t xml:space="preserve">Academic year starts the last week of September and ends the first week of June. </w:t>
      </w:r>
    </w:p>
    <w:p w14:paraId="3BBAFCB6" w14:textId="77777777" w:rsidR="00A12262" w:rsidRDefault="00A12262" w:rsidP="00A12262">
      <w:pPr>
        <w:spacing w:after="0" w:line="240" w:lineRule="auto"/>
        <w:rPr>
          <w:rFonts w:ascii="Calibri" w:hAnsi="Calibri" w:cs="Calibri"/>
          <w:highlight w:val="yellow"/>
          <w:lang w:val="en-US"/>
        </w:rPr>
      </w:pPr>
      <w:r>
        <w:rPr>
          <w:rFonts w:ascii="Calibri" w:hAnsi="Calibri" w:cs="Calibri"/>
          <w:b/>
          <w:lang w:val="en-US"/>
        </w:rPr>
        <w:t>1</w:t>
      </w:r>
      <w:r>
        <w:rPr>
          <w:rFonts w:ascii="Calibri" w:hAnsi="Calibri" w:cs="Calibri"/>
          <w:b/>
          <w:vertAlign w:val="superscript"/>
          <w:lang w:val="en-US"/>
        </w:rPr>
        <w:t>st</w:t>
      </w:r>
      <w:r>
        <w:rPr>
          <w:rFonts w:ascii="Calibri" w:hAnsi="Calibri" w:cs="Calibri"/>
          <w:b/>
          <w:lang w:val="en-US"/>
        </w:rPr>
        <w:t xml:space="preserve"> Semester</w:t>
      </w:r>
      <w:r>
        <w:rPr>
          <w:rFonts w:ascii="Calibri" w:hAnsi="Calibri" w:cs="Calibri"/>
          <w:lang w:val="en-US"/>
        </w:rPr>
        <w:t xml:space="preserve"> - </w:t>
      </w:r>
      <w:r>
        <w:rPr>
          <w:rFonts w:ascii="Calibri" w:hAnsi="Calibri" w:cs="Calibri"/>
          <w:i/>
          <w:lang w:val="en-US"/>
        </w:rPr>
        <w:t>Starting date:</w:t>
      </w:r>
      <w:r>
        <w:rPr>
          <w:rFonts w:ascii="Calibri" w:hAnsi="Calibri" w:cs="Calibri"/>
          <w:lang w:val="en-US"/>
        </w:rPr>
        <w:t xml:space="preserve"> last week of September, </w:t>
      </w:r>
      <w:r>
        <w:rPr>
          <w:rFonts w:ascii="Calibri" w:hAnsi="Calibri" w:cs="Calibri"/>
          <w:i/>
          <w:lang w:val="en-US"/>
        </w:rPr>
        <w:t>end date</w:t>
      </w:r>
      <w:r>
        <w:rPr>
          <w:rFonts w:ascii="Calibri" w:hAnsi="Calibri" w:cs="Calibri"/>
          <w:lang w:val="en-US"/>
        </w:rPr>
        <w:t>: 3</w:t>
      </w:r>
      <w:r>
        <w:rPr>
          <w:rFonts w:ascii="Calibri" w:hAnsi="Calibri" w:cs="Calibri"/>
          <w:vertAlign w:val="superscript"/>
          <w:lang w:val="en-US"/>
        </w:rPr>
        <w:t>rd</w:t>
      </w:r>
      <w:r>
        <w:rPr>
          <w:rFonts w:ascii="Calibri" w:hAnsi="Calibri" w:cs="Calibri"/>
          <w:lang w:val="en-US"/>
        </w:rPr>
        <w:t xml:space="preserve"> week of December</w:t>
      </w:r>
    </w:p>
    <w:p w14:paraId="0F7D982E" w14:textId="77777777" w:rsidR="00A12262" w:rsidRDefault="00A12262" w:rsidP="00A12262">
      <w:pPr>
        <w:spacing w:after="0" w:line="240" w:lineRule="auto"/>
        <w:rPr>
          <w:rFonts w:ascii="Calibri" w:hAnsi="Calibri" w:cs="Calibri"/>
          <w:highlight w:val="yellow"/>
          <w:lang w:val="en-US"/>
        </w:rPr>
      </w:pPr>
      <w:r>
        <w:rPr>
          <w:rFonts w:ascii="Calibri" w:hAnsi="Calibri" w:cs="Calibri"/>
          <w:b/>
          <w:lang w:val="en-US"/>
        </w:rPr>
        <w:t>2</w:t>
      </w:r>
      <w:r>
        <w:rPr>
          <w:rFonts w:ascii="Calibri" w:hAnsi="Calibri" w:cs="Calibri"/>
          <w:b/>
          <w:vertAlign w:val="superscript"/>
          <w:lang w:val="en-US"/>
        </w:rPr>
        <w:t>nd</w:t>
      </w:r>
      <w:r>
        <w:rPr>
          <w:rFonts w:ascii="Calibri" w:hAnsi="Calibri" w:cs="Calibri"/>
          <w:b/>
          <w:lang w:val="en-US"/>
        </w:rPr>
        <w:t xml:space="preserve"> Semester</w:t>
      </w:r>
      <w:r>
        <w:rPr>
          <w:rFonts w:ascii="Calibri" w:hAnsi="Calibri" w:cs="Calibri"/>
          <w:lang w:val="en-US"/>
        </w:rPr>
        <w:t xml:space="preserve"> - </w:t>
      </w:r>
      <w:r>
        <w:rPr>
          <w:rFonts w:ascii="Calibri" w:hAnsi="Calibri" w:cs="Calibri"/>
          <w:i/>
          <w:lang w:val="en-US"/>
        </w:rPr>
        <w:t xml:space="preserve">Starting date: </w:t>
      </w:r>
      <w:r>
        <w:rPr>
          <w:rFonts w:ascii="Calibri" w:hAnsi="Calibri" w:cs="Calibri"/>
          <w:lang w:val="en-US"/>
        </w:rPr>
        <w:t xml:space="preserve">first week of March, </w:t>
      </w:r>
      <w:r>
        <w:rPr>
          <w:rFonts w:ascii="Calibri" w:hAnsi="Calibri" w:cs="Calibri"/>
          <w:i/>
          <w:lang w:val="en-US"/>
        </w:rPr>
        <w:t>end date:</w:t>
      </w:r>
      <w:r>
        <w:rPr>
          <w:rFonts w:ascii="Calibri" w:hAnsi="Calibri" w:cs="Calibri"/>
          <w:lang w:val="en-US"/>
        </w:rPr>
        <w:t xml:space="preserve"> last week of May</w:t>
      </w:r>
    </w:p>
    <w:p w14:paraId="6043C9D1" w14:textId="77777777" w:rsidR="001F77AF" w:rsidRPr="00A74A16" w:rsidRDefault="00A12262" w:rsidP="00A12262">
      <w:pPr>
        <w:jc w:val="both"/>
        <w:rPr>
          <w:rFonts w:ascii="Calibri" w:hAnsi="Calibri" w:cs="Calibri"/>
          <w:lang w:val="en-US"/>
        </w:rPr>
      </w:pPr>
      <w:r>
        <w:rPr>
          <w:rFonts w:ascii="Calibri" w:hAnsi="Calibri" w:cs="Calibri"/>
          <w:b/>
          <w:lang w:val="en-US"/>
        </w:rPr>
        <w:t>Exams Sessions:</w:t>
      </w:r>
      <w:r>
        <w:rPr>
          <w:rFonts w:ascii="Calibri" w:hAnsi="Calibri" w:cs="Calibri"/>
          <w:lang w:val="en-US"/>
        </w:rPr>
        <w:t xml:space="preserve"> I) from 2</w:t>
      </w:r>
      <w:r>
        <w:rPr>
          <w:rFonts w:ascii="Calibri" w:hAnsi="Calibri" w:cs="Calibri"/>
          <w:vertAlign w:val="superscript"/>
          <w:lang w:val="en-US"/>
        </w:rPr>
        <w:t>nd</w:t>
      </w:r>
      <w:r>
        <w:rPr>
          <w:rFonts w:ascii="Calibri" w:hAnsi="Calibri" w:cs="Calibri"/>
          <w:lang w:val="en-US"/>
        </w:rPr>
        <w:t xml:space="preserve"> week of January to last week of February, II) from 1</w:t>
      </w:r>
      <w:r>
        <w:rPr>
          <w:rFonts w:ascii="Calibri" w:hAnsi="Calibri" w:cs="Calibri"/>
          <w:vertAlign w:val="superscript"/>
          <w:lang w:val="en-US"/>
        </w:rPr>
        <w:t>st</w:t>
      </w:r>
      <w:r>
        <w:rPr>
          <w:rFonts w:ascii="Calibri" w:hAnsi="Calibri" w:cs="Calibri"/>
          <w:lang w:val="en-US"/>
        </w:rPr>
        <w:t xml:space="preserve"> week of June to last week of July, III) from 1</w:t>
      </w:r>
      <w:r>
        <w:rPr>
          <w:rFonts w:ascii="Calibri" w:hAnsi="Calibri" w:cs="Calibri"/>
          <w:vertAlign w:val="superscript"/>
          <w:lang w:val="en-US"/>
        </w:rPr>
        <w:t>st</w:t>
      </w:r>
      <w:r>
        <w:rPr>
          <w:rFonts w:ascii="Calibri" w:hAnsi="Calibri" w:cs="Calibri"/>
          <w:lang w:val="en-US"/>
        </w:rPr>
        <w:t xml:space="preserve"> to last week of September</w:t>
      </w:r>
    </w:p>
    <w:tbl>
      <w:tblPr>
        <w:tblpPr w:leftFromText="141" w:rightFromText="141" w:vertAnchor="page" w:horzAnchor="margin" w:tblpXSpec="center" w:tblpY="496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72"/>
        <w:gridCol w:w="3827"/>
        <w:gridCol w:w="1843"/>
        <w:gridCol w:w="1134"/>
      </w:tblGrid>
      <w:tr w:rsidR="001F77AF" w:rsidRPr="00344A64" w14:paraId="223549DB" w14:textId="77777777" w:rsidTr="00A74A16">
        <w:trPr>
          <w:trHeight w:val="335"/>
        </w:trPr>
        <w:tc>
          <w:tcPr>
            <w:tcW w:w="9039" w:type="dxa"/>
            <w:gridSpan w:val="5"/>
            <w:shd w:val="clear" w:color="auto" w:fill="auto"/>
          </w:tcPr>
          <w:p w14:paraId="23A23E1B" w14:textId="77777777" w:rsidR="001F77AF" w:rsidRPr="001F77AF" w:rsidRDefault="001F77AF" w:rsidP="00A12262">
            <w:pPr>
              <w:spacing w:after="0" w:line="240" w:lineRule="auto"/>
              <w:jc w:val="center"/>
              <w:rPr>
                <w:b/>
                <w:lang w:val="en-US"/>
              </w:rPr>
            </w:pPr>
            <w:r w:rsidRPr="001F77AF">
              <w:rPr>
                <w:b/>
                <w:lang w:val="en-US"/>
              </w:rPr>
              <w:t>Comprehensive Scheme of the 1</w:t>
            </w:r>
            <w:r w:rsidRPr="001F77AF">
              <w:rPr>
                <w:b/>
                <w:vertAlign w:val="superscript"/>
                <w:lang w:val="en-US"/>
              </w:rPr>
              <w:t>st</w:t>
            </w:r>
            <w:r w:rsidRPr="001F77AF">
              <w:rPr>
                <w:b/>
                <w:lang w:val="en-US"/>
              </w:rPr>
              <w:t xml:space="preserve"> Cycle Degree (Bachelor) in </w:t>
            </w:r>
            <w:r w:rsidR="00A12262">
              <w:rPr>
                <w:b/>
                <w:lang w:val="en-US"/>
              </w:rPr>
              <w:t>ECONOMICS AND BUSINESS ADMINISTRATION (Profile: Economics)</w:t>
            </w:r>
          </w:p>
        </w:tc>
      </w:tr>
      <w:tr w:rsidR="001F77AF" w:rsidRPr="001F77AF" w14:paraId="3F12CFF7" w14:textId="77777777" w:rsidTr="00976F29">
        <w:trPr>
          <w:trHeight w:val="335"/>
        </w:trPr>
        <w:tc>
          <w:tcPr>
            <w:tcW w:w="0" w:type="auto"/>
            <w:shd w:val="clear" w:color="auto" w:fill="auto"/>
          </w:tcPr>
          <w:p w14:paraId="715F2B4D" w14:textId="77777777" w:rsidR="001F77AF" w:rsidRPr="001F77AF" w:rsidRDefault="001F77AF" w:rsidP="001F77AF">
            <w:pPr>
              <w:spacing w:after="0" w:line="240" w:lineRule="auto"/>
              <w:jc w:val="center"/>
              <w:rPr>
                <w:b/>
                <w:lang w:val="en-US"/>
              </w:rPr>
            </w:pPr>
            <w:r w:rsidRPr="001F77AF">
              <w:rPr>
                <w:b/>
                <w:lang w:val="en-US"/>
              </w:rPr>
              <w:t>YEAR</w:t>
            </w:r>
          </w:p>
        </w:tc>
        <w:tc>
          <w:tcPr>
            <w:tcW w:w="1472" w:type="dxa"/>
            <w:shd w:val="clear" w:color="auto" w:fill="auto"/>
          </w:tcPr>
          <w:p w14:paraId="6B0D1385" w14:textId="77777777" w:rsidR="001F77AF" w:rsidRPr="001F77AF" w:rsidRDefault="001F77AF" w:rsidP="001F77AF">
            <w:pPr>
              <w:spacing w:after="0" w:line="240" w:lineRule="auto"/>
              <w:jc w:val="center"/>
              <w:rPr>
                <w:b/>
                <w:lang w:val="en-US"/>
              </w:rPr>
            </w:pPr>
            <w:r w:rsidRPr="001F77AF">
              <w:rPr>
                <w:b/>
                <w:lang w:val="en-US"/>
              </w:rPr>
              <w:t>CODE</w:t>
            </w:r>
          </w:p>
        </w:tc>
        <w:tc>
          <w:tcPr>
            <w:tcW w:w="3827" w:type="dxa"/>
            <w:shd w:val="clear" w:color="auto" w:fill="auto"/>
          </w:tcPr>
          <w:p w14:paraId="6FB2BA8B" w14:textId="77777777" w:rsidR="001F77AF" w:rsidRPr="001F77AF" w:rsidRDefault="001F77AF" w:rsidP="001F77AF">
            <w:pPr>
              <w:spacing w:after="0" w:line="240" w:lineRule="auto"/>
              <w:jc w:val="center"/>
              <w:rPr>
                <w:b/>
                <w:lang w:val="en-US"/>
              </w:rPr>
            </w:pPr>
            <w:r w:rsidRPr="001F77AF">
              <w:rPr>
                <w:b/>
                <w:lang w:val="en-US"/>
              </w:rPr>
              <w:t>COURSE</w:t>
            </w:r>
          </w:p>
        </w:tc>
        <w:tc>
          <w:tcPr>
            <w:tcW w:w="1843" w:type="dxa"/>
            <w:shd w:val="clear" w:color="auto" w:fill="auto"/>
          </w:tcPr>
          <w:p w14:paraId="36AB4F9F" w14:textId="77777777" w:rsidR="001F77AF" w:rsidRPr="001F77AF" w:rsidRDefault="001F77AF" w:rsidP="001F77AF">
            <w:pPr>
              <w:spacing w:after="0" w:line="240" w:lineRule="auto"/>
              <w:jc w:val="center"/>
              <w:rPr>
                <w:b/>
                <w:lang w:val="en-US"/>
              </w:rPr>
            </w:pPr>
            <w:r w:rsidRPr="001F77AF">
              <w:rPr>
                <w:b/>
                <w:lang w:val="en-US"/>
              </w:rPr>
              <w:t>Credits (ECTS)</w:t>
            </w:r>
          </w:p>
        </w:tc>
        <w:tc>
          <w:tcPr>
            <w:tcW w:w="1134" w:type="dxa"/>
            <w:shd w:val="clear" w:color="auto" w:fill="auto"/>
          </w:tcPr>
          <w:p w14:paraId="651A5A9B" w14:textId="77777777" w:rsidR="001F77AF" w:rsidRPr="001F77AF" w:rsidRDefault="001F77AF" w:rsidP="001F77AF">
            <w:pPr>
              <w:spacing w:after="0" w:line="240" w:lineRule="auto"/>
              <w:jc w:val="center"/>
              <w:rPr>
                <w:b/>
                <w:lang w:val="en-US"/>
              </w:rPr>
            </w:pPr>
            <w:r w:rsidRPr="001F77AF">
              <w:rPr>
                <w:b/>
                <w:lang w:val="en-US"/>
              </w:rPr>
              <w:t>Semester</w:t>
            </w:r>
          </w:p>
        </w:tc>
      </w:tr>
      <w:tr w:rsidR="001F77AF" w:rsidRPr="001F77AF" w14:paraId="4B039644" w14:textId="77777777" w:rsidTr="00976F29">
        <w:trPr>
          <w:trHeight w:val="335"/>
        </w:trPr>
        <w:tc>
          <w:tcPr>
            <w:tcW w:w="0" w:type="auto"/>
            <w:vMerge w:val="restart"/>
            <w:shd w:val="clear" w:color="auto" w:fill="auto"/>
            <w:vAlign w:val="center"/>
          </w:tcPr>
          <w:p w14:paraId="4FC10089" w14:textId="77777777" w:rsidR="001F77AF" w:rsidRPr="001F77AF" w:rsidRDefault="001F77AF" w:rsidP="001F77AF">
            <w:pPr>
              <w:spacing w:after="0" w:line="240" w:lineRule="auto"/>
              <w:jc w:val="center"/>
              <w:rPr>
                <w:b/>
                <w:lang w:val="en-US"/>
              </w:rPr>
            </w:pPr>
            <w:r w:rsidRPr="001F77AF">
              <w:rPr>
                <w:b/>
                <w:lang w:val="en-US"/>
              </w:rPr>
              <w:t>I</w:t>
            </w:r>
          </w:p>
        </w:tc>
        <w:tc>
          <w:tcPr>
            <w:tcW w:w="1472" w:type="dxa"/>
            <w:shd w:val="clear" w:color="auto" w:fill="auto"/>
          </w:tcPr>
          <w:p w14:paraId="3A3E5E63" w14:textId="77777777" w:rsidR="001F77AF" w:rsidRPr="001F77AF" w:rsidRDefault="00976F29" w:rsidP="001F77AF">
            <w:pPr>
              <w:spacing w:after="0" w:line="240" w:lineRule="auto"/>
              <w:rPr>
                <w:lang w:val="en-US"/>
              </w:rPr>
            </w:pPr>
            <w:r>
              <w:rPr>
                <w:lang w:val="en-US"/>
              </w:rPr>
              <w:t>SECS – P/07</w:t>
            </w:r>
          </w:p>
        </w:tc>
        <w:tc>
          <w:tcPr>
            <w:tcW w:w="3827" w:type="dxa"/>
            <w:shd w:val="clear" w:color="auto" w:fill="auto"/>
          </w:tcPr>
          <w:p w14:paraId="05B7D4E9" w14:textId="77777777" w:rsidR="001F77AF" w:rsidRPr="001F77AF" w:rsidRDefault="00CA389C" w:rsidP="001F77AF">
            <w:pPr>
              <w:spacing w:after="0" w:line="240" w:lineRule="auto"/>
            </w:pPr>
            <w:r>
              <w:t>Business Administration</w:t>
            </w:r>
          </w:p>
        </w:tc>
        <w:tc>
          <w:tcPr>
            <w:tcW w:w="1843" w:type="dxa"/>
            <w:shd w:val="clear" w:color="auto" w:fill="auto"/>
          </w:tcPr>
          <w:p w14:paraId="786F930E" w14:textId="77777777" w:rsidR="001F77AF" w:rsidRPr="001F77AF" w:rsidRDefault="00CA389C" w:rsidP="001F77AF">
            <w:pPr>
              <w:spacing w:after="0" w:line="240" w:lineRule="auto"/>
              <w:jc w:val="center"/>
            </w:pPr>
            <w:r>
              <w:t>9</w:t>
            </w:r>
          </w:p>
        </w:tc>
        <w:tc>
          <w:tcPr>
            <w:tcW w:w="1134" w:type="dxa"/>
            <w:shd w:val="clear" w:color="auto" w:fill="auto"/>
          </w:tcPr>
          <w:p w14:paraId="6B698AED" w14:textId="77777777" w:rsidR="001F77AF" w:rsidRPr="001F77AF" w:rsidRDefault="00CA389C" w:rsidP="001F77AF">
            <w:pPr>
              <w:spacing w:after="0" w:line="240" w:lineRule="auto"/>
              <w:jc w:val="center"/>
            </w:pPr>
            <w:r>
              <w:t>1</w:t>
            </w:r>
          </w:p>
        </w:tc>
      </w:tr>
      <w:tr w:rsidR="001F77AF" w:rsidRPr="001F77AF" w14:paraId="1D5B833C" w14:textId="77777777" w:rsidTr="00976F29">
        <w:trPr>
          <w:trHeight w:val="335"/>
        </w:trPr>
        <w:tc>
          <w:tcPr>
            <w:tcW w:w="0" w:type="auto"/>
            <w:vMerge/>
            <w:shd w:val="clear" w:color="auto" w:fill="auto"/>
            <w:vAlign w:val="center"/>
          </w:tcPr>
          <w:p w14:paraId="63A88565" w14:textId="77777777" w:rsidR="001F77AF" w:rsidRPr="001F77AF" w:rsidRDefault="001F77AF" w:rsidP="001F77AF">
            <w:pPr>
              <w:spacing w:after="0" w:line="240" w:lineRule="auto"/>
              <w:jc w:val="center"/>
              <w:rPr>
                <w:b/>
              </w:rPr>
            </w:pPr>
          </w:p>
        </w:tc>
        <w:tc>
          <w:tcPr>
            <w:tcW w:w="1472" w:type="dxa"/>
            <w:shd w:val="clear" w:color="auto" w:fill="auto"/>
          </w:tcPr>
          <w:p w14:paraId="53125399" w14:textId="77777777" w:rsidR="001F77AF" w:rsidRPr="001F77AF" w:rsidRDefault="00380440" w:rsidP="001F77AF">
            <w:pPr>
              <w:spacing w:after="0" w:line="240" w:lineRule="auto"/>
            </w:pPr>
            <w:r>
              <w:t>IUS/01</w:t>
            </w:r>
          </w:p>
        </w:tc>
        <w:tc>
          <w:tcPr>
            <w:tcW w:w="3827" w:type="dxa"/>
            <w:shd w:val="clear" w:color="auto" w:fill="auto"/>
          </w:tcPr>
          <w:p w14:paraId="011E019B" w14:textId="77777777" w:rsidR="001F77AF" w:rsidRPr="001F77AF" w:rsidRDefault="00380440" w:rsidP="001F77AF">
            <w:pPr>
              <w:spacing w:after="0" w:line="240" w:lineRule="auto"/>
            </w:pPr>
            <w:r w:rsidRPr="005E390D">
              <w:t>Private law</w:t>
            </w:r>
          </w:p>
        </w:tc>
        <w:tc>
          <w:tcPr>
            <w:tcW w:w="1843" w:type="dxa"/>
            <w:shd w:val="clear" w:color="auto" w:fill="auto"/>
          </w:tcPr>
          <w:p w14:paraId="773055CC" w14:textId="77777777" w:rsidR="001F77AF" w:rsidRPr="001F77AF" w:rsidRDefault="00380440" w:rsidP="001F77AF">
            <w:pPr>
              <w:spacing w:after="0" w:line="240" w:lineRule="auto"/>
              <w:jc w:val="center"/>
            </w:pPr>
            <w:r>
              <w:t>9</w:t>
            </w:r>
          </w:p>
        </w:tc>
        <w:tc>
          <w:tcPr>
            <w:tcW w:w="1134" w:type="dxa"/>
            <w:shd w:val="clear" w:color="auto" w:fill="auto"/>
          </w:tcPr>
          <w:p w14:paraId="14585FAF" w14:textId="77777777" w:rsidR="001F77AF" w:rsidRPr="001F77AF" w:rsidRDefault="00CA389C" w:rsidP="001F77AF">
            <w:pPr>
              <w:spacing w:after="0" w:line="240" w:lineRule="auto"/>
              <w:jc w:val="center"/>
            </w:pPr>
            <w:r>
              <w:t>1</w:t>
            </w:r>
          </w:p>
        </w:tc>
      </w:tr>
      <w:tr w:rsidR="001F77AF" w:rsidRPr="001F77AF" w14:paraId="7C4CB10E" w14:textId="77777777" w:rsidTr="00976F29">
        <w:trPr>
          <w:trHeight w:val="335"/>
        </w:trPr>
        <w:tc>
          <w:tcPr>
            <w:tcW w:w="0" w:type="auto"/>
            <w:vMerge/>
            <w:shd w:val="clear" w:color="auto" w:fill="auto"/>
            <w:vAlign w:val="center"/>
          </w:tcPr>
          <w:p w14:paraId="5AC65349" w14:textId="77777777" w:rsidR="001F77AF" w:rsidRPr="001F77AF" w:rsidRDefault="001F77AF" w:rsidP="001F77AF">
            <w:pPr>
              <w:spacing w:after="0" w:line="240" w:lineRule="auto"/>
              <w:jc w:val="center"/>
              <w:rPr>
                <w:b/>
              </w:rPr>
            </w:pPr>
          </w:p>
        </w:tc>
        <w:tc>
          <w:tcPr>
            <w:tcW w:w="1472" w:type="dxa"/>
            <w:shd w:val="clear" w:color="auto" w:fill="auto"/>
          </w:tcPr>
          <w:p w14:paraId="05760418" w14:textId="77777777" w:rsidR="001F77AF" w:rsidRPr="001F77AF" w:rsidRDefault="00380440" w:rsidP="001F77AF">
            <w:pPr>
              <w:spacing w:after="0" w:line="240" w:lineRule="auto"/>
            </w:pPr>
            <w:r>
              <w:t>SECS – S/06</w:t>
            </w:r>
          </w:p>
        </w:tc>
        <w:tc>
          <w:tcPr>
            <w:tcW w:w="3827" w:type="dxa"/>
            <w:shd w:val="clear" w:color="auto" w:fill="auto"/>
          </w:tcPr>
          <w:p w14:paraId="1B87C7C4" w14:textId="77777777" w:rsidR="001F77AF" w:rsidRPr="001F77AF" w:rsidRDefault="00806679" w:rsidP="001F77AF">
            <w:pPr>
              <w:spacing w:after="0" w:line="240" w:lineRule="auto"/>
              <w:rPr>
                <w:lang w:val="en-US"/>
              </w:rPr>
            </w:pPr>
            <w:r w:rsidRPr="005E390D">
              <w:rPr>
                <w:lang w:val="en-US"/>
              </w:rPr>
              <w:t>Mathematics</w:t>
            </w:r>
          </w:p>
        </w:tc>
        <w:tc>
          <w:tcPr>
            <w:tcW w:w="1843" w:type="dxa"/>
            <w:shd w:val="clear" w:color="auto" w:fill="auto"/>
          </w:tcPr>
          <w:p w14:paraId="430762C6" w14:textId="77777777" w:rsidR="001F77AF" w:rsidRPr="001F77AF" w:rsidRDefault="00806679" w:rsidP="001F77AF">
            <w:pPr>
              <w:spacing w:after="0" w:line="240" w:lineRule="auto"/>
              <w:jc w:val="center"/>
            </w:pPr>
            <w:r>
              <w:t>9</w:t>
            </w:r>
          </w:p>
        </w:tc>
        <w:tc>
          <w:tcPr>
            <w:tcW w:w="1134" w:type="dxa"/>
            <w:shd w:val="clear" w:color="auto" w:fill="auto"/>
          </w:tcPr>
          <w:p w14:paraId="0D652518" w14:textId="77777777" w:rsidR="001F77AF" w:rsidRPr="001F77AF" w:rsidRDefault="00CA389C" w:rsidP="001F77AF">
            <w:pPr>
              <w:spacing w:after="0" w:line="240" w:lineRule="auto"/>
              <w:jc w:val="center"/>
            </w:pPr>
            <w:r>
              <w:t>1</w:t>
            </w:r>
          </w:p>
        </w:tc>
      </w:tr>
      <w:tr w:rsidR="001F77AF" w:rsidRPr="001F77AF" w14:paraId="456F5CE3" w14:textId="77777777" w:rsidTr="00976F29">
        <w:trPr>
          <w:trHeight w:val="335"/>
        </w:trPr>
        <w:tc>
          <w:tcPr>
            <w:tcW w:w="0" w:type="auto"/>
            <w:vMerge/>
            <w:shd w:val="clear" w:color="auto" w:fill="auto"/>
            <w:vAlign w:val="center"/>
          </w:tcPr>
          <w:p w14:paraId="25314DCA" w14:textId="77777777" w:rsidR="001F77AF" w:rsidRPr="001F77AF" w:rsidRDefault="001F77AF" w:rsidP="001F77AF">
            <w:pPr>
              <w:spacing w:after="0" w:line="240" w:lineRule="auto"/>
              <w:jc w:val="center"/>
              <w:rPr>
                <w:b/>
              </w:rPr>
            </w:pPr>
          </w:p>
        </w:tc>
        <w:tc>
          <w:tcPr>
            <w:tcW w:w="1472" w:type="dxa"/>
            <w:shd w:val="clear" w:color="auto" w:fill="auto"/>
          </w:tcPr>
          <w:p w14:paraId="6F8200D7" w14:textId="77777777" w:rsidR="001F77AF" w:rsidRPr="001F77AF" w:rsidRDefault="00A36D6A" w:rsidP="001F77AF">
            <w:pPr>
              <w:spacing w:after="0" w:line="240" w:lineRule="auto"/>
            </w:pPr>
            <w:r>
              <w:t>SECS – P/07</w:t>
            </w:r>
          </w:p>
        </w:tc>
        <w:tc>
          <w:tcPr>
            <w:tcW w:w="3827" w:type="dxa"/>
            <w:shd w:val="clear" w:color="auto" w:fill="auto"/>
          </w:tcPr>
          <w:p w14:paraId="69673CBA" w14:textId="77777777" w:rsidR="001F77AF" w:rsidRPr="00A36D6A" w:rsidRDefault="00A36D6A" w:rsidP="001F77AF">
            <w:pPr>
              <w:spacing w:after="0" w:line="240" w:lineRule="auto"/>
              <w:rPr>
                <w:i/>
                <w:szCs w:val="24"/>
              </w:rPr>
            </w:pPr>
            <w:r w:rsidRPr="00A36D6A">
              <w:rPr>
                <w:rFonts w:cs="Calibri"/>
                <w:bCs/>
                <w:szCs w:val="24"/>
                <w:lang w:val="en-US"/>
              </w:rPr>
              <w:t>Financial Accounting and Reporting</w:t>
            </w:r>
          </w:p>
        </w:tc>
        <w:tc>
          <w:tcPr>
            <w:tcW w:w="1843" w:type="dxa"/>
            <w:shd w:val="clear" w:color="auto" w:fill="auto"/>
          </w:tcPr>
          <w:p w14:paraId="389198E4" w14:textId="3783494C" w:rsidR="001F77AF" w:rsidRPr="001F77AF" w:rsidRDefault="008E40DE" w:rsidP="001F77AF">
            <w:pPr>
              <w:spacing w:after="0" w:line="240" w:lineRule="auto"/>
              <w:jc w:val="center"/>
            </w:pPr>
            <w:r>
              <w:t>6</w:t>
            </w:r>
          </w:p>
        </w:tc>
        <w:tc>
          <w:tcPr>
            <w:tcW w:w="1134" w:type="dxa"/>
            <w:shd w:val="clear" w:color="auto" w:fill="auto"/>
          </w:tcPr>
          <w:p w14:paraId="44A33D31" w14:textId="77777777" w:rsidR="001F77AF" w:rsidRPr="001F77AF" w:rsidRDefault="00A36D6A" w:rsidP="001F77AF">
            <w:pPr>
              <w:spacing w:after="0" w:line="240" w:lineRule="auto"/>
              <w:jc w:val="center"/>
            </w:pPr>
            <w:r>
              <w:t>2</w:t>
            </w:r>
          </w:p>
        </w:tc>
      </w:tr>
      <w:tr w:rsidR="001F77AF" w:rsidRPr="001F77AF" w14:paraId="20FD86D8" w14:textId="77777777" w:rsidTr="00976F29">
        <w:trPr>
          <w:trHeight w:val="335"/>
        </w:trPr>
        <w:tc>
          <w:tcPr>
            <w:tcW w:w="0" w:type="auto"/>
            <w:vMerge/>
            <w:shd w:val="clear" w:color="auto" w:fill="auto"/>
            <w:vAlign w:val="center"/>
          </w:tcPr>
          <w:p w14:paraId="5C4B535E" w14:textId="77777777" w:rsidR="001F77AF" w:rsidRPr="001F77AF" w:rsidRDefault="001F77AF" w:rsidP="001F77AF">
            <w:pPr>
              <w:spacing w:after="0" w:line="240" w:lineRule="auto"/>
              <w:jc w:val="center"/>
              <w:rPr>
                <w:b/>
              </w:rPr>
            </w:pPr>
          </w:p>
        </w:tc>
        <w:tc>
          <w:tcPr>
            <w:tcW w:w="1472" w:type="dxa"/>
            <w:shd w:val="clear" w:color="auto" w:fill="auto"/>
          </w:tcPr>
          <w:p w14:paraId="50CA345C" w14:textId="77777777" w:rsidR="001F77AF" w:rsidRPr="001F77AF" w:rsidRDefault="00B031CF" w:rsidP="001F77AF">
            <w:pPr>
              <w:spacing w:after="0" w:line="240" w:lineRule="auto"/>
            </w:pPr>
            <w:r>
              <w:t>SECS – P/01</w:t>
            </w:r>
          </w:p>
        </w:tc>
        <w:tc>
          <w:tcPr>
            <w:tcW w:w="3827" w:type="dxa"/>
            <w:shd w:val="clear" w:color="auto" w:fill="auto"/>
          </w:tcPr>
          <w:p w14:paraId="784786E2" w14:textId="77777777" w:rsidR="001F77AF" w:rsidRPr="001F77AF" w:rsidRDefault="00B031CF" w:rsidP="001F77AF">
            <w:pPr>
              <w:spacing w:after="0" w:line="240" w:lineRule="auto"/>
            </w:pPr>
            <w:r w:rsidRPr="005E390D">
              <w:t>Microeconomics</w:t>
            </w:r>
          </w:p>
        </w:tc>
        <w:tc>
          <w:tcPr>
            <w:tcW w:w="1843" w:type="dxa"/>
            <w:shd w:val="clear" w:color="auto" w:fill="auto"/>
          </w:tcPr>
          <w:p w14:paraId="6B0E87A8" w14:textId="77777777" w:rsidR="001F77AF" w:rsidRPr="001F77AF" w:rsidRDefault="00B031CF" w:rsidP="001F77AF">
            <w:pPr>
              <w:spacing w:after="0" w:line="240" w:lineRule="auto"/>
              <w:jc w:val="center"/>
            </w:pPr>
            <w:r>
              <w:t>9</w:t>
            </w:r>
          </w:p>
        </w:tc>
        <w:tc>
          <w:tcPr>
            <w:tcW w:w="1134" w:type="dxa"/>
            <w:shd w:val="clear" w:color="auto" w:fill="auto"/>
          </w:tcPr>
          <w:p w14:paraId="2777261A" w14:textId="77777777" w:rsidR="001F77AF" w:rsidRPr="001F77AF" w:rsidRDefault="00B031CF" w:rsidP="001F77AF">
            <w:pPr>
              <w:spacing w:after="0" w:line="240" w:lineRule="auto"/>
              <w:jc w:val="center"/>
            </w:pPr>
            <w:r>
              <w:t>2</w:t>
            </w:r>
          </w:p>
        </w:tc>
      </w:tr>
      <w:tr w:rsidR="001F77AF" w:rsidRPr="001F77AF" w14:paraId="21559718" w14:textId="77777777" w:rsidTr="00976F29">
        <w:trPr>
          <w:trHeight w:val="335"/>
        </w:trPr>
        <w:tc>
          <w:tcPr>
            <w:tcW w:w="0" w:type="auto"/>
            <w:vMerge/>
            <w:shd w:val="clear" w:color="auto" w:fill="auto"/>
            <w:vAlign w:val="center"/>
          </w:tcPr>
          <w:p w14:paraId="392AC650" w14:textId="77777777" w:rsidR="001F77AF" w:rsidRPr="001F77AF" w:rsidRDefault="001F77AF" w:rsidP="001F77AF">
            <w:pPr>
              <w:spacing w:after="0" w:line="240" w:lineRule="auto"/>
              <w:jc w:val="center"/>
              <w:rPr>
                <w:b/>
              </w:rPr>
            </w:pPr>
          </w:p>
        </w:tc>
        <w:tc>
          <w:tcPr>
            <w:tcW w:w="1472" w:type="dxa"/>
            <w:shd w:val="clear" w:color="auto" w:fill="auto"/>
          </w:tcPr>
          <w:p w14:paraId="3906CD98" w14:textId="77777777" w:rsidR="001F77AF" w:rsidRPr="001F77AF" w:rsidRDefault="00D44EB3" w:rsidP="001F77AF">
            <w:pPr>
              <w:spacing w:after="0" w:line="240" w:lineRule="auto"/>
            </w:pPr>
            <w:r>
              <w:t>IUS/09</w:t>
            </w:r>
          </w:p>
        </w:tc>
        <w:tc>
          <w:tcPr>
            <w:tcW w:w="3827" w:type="dxa"/>
            <w:shd w:val="clear" w:color="auto" w:fill="auto"/>
          </w:tcPr>
          <w:p w14:paraId="550A1496" w14:textId="77777777" w:rsidR="001F77AF" w:rsidRPr="00AF5BA3" w:rsidRDefault="00D44EB3" w:rsidP="001F77AF">
            <w:pPr>
              <w:spacing w:after="0" w:line="240" w:lineRule="auto"/>
              <w:rPr>
                <w:highlight w:val="yellow"/>
                <w:lang w:val="en-US"/>
              </w:rPr>
            </w:pPr>
            <w:r w:rsidRPr="005E390D">
              <w:rPr>
                <w:lang w:val="en-US"/>
              </w:rPr>
              <w:t>Public law</w:t>
            </w:r>
          </w:p>
        </w:tc>
        <w:tc>
          <w:tcPr>
            <w:tcW w:w="1843" w:type="dxa"/>
            <w:shd w:val="clear" w:color="auto" w:fill="auto"/>
          </w:tcPr>
          <w:p w14:paraId="7EC4AC8F" w14:textId="77777777" w:rsidR="001F77AF" w:rsidRPr="001F77AF" w:rsidRDefault="00D44EB3" w:rsidP="001F77AF">
            <w:pPr>
              <w:spacing w:after="0" w:line="240" w:lineRule="auto"/>
              <w:jc w:val="center"/>
            </w:pPr>
            <w:r>
              <w:t>9</w:t>
            </w:r>
          </w:p>
        </w:tc>
        <w:tc>
          <w:tcPr>
            <w:tcW w:w="1134" w:type="dxa"/>
            <w:shd w:val="clear" w:color="auto" w:fill="auto"/>
          </w:tcPr>
          <w:p w14:paraId="5A1CE3A2" w14:textId="77777777" w:rsidR="001F77AF" w:rsidRPr="001F77AF" w:rsidRDefault="00D44EB3" w:rsidP="001F77AF">
            <w:pPr>
              <w:spacing w:after="0" w:line="240" w:lineRule="auto"/>
              <w:jc w:val="center"/>
            </w:pPr>
            <w:r>
              <w:t>2</w:t>
            </w:r>
          </w:p>
        </w:tc>
      </w:tr>
      <w:tr w:rsidR="001F77AF" w:rsidRPr="001F77AF" w14:paraId="7E09F792" w14:textId="77777777" w:rsidTr="00976F29">
        <w:trPr>
          <w:trHeight w:val="335"/>
        </w:trPr>
        <w:tc>
          <w:tcPr>
            <w:tcW w:w="0" w:type="auto"/>
            <w:vMerge/>
            <w:shd w:val="clear" w:color="auto" w:fill="auto"/>
            <w:vAlign w:val="center"/>
          </w:tcPr>
          <w:p w14:paraId="6B923401" w14:textId="77777777" w:rsidR="001F77AF" w:rsidRPr="001F77AF" w:rsidRDefault="001F77AF" w:rsidP="001F77AF">
            <w:pPr>
              <w:spacing w:after="0" w:line="240" w:lineRule="auto"/>
              <w:jc w:val="center"/>
              <w:rPr>
                <w:b/>
              </w:rPr>
            </w:pPr>
          </w:p>
        </w:tc>
        <w:tc>
          <w:tcPr>
            <w:tcW w:w="1472" w:type="dxa"/>
            <w:shd w:val="clear" w:color="auto" w:fill="auto"/>
          </w:tcPr>
          <w:p w14:paraId="62E204B8" w14:textId="77777777" w:rsidR="001F77AF" w:rsidRPr="001F77AF" w:rsidRDefault="001F77AF" w:rsidP="001F77AF">
            <w:pPr>
              <w:spacing w:after="0" w:line="240" w:lineRule="auto"/>
            </w:pPr>
          </w:p>
        </w:tc>
        <w:tc>
          <w:tcPr>
            <w:tcW w:w="3827" w:type="dxa"/>
            <w:shd w:val="clear" w:color="auto" w:fill="auto"/>
          </w:tcPr>
          <w:p w14:paraId="13DBF883" w14:textId="77777777" w:rsidR="001F77AF" w:rsidRPr="00D44EB3" w:rsidRDefault="00D44EB3" w:rsidP="001F77AF">
            <w:pPr>
              <w:spacing w:after="0" w:line="240" w:lineRule="auto"/>
              <w:rPr>
                <w:i/>
              </w:rPr>
            </w:pPr>
            <w:r>
              <w:rPr>
                <w:i/>
              </w:rPr>
              <w:t>English</w:t>
            </w:r>
          </w:p>
        </w:tc>
        <w:tc>
          <w:tcPr>
            <w:tcW w:w="1843" w:type="dxa"/>
            <w:shd w:val="clear" w:color="auto" w:fill="auto"/>
          </w:tcPr>
          <w:p w14:paraId="78D9821E" w14:textId="77777777" w:rsidR="001F77AF" w:rsidRPr="001F77AF" w:rsidRDefault="00D44EB3" w:rsidP="001F77AF">
            <w:pPr>
              <w:spacing w:after="0" w:line="240" w:lineRule="auto"/>
              <w:jc w:val="center"/>
            </w:pPr>
            <w:r>
              <w:t>6</w:t>
            </w:r>
          </w:p>
        </w:tc>
        <w:tc>
          <w:tcPr>
            <w:tcW w:w="1134" w:type="dxa"/>
            <w:shd w:val="clear" w:color="auto" w:fill="auto"/>
          </w:tcPr>
          <w:p w14:paraId="4B61B282" w14:textId="32F925B8" w:rsidR="001F77AF" w:rsidRPr="001F77AF" w:rsidRDefault="00AF5BA3" w:rsidP="001F77AF">
            <w:pPr>
              <w:spacing w:after="0" w:line="240" w:lineRule="auto"/>
              <w:jc w:val="center"/>
            </w:pPr>
            <w:r>
              <w:t>1</w:t>
            </w:r>
          </w:p>
        </w:tc>
      </w:tr>
      <w:tr w:rsidR="00377F69" w:rsidRPr="001F77AF" w14:paraId="46A5524E" w14:textId="77777777" w:rsidTr="00976F29">
        <w:trPr>
          <w:trHeight w:val="335"/>
        </w:trPr>
        <w:tc>
          <w:tcPr>
            <w:tcW w:w="0" w:type="auto"/>
            <w:vMerge w:val="restart"/>
            <w:shd w:val="clear" w:color="auto" w:fill="auto"/>
            <w:vAlign w:val="center"/>
          </w:tcPr>
          <w:p w14:paraId="5F6B8DC7" w14:textId="77777777" w:rsidR="00377F69" w:rsidRPr="001F77AF" w:rsidRDefault="00377F69" w:rsidP="001F77AF">
            <w:pPr>
              <w:spacing w:after="0" w:line="240" w:lineRule="auto"/>
              <w:jc w:val="center"/>
              <w:rPr>
                <w:b/>
              </w:rPr>
            </w:pPr>
            <w:r w:rsidRPr="001F77AF">
              <w:rPr>
                <w:b/>
              </w:rPr>
              <w:t>II</w:t>
            </w:r>
          </w:p>
          <w:p w14:paraId="3C2B014E" w14:textId="77777777" w:rsidR="00377F69" w:rsidRPr="001F77AF" w:rsidRDefault="00377F69" w:rsidP="001F77AF">
            <w:pPr>
              <w:spacing w:after="0" w:line="240" w:lineRule="auto"/>
              <w:jc w:val="center"/>
              <w:rPr>
                <w:b/>
              </w:rPr>
            </w:pPr>
          </w:p>
        </w:tc>
        <w:tc>
          <w:tcPr>
            <w:tcW w:w="1472" w:type="dxa"/>
            <w:shd w:val="clear" w:color="auto" w:fill="auto"/>
          </w:tcPr>
          <w:p w14:paraId="58DDEA65" w14:textId="77777777" w:rsidR="00377F69" w:rsidRPr="001F77AF" w:rsidRDefault="00377F69" w:rsidP="001F77AF">
            <w:pPr>
              <w:spacing w:after="0" w:line="240" w:lineRule="auto"/>
            </w:pPr>
            <w:r>
              <w:t>SECS – P/08</w:t>
            </w:r>
          </w:p>
        </w:tc>
        <w:tc>
          <w:tcPr>
            <w:tcW w:w="3827" w:type="dxa"/>
            <w:shd w:val="clear" w:color="auto" w:fill="auto"/>
          </w:tcPr>
          <w:p w14:paraId="54761575" w14:textId="77777777" w:rsidR="00377F69" w:rsidRPr="001F77AF" w:rsidRDefault="00377F69" w:rsidP="001F77AF">
            <w:pPr>
              <w:spacing w:after="0" w:line="240" w:lineRule="auto"/>
            </w:pPr>
            <w:r w:rsidRPr="000C0D74">
              <w:t>Economics and business management</w:t>
            </w:r>
          </w:p>
        </w:tc>
        <w:tc>
          <w:tcPr>
            <w:tcW w:w="1843" w:type="dxa"/>
            <w:shd w:val="clear" w:color="auto" w:fill="auto"/>
          </w:tcPr>
          <w:p w14:paraId="51221181" w14:textId="77777777" w:rsidR="00377F69" w:rsidRPr="001F77AF" w:rsidRDefault="00377F69" w:rsidP="001F77AF">
            <w:pPr>
              <w:spacing w:after="0" w:line="240" w:lineRule="auto"/>
              <w:jc w:val="center"/>
            </w:pPr>
            <w:r>
              <w:t>9</w:t>
            </w:r>
          </w:p>
        </w:tc>
        <w:tc>
          <w:tcPr>
            <w:tcW w:w="1134" w:type="dxa"/>
            <w:shd w:val="clear" w:color="auto" w:fill="auto"/>
          </w:tcPr>
          <w:p w14:paraId="23066033" w14:textId="77777777" w:rsidR="00377F69" w:rsidRPr="001F77AF" w:rsidRDefault="00377F69" w:rsidP="001F77AF">
            <w:pPr>
              <w:spacing w:after="0" w:line="240" w:lineRule="auto"/>
              <w:jc w:val="center"/>
            </w:pPr>
            <w:r>
              <w:t>1</w:t>
            </w:r>
          </w:p>
        </w:tc>
      </w:tr>
      <w:tr w:rsidR="00377F69" w:rsidRPr="001F77AF" w14:paraId="756EC6A1" w14:textId="77777777" w:rsidTr="00976F29">
        <w:trPr>
          <w:trHeight w:val="335"/>
        </w:trPr>
        <w:tc>
          <w:tcPr>
            <w:tcW w:w="0" w:type="auto"/>
            <w:vMerge/>
            <w:shd w:val="clear" w:color="auto" w:fill="auto"/>
            <w:vAlign w:val="center"/>
          </w:tcPr>
          <w:p w14:paraId="4F5342A4" w14:textId="77777777" w:rsidR="00377F69" w:rsidRPr="001F77AF" w:rsidRDefault="00377F69" w:rsidP="001F77AF">
            <w:pPr>
              <w:spacing w:after="0" w:line="240" w:lineRule="auto"/>
              <w:jc w:val="center"/>
              <w:rPr>
                <w:b/>
              </w:rPr>
            </w:pPr>
          </w:p>
        </w:tc>
        <w:tc>
          <w:tcPr>
            <w:tcW w:w="1472" w:type="dxa"/>
            <w:shd w:val="clear" w:color="auto" w:fill="auto"/>
          </w:tcPr>
          <w:p w14:paraId="48307248" w14:textId="77777777" w:rsidR="00377F69" w:rsidRPr="005E390D" w:rsidRDefault="00377F69" w:rsidP="001F77AF">
            <w:pPr>
              <w:spacing w:after="0" w:line="240" w:lineRule="auto"/>
              <w:rPr>
                <w:highlight w:val="green"/>
              </w:rPr>
            </w:pPr>
            <w:r w:rsidRPr="003D02FC">
              <w:t>SECS – P/07</w:t>
            </w:r>
          </w:p>
        </w:tc>
        <w:tc>
          <w:tcPr>
            <w:tcW w:w="3827" w:type="dxa"/>
            <w:shd w:val="clear" w:color="auto" w:fill="auto"/>
          </w:tcPr>
          <w:p w14:paraId="059D12CB" w14:textId="2C519FB8" w:rsidR="00377F69" w:rsidRPr="003D02FC" w:rsidRDefault="003D02FC" w:rsidP="001F77AF">
            <w:pPr>
              <w:spacing w:after="0" w:line="240" w:lineRule="auto"/>
            </w:pPr>
            <w:r>
              <w:t>Financial Accounting and Reporting</w:t>
            </w:r>
          </w:p>
        </w:tc>
        <w:tc>
          <w:tcPr>
            <w:tcW w:w="1843" w:type="dxa"/>
            <w:shd w:val="clear" w:color="auto" w:fill="auto"/>
          </w:tcPr>
          <w:p w14:paraId="75E6B907" w14:textId="77777777" w:rsidR="00377F69" w:rsidRPr="003D02FC" w:rsidRDefault="00377F69" w:rsidP="001F77AF">
            <w:pPr>
              <w:spacing w:after="0" w:line="240" w:lineRule="auto"/>
              <w:jc w:val="center"/>
            </w:pPr>
            <w:r w:rsidRPr="003D02FC">
              <w:t>9</w:t>
            </w:r>
          </w:p>
        </w:tc>
        <w:tc>
          <w:tcPr>
            <w:tcW w:w="1134" w:type="dxa"/>
            <w:shd w:val="clear" w:color="auto" w:fill="auto"/>
          </w:tcPr>
          <w:p w14:paraId="2F554618" w14:textId="3AD01E74" w:rsidR="00377F69" w:rsidRPr="003D02FC" w:rsidRDefault="005E390D" w:rsidP="001F77AF">
            <w:pPr>
              <w:spacing w:after="0" w:line="240" w:lineRule="auto"/>
              <w:jc w:val="center"/>
            </w:pPr>
            <w:r w:rsidRPr="003D02FC">
              <w:t>2</w:t>
            </w:r>
          </w:p>
        </w:tc>
      </w:tr>
      <w:tr w:rsidR="00377F69" w:rsidRPr="001F77AF" w14:paraId="7E5A70C4" w14:textId="77777777" w:rsidTr="00976F29">
        <w:trPr>
          <w:trHeight w:val="335"/>
        </w:trPr>
        <w:tc>
          <w:tcPr>
            <w:tcW w:w="0" w:type="auto"/>
            <w:vMerge/>
            <w:shd w:val="clear" w:color="auto" w:fill="auto"/>
            <w:vAlign w:val="center"/>
          </w:tcPr>
          <w:p w14:paraId="35C70C5E" w14:textId="77777777" w:rsidR="00377F69" w:rsidRPr="001F77AF" w:rsidRDefault="00377F69" w:rsidP="001F77AF">
            <w:pPr>
              <w:spacing w:after="0" w:line="240" w:lineRule="auto"/>
              <w:jc w:val="center"/>
              <w:rPr>
                <w:b/>
              </w:rPr>
            </w:pPr>
          </w:p>
        </w:tc>
        <w:tc>
          <w:tcPr>
            <w:tcW w:w="1472" w:type="dxa"/>
            <w:shd w:val="clear" w:color="auto" w:fill="auto"/>
          </w:tcPr>
          <w:p w14:paraId="303251FC" w14:textId="77777777" w:rsidR="00377F69" w:rsidRPr="001F77AF" w:rsidRDefault="00377F69" w:rsidP="001F77AF">
            <w:pPr>
              <w:spacing w:after="0" w:line="240" w:lineRule="auto"/>
            </w:pPr>
            <w:r>
              <w:t>SECS – S/06</w:t>
            </w:r>
          </w:p>
        </w:tc>
        <w:tc>
          <w:tcPr>
            <w:tcW w:w="3827" w:type="dxa"/>
            <w:shd w:val="clear" w:color="auto" w:fill="auto"/>
          </w:tcPr>
          <w:p w14:paraId="157FF03D" w14:textId="77777777" w:rsidR="00377F69" w:rsidRPr="001F77AF" w:rsidRDefault="00377F69" w:rsidP="001F77AF">
            <w:pPr>
              <w:spacing w:after="0" w:line="240" w:lineRule="auto"/>
              <w:rPr>
                <w:lang w:val="en-US"/>
              </w:rPr>
            </w:pPr>
            <w:r w:rsidRPr="000C0D74">
              <w:rPr>
                <w:lang w:val="en-US"/>
              </w:rPr>
              <w:t>Financial Mathematics</w:t>
            </w:r>
          </w:p>
        </w:tc>
        <w:tc>
          <w:tcPr>
            <w:tcW w:w="1843" w:type="dxa"/>
            <w:shd w:val="clear" w:color="auto" w:fill="auto"/>
          </w:tcPr>
          <w:p w14:paraId="683016C5" w14:textId="77777777" w:rsidR="00377F69" w:rsidRPr="001F77AF" w:rsidRDefault="00377F69" w:rsidP="001F77AF">
            <w:pPr>
              <w:spacing w:after="0" w:line="240" w:lineRule="auto"/>
              <w:jc w:val="center"/>
            </w:pPr>
            <w:r>
              <w:t>6</w:t>
            </w:r>
          </w:p>
        </w:tc>
        <w:tc>
          <w:tcPr>
            <w:tcW w:w="1134" w:type="dxa"/>
            <w:shd w:val="clear" w:color="auto" w:fill="auto"/>
          </w:tcPr>
          <w:p w14:paraId="17E66FC4" w14:textId="77777777" w:rsidR="00377F69" w:rsidRPr="001F77AF" w:rsidRDefault="00377F69" w:rsidP="001F77AF">
            <w:pPr>
              <w:spacing w:after="0" w:line="240" w:lineRule="auto"/>
              <w:jc w:val="center"/>
            </w:pPr>
            <w:r>
              <w:t>1</w:t>
            </w:r>
          </w:p>
        </w:tc>
      </w:tr>
      <w:tr w:rsidR="00377F69" w:rsidRPr="001F77AF" w14:paraId="29376C0A" w14:textId="77777777" w:rsidTr="00976F29">
        <w:trPr>
          <w:trHeight w:val="335"/>
        </w:trPr>
        <w:tc>
          <w:tcPr>
            <w:tcW w:w="0" w:type="auto"/>
            <w:vMerge/>
            <w:shd w:val="clear" w:color="auto" w:fill="auto"/>
            <w:vAlign w:val="center"/>
          </w:tcPr>
          <w:p w14:paraId="6EA502BD" w14:textId="77777777" w:rsidR="00377F69" w:rsidRPr="001F77AF" w:rsidRDefault="00377F69" w:rsidP="001F77AF">
            <w:pPr>
              <w:spacing w:after="0" w:line="240" w:lineRule="auto"/>
              <w:jc w:val="center"/>
              <w:rPr>
                <w:b/>
              </w:rPr>
            </w:pPr>
          </w:p>
        </w:tc>
        <w:tc>
          <w:tcPr>
            <w:tcW w:w="1472" w:type="dxa"/>
            <w:shd w:val="clear" w:color="auto" w:fill="auto"/>
          </w:tcPr>
          <w:p w14:paraId="4B671075" w14:textId="77777777" w:rsidR="00377F69" w:rsidRPr="001F77AF" w:rsidRDefault="00377F69" w:rsidP="001F77AF">
            <w:pPr>
              <w:spacing w:after="0" w:line="240" w:lineRule="auto"/>
            </w:pPr>
            <w:r>
              <w:t>SECS – P/01</w:t>
            </w:r>
          </w:p>
        </w:tc>
        <w:tc>
          <w:tcPr>
            <w:tcW w:w="3827" w:type="dxa"/>
            <w:shd w:val="clear" w:color="auto" w:fill="auto"/>
          </w:tcPr>
          <w:p w14:paraId="4BEF45D3" w14:textId="77777777" w:rsidR="00377F69" w:rsidRPr="005E390D" w:rsidRDefault="00377F69" w:rsidP="001F77AF">
            <w:pPr>
              <w:spacing w:after="0" w:line="240" w:lineRule="auto"/>
              <w:rPr>
                <w:highlight w:val="yellow"/>
              </w:rPr>
            </w:pPr>
            <w:r w:rsidRPr="000C0D74">
              <w:t>Macroeconomics</w:t>
            </w:r>
          </w:p>
        </w:tc>
        <w:tc>
          <w:tcPr>
            <w:tcW w:w="1843" w:type="dxa"/>
            <w:shd w:val="clear" w:color="auto" w:fill="auto"/>
          </w:tcPr>
          <w:p w14:paraId="35568A04" w14:textId="77777777" w:rsidR="00377F69" w:rsidRPr="001F77AF" w:rsidRDefault="00377F69" w:rsidP="001F77AF">
            <w:pPr>
              <w:spacing w:after="0" w:line="240" w:lineRule="auto"/>
              <w:jc w:val="center"/>
            </w:pPr>
            <w:r>
              <w:t>9</w:t>
            </w:r>
          </w:p>
        </w:tc>
        <w:tc>
          <w:tcPr>
            <w:tcW w:w="1134" w:type="dxa"/>
            <w:shd w:val="clear" w:color="auto" w:fill="auto"/>
          </w:tcPr>
          <w:p w14:paraId="53F9978A" w14:textId="77777777" w:rsidR="00377F69" w:rsidRPr="001F77AF" w:rsidRDefault="00377F69" w:rsidP="001F77AF">
            <w:pPr>
              <w:spacing w:after="0" w:line="240" w:lineRule="auto"/>
              <w:jc w:val="center"/>
            </w:pPr>
            <w:r>
              <w:t>1</w:t>
            </w:r>
          </w:p>
        </w:tc>
      </w:tr>
      <w:tr w:rsidR="00377F69" w:rsidRPr="001F77AF" w14:paraId="36D1D541" w14:textId="77777777" w:rsidTr="00976F29">
        <w:trPr>
          <w:trHeight w:val="335"/>
        </w:trPr>
        <w:tc>
          <w:tcPr>
            <w:tcW w:w="0" w:type="auto"/>
            <w:vMerge/>
            <w:shd w:val="clear" w:color="auto" w:fill="auto"/>
            <w:vAlign w:val="center"/>
          </w:tcPr>
          <w:p w14:paraId="4E388C7B" w14:textId="77777777" w:rsidR="00377F69" w:rsidRPr="001F77AF" w:rsidRDefault="00377F69" w:rsidP="001F77AF">
            <w:pPr>
              <w:spacing w:after="0" w:line="240" w:lineRule="auto"/>
              <w:jc w:val="center"/>
              <w:rPr>
                <w:b/>
              </w:rPr>
            </w:pPr>
          </w:p>
        </w:tc>
        <w:tc>
          <w:tcPr>
            <w:tcW w:w="1472" w:type="dxa"/>
            <w:shd w:val="clear" w:color="auto" w:fill="auto"/>
          </w:tcPr>
          <w:p w14:paraId="6A722425" w14:textId="77777777" w:rsidR="00377F69" w:rsidRPr="001F77AF" w:rsidRDefault="00377F69" w:rsidP="001F77AF">
            <w:pPr>
              <w:spacing w:after="0" w:line="240" w:lineRule="auto"/>
            </w:pPr>
            <w:r>
              <w:t>IUS/04</w:t>
            </w:r>
          </w:p>
        </w:tc>
        <w:tc>
          <w:tcPr>
            <w:tcW w:w="3827" w:type="dxa"/>
            <w:shd w:val="clear" w:color="auto" w:fill="auto"/>
          </w:tcPr>
          <w:p w14:paraId="37E19B00" w14:textId="77777777" w:rsidR="00377F69" w:rsidRPr="005E390D" w:rsidRDefault="00377F69" w:rsidP="001F77AF">
            <w:pPr>
              <w:spacing w:after="0" w:line="240" w:lineRule="auto"/>
              <w:rPr>
                <w:highlight w:val="yellow"/>
              </w:rPr>
            </w:pPr>
            <w:r w:rsidRPr="000C0D74">
              <w:t>Commercial law</w:t>
            </w:r>
          </w:p>
        </w:tc>
        <w:tc>
          <w:tcPr>
            <w:tcW w:w="1843" w:type="dxa"/>
            <w:shd w:val="clear" w:color="auto" w:fill="auto"/>
          </w:tcPr>
          <w:p w14:paraId="650416A1" w14:textId="77777777" w:rsidR="00377F69" w:rsidRPr="001F77AF" w:rsidRDefault="00377F69" w:rsidP="001F77AF">
            <w:pPr>
              <w:spacing w:after="0" w:line="240" w:lineRule="auto"/>
              <w:jc w:val="center"/>
            </w:pPr>
            <w:r>
              <w:t>6</w:t>
            </w:r>
          </w:p>
        </w:tc>
        <w:tc>
          <w:tcPr>
            <w:tcW w:w="1134" w:type="dxa"/>
            <w:shd w:val="clear" w:color="auto" w:fill="auto"/>
          </w:tcPr>
          <w:p w14:paraId="68E51134" w14:textId="3F435605" w:rsidR="00377F69" w:rsidRPr="001F77AF" w:rsidRDefault="005E390D" w:rsidP="001F77AF">
            <w:pPr>
              <w:spacing w:after="0" w:line="240" w:lineRule="auto"/>
              <w:jc w:val="center"/>
            </w:pPr>
            <w:r>
              <w:t>1</w:t>
            </w:r>
          </w:p>
        </w:tc>
      </w:tr>
      <w:tr w:rsidR="00377F69" w:rsidRPr="001F77AF" w14:paraId="13AEBAC5" w14:textId="77777777" w:rsidTr="00976F29">
        <w:trPr>
          <w:trHeight w:val="335"/>
        </w:trPr>
        <w:tc>
          <w:tcPr>
            <w:tcW w:w="0" w:type="auto"/>
            <w:vMerge/>
            <w:shd w:val="clear" w:color="auto" w:fill="auto"/>
            <w:vAlign w:val="center"/>
          </w:tcPr>
          <w:p w14:paraId="2AEEDE87" w14:textId="77777777" w:rsidR="00377F69" w:rsidRPr="001F77AF" w:rsidRDefault="00377F69" w:rsidP="001F77AF">
            <w:pPr>
              <w:spacing w:after="0" w:line="240" w:lineRule="auto"/>
              <w:jc w:val="center"/>
              <w:rPr>
                <w:b/>
              </w:rPr>
            </w:pPr>
          </w:p>
        </w:tc>
        <w:tc>
          <w:tcPr>
            <w:tcW w:w="1472" w:type="dxa"/>
            <w:shd w:val="clear" w:color="auto" w:fill="auto"/>
          </w:tcPr>
          <w:p w14:paraId="28DBB890" w14:textId="77777777" w:rsidR="00377F69" w:rsidRPr="001F77AF" w:rsidRDefault="00377F69" w:rsidP="001F77AF">
            <w:pPr>
              <w:spacing w:after="0" w:line="240" w:lineRule="auto"/>
            </w:pPr>
            <w:r>
              <w:t>SECS – S/01</w:t>
            </w:r>
          </w:p>
        </w:tc>
        <w:tc>
          <w:tcPr>
            <w:tcW w:w="3827" w:type="dxa"/>
            <w:shd w:val="clear" w:color="auto" w:fill="auto"/>
          </w:tcPr>
          <w:p w14:paraId="104425C9" w14:textId="77777777" w:rsidR="00377F69" w:rsidRPr="001F77AF" w:rsidRDefault="00377F69" w:rsidP="001F77AF">
            <w:pPr>
              <w:spacing w:after="0" w:line="240" w:lineRule="auto"/>
              <w:rPr>
                <w:lang w:val="en-US"/>
              </w:rPr>
            </w:pPr>
            <w:r>
              <w:rPr>
                <w:lang w:val="en-US"/>
              </w:rPr>
              <w:t>Statistics</w:t>
            </w:r>
          </w:p>
        </w:tc>
        <w:tc>
          <w:tcPr>
            <w:tcW w:w="1843" w:type="dxa"/>
            <w:shd w:val="clear" w:color="auto" w:fill="auto"/>
          </w:tcPr>
          <w:p w14:paraId="216A4FB6" w14:textId="77777777" w:rsidR="00377F69" w:rsidRPr="001F77AF" w:rsidRDefault="00377F69" w:rsidP="001F77AF">
            <w:pPr>
              <w:spacing w:after="0" w:line="240" w:lineRule="auto"/>
              <w:jc w:val="center"/>
            </w:pPr>
            <w:r>
              <w:t>9</w:t>
            </w:r>
          </w:p>
        </w:tc>
        <w:tc>
          <w:tcPr>
            <w:tcW w:w="1134" w:type="dxa"/>
            <w:shd w:val="clear" w:color="auto" w:fill="auto"/>
          </w:tcPr>
          <w:p w14:paraId="0680BBBB" w14:textId="77777777" w:rsidR="00377F69" w:rsidRPr="001F77AF" w:rsidRDefault="00377F69" w:rsidP="001F77AF">
            <w:pPr>
              <w:spacing w:after="0" w:line="240" w:lineRule="auto"/>
              <w:jc w:val="center"/>
            </w:pPr>
            <w:r>
              <w:t>2</w:t>
            </w:r>
          </w:p>
        </w:tc>
      </w:tr>
      <w:tr w:rsidR="00377F69" w:rsidRPr="001F77AF" w14:paraId="64661A3B" w14:textId="77777777" w:rsidTr="00976F29">
        <w:trPr>
          <w:trHeight w:val="335"/>
        </w:trPr>
        <w:tc>
          <w:tcPr>
            <w:tcW w:w="0" w:type="auto"/>
            <w:vMerge/>
            <w:shd w:val="clear" w:color="auto" w:fill="auto"/>
            <w:vAlign w:val="center"/>
          </w:tcPr>
          <w:p w14:paraId="313FD622" w14:textId="77777777" w:rsidR="00377F69" w:rsidRPr="001F77AF" w:rsidRDefault="00377F69" w:rsidP="001F77AF">
            <w:pPr>
              <w:spacing w:after="0" w:line="240" w:lineRule="auto"/>
              <w:jc w:val="center"/>
              <w:rPr>
                <w:b/>
              </w:rPr>
            </w:pPr>
          </w:p>
        </w:tc>
        <w:tc>
          <w:tcPr>
            <w:tcW w:w="1472" w:type="dxa"/>
            <w:shd w:val="clear" w:color="auto" w:fill="auto"/>
          </w:tcPr>
          <w:p w14:paraId="7906A386" w14:textId="77777777" w:rsidR="00377F69" w:rsidRPr="001F77AF" w:rsidRDefault="00377F69" w:rsidP="001F77AF">
            <w:pPr>
              <w:spacing w:after="0" w:line="240" w:lineRule="auto"/>
            </w:pPr>
            <w:r>
              <w:t>SECS – P/02</w:t>
            </w:r>
          </w:p>
        </w:tc>
        <w:tc>
          <w:tcPr>
            <w:tcW w:w="3827" w:type="dxa"/>
            <w:shd w:val="clear" w:color="auto" w:fill="auto"/>
          </w:tcPr>
          <w:p w14:paraId="0EBC4F55" w14:textId="77777777" w:rsidR="00377F69" w:rsidRPr="001F77AF" w:rsidRDefault="00377F69" w:rsidP="001F77AF">
            <w:pPr>
              <w:spacing w:after="0" w:line="240" w:lineRule="auto"/>
            </w:pPr>
            <w:r>
              <w:t>Economic Policy</w:t>
            </w:r>
          </w:p>
        </w:tc>
        <w:tc>
          <w:tcPr>
            <w:tcW w:w="1843" w:type="dxa"/>
            <w:shd w:val="clear" w:color="auto" w:fill="auto"/>
          </w:tcPr>
          <w:p w14:paraId="693C28E6" w14:textId="77777777" w:rsidR="00377F69" w:rsidRPr="001F77AF" w:rsidRDefault="00377F69" w:rsidP="001F77AF">
            <w:pPr>
              <w:spacing w:after="0" w:line="240" w:lineRule="auto"/>
              <w:jc w:val="center"/>
            </w:pPr>
            <w:r>
              <w:t>9</w:t>
            </w:r>
          </w:p>
        </w:tc>
        <w:tc>
          <w:tcPr>
            <w:tcW w:w="1134" w:type="dxa"/>
            <w:shd w:val="clear" w:color="auto" w:fill="auto"/>
          </w:tcPr>
          <w:p w14:paraId="43F9E229" w14:textId="77777777" w:rsidR="00377F69" w:rsidRPr="001F77AF" w:rsidRDefault="00377F69" w:rsidP="001F77AF">
            <w:pPr>
              <w:spacing w:after="0" w:line="240" w:lineRule="auto"/>
              <w:jc w:val="center"/>
            </w:pPr>
            <w:r>
              <w:t>2</w:t>
            </w:r>
          </w:p>
        </w:tc>
      </w:tr>
      <w:tr w:rsidR="00377F69" w:rsidRPr="001F77AF" w14:paraId="352F35B2" w14:textId="77777777" w:rsidTr="00976F29">
        <w:trPr>
          <w:trHeight w:val="335"/>
        </w:trPr>
        <w:tc>
          <w:tcPr>
            <w:tcW w:w="0" w:type="auto"/>
            <w:vMerge/>
            <w:shd w:val="clear" w:color="auto" w:fill="auto"/>
            <w:vAlign w:val="center"/>
          </w:tcPr>
          <w:p w14:paraId="3C093362" w14:textId="77777777" w:rsidR="00377F69" w:rsidRPr="001F77AF" w:rsidRDefault="00377F69" w:rsidP="001F77AF">
            <w:pPr>
              <w:spacing w:after="0" w:line="240" w:lineRule="auto"/>
              <w:jc w:val="center"/>
              <w:rPr>
                <w:b/>
              </w:rPr>
            </w:pPr>
          </w:p>
        </w:tc>
        <w:tc>
          <w:tcPr>
            <w:tcW w:w="1472" w:type="dxa"/>
            <w:shd w:val="clear" w:color="auto" w:fill="auto"/>
          </w:tcPr>
          <w:p w14:paraId="48050A4C" w14:textId="77777777" w:rsidR="00377F69" w:rsidRDefault="001E5A49" w:rsidP="001F77AF">
            <w:pPr>
              <w:spacing w:after="0" w:line="240" w:lineRule="auto"/>
            </w:pPr>
            <w:r>
              <w:t>SECS – P/10</w:t>
            </w:r>
          </w:p>
        </w:tc>
        <w:tc>
          <w:tcPr>
            <w:tcW w:w="3827" w:type="dxa"/>
            <w:shd w:val="clear" w:color="auto" w:fill="auto"/>
          </w:tcPr>
          <w:p w14:paraId="0468DB55" w14:textId="77777777" w:rsidR="00377F69" w:rsidRDefault="00634E9F" w:rsidP="001F77AF">
            <w:pPr>
              <w:spacing w:after="0" w:line="240" w:lineRule="auto"/>
            </w:pPr>
            <w:r>
              <w:t>Business organization</w:t>
            </w:r>
          </w:p>
        </w:tc>
        <w:tc>
          <w:tcPr>
            <w:tcW w:w="1843" w:type="dxa"/>
            <w:shd w:val="clear" w:color="auto" w:fill="auto"/>
          </w:tcPr>
          <w:p w14:paraId="45B2F790" w14:textId="0B7920FB" w:rsidR="00377F69" w:rsidRDefault="000C0D74" w:rsidP="001F77AF">
            <w:pPr>
              <w:spacing w:after="0" w:line="240" w:lineRule="auto"/>
              <w:jc w:val="center"/>
            </w:pPr>
            <w:r>
              <w:t>9</w:t>
            </w:r>
          </w:p>
        </w:tc>
        <w:tc>
          <w:tcPr>
            <w:tcW w:w="1134" w:type="dxa"/>
            <w:shd w:val="clear" w:color="auto" w:fill="auto"/>
          </w:tcPr>
          <w:p w14:paraId="7DD0252D" w14:textId="77777777" w:rsidR="00377F69" w:rsidRDefault="001E5A49" w:rsidP="001F77AF">
            <w:pPr>
              <w:spacing w:after="0" w:line="240" w:lineRule="auto"/>
              <w:jc w:val="center"/>
            </w:pPr>
            <w:r>
              <w:t>2</w:t>
            </w:r>
          </w:p>
        </w:tc>
      </w:tr>
      <w:tr w:rsidR="001F77AF" w:rsidRPr="001F77AF" w14:paraId="2B620B07" w14:textId="77777777" w:rsidTr="00976F29">
        <w:trPr>
          <w:trHeight w:val="340"/>
        </w:trPr>
        <w:tc>
          <w:tcPr>
            <w:tcW w:w="0" w:type="auto"/>
            <w:vMerge w:val="restart"/>
            <w:shd w:val="clear" w:color="auto" w:fill="auto"/>
            <w:vAlign w:val="center"/>
          </w:tcPr>
          <w:p w14:paraId="6F2BBB5D" w14:textId="77777777" w:rsidR="001F77AF" w:rsidRPr="001F77AF" w:rsidRDefault="001F77AF" w:rsidP="001F77AF">
            <w:pPr>
              <w:spacing w:after="0" w:line="240" w:lineRule="auto"/>
              <w:jc w:val="center"/>
              <w:rPr>
                <w:b/>
              </w:rPr>
            </w:pPr>
            <w:r w:rsidRPr="001F77AF">
              <w:rPr>
                <w:b/>
              </w:rPr>
              <w:t>III</w:t>
            </w:r>
          </w:p>
          <w:p w14:paraId="7BBFC67C" w14:textId="77777777" w:rsidR="001F77AF" w:rsidRPr="001F77AF" w:rsidRDefault="001F77AF" w:rsidP="001F77AF">
            <w:pPr>
              <w:spacing w:after="0" w:line="240" w:lineRule="auto"/>
              <w:jc w:val="center"/>
              <w:rPr>
                <w:b/>
              </w:rPr>
            </w:pPr>
          </w:p>
        </w:tc>
        <w:tc>
          <w:tcPr>
            <w:tcW w:w="1472" w:type="dxa"/>
            <w:shd w:val="clear" w:color="auto" w:fill="auto"/>
          </w:tcPr>
          <w:p w14:paraId="072E6BE0" w14:textId="04C99D3B" w:rsidR="001F77AF" w:rsidRPr="001F77AF" w:rsidRDefault="000D7A8D" w:rsidP="008C15CA">
            <w:pPr>
              <w:spacing w:after="0" w:line="240" w:lineRule="auto"/>
            </w:pPr>
            <w:r>
              <w:t>IUS/07</w:t>
            </w:r>
            <w:r w:rsidR="008C15CA">
              <w:t xml:space="preserve"> and 12</w:t>
            </w:r>
          </w:p>
        </w:tc>
        <w:tc>
          <w:tcPr>
            <w:tcW w:w="3827" w:type="dxa"/>
            <w:shd w:val="clear" w:color="auto" w:fill="auto"/>
          </w:tcPr>
          <w:p w14:paraId="1AED2859" w14:textId="42F4875A" w:rsidR="001F77AF" w:rsidRPr="001F77AF" w:rsidRDefault="000D7A8D" w:rsidP="001F77AF">
            <w:pPr>
              <w:spacing w:after="0" w:line="240" w:lineRule="auto"/>
            </w:pPr>
            <w:r w:rsidRPr="003C64A9">
              <w:t xml:space="preserve">Labour </w:t>
            </w:r>
            <w:r w:rsidR="004C7949" w:rsidRPr="003C64A9">
              <w:t xml:space="preserve">and tax </w:t>
            </w:r>
            <w:r w:rsidRPr="003C64A9">
              <w:t>law</w:t>
            </w:r>
          </w:p>
        </w:tc>
        <w:tc>
          <w:tcPr>
            <w:tcW w:w="1843" w:type="dxa"/>
            <w:shd w:val="clear" w:color="auto" w:fill="auto"/>
          </w:tcPr>
          <w:p w14:paraId="1731AC1C" w14:textId="2F53541D" w:rsidR="001F77AF" w:rsidRPr="001F77AF" w:rsidRDefault="004C7949" w:rsidP="001F77AF">
            <w:pPr>
              <w:spacing w:after="0" w:line="240" w:lineRule="auto"/>
              <w:jc w:val="center"/>
            </w:pPr>
            <w:r>
              <w:t>12</w:t>
            </w:r>
          </w:p>
        </w:tc>
        <w:tc>
          <w:tcPr>
            <w:tcW w:w="1134" w:type="dxa"/>
            <w:shd w:val="clear" w:color="auto" w:fill="auto"/>
          </w:tcPr>
          <w:p w14:paraId="67A4767A" w14:textId="2ACEB879" w:rsidR="001F77AF" w:rsidRPr="001F77AF" w:rsidRDefault="000D7A8D" w:rsidP="001F77AF">
            <w:pPr>
              <w:spacing w:after="0" w:line="240" w:lineRule="auto"/>
              <w:jc w:val="center"/>
            </w:pPr>
            <w:r>
              <w:t>1</w:t>
            </w:r>
            <w:r w:rsidR="004C7949">
              <w:t>,2</w:t>
            </w:r>
          </w:p>
        </w:tc>
      </w:tr>
      <w:tr w:rsidR="001F77AF" w:rsidRPr="001F77AF" w14:paraId="072CD30E" w14:textId="77777777" w:rsidTr="00976F29">
        <w:trPr>
          <w:trHeight w:val="335"/>
        </w:trPr>
        <w:tc>
          <w:tcPr>
            <w:tcW w:w="0" w:type="auto"/>
            <w:vMerge/>
            <w:shd w:val="clear" w:color="auto" w:fill="auto"/>
          </w:tcPr>
          <w:p w14:paraId="6B4DC3D0" w14:textId="77777777" w:rsidR="001F77AF" w:rsidRPr="001F77AF" w:rsidRDefault="001F77AF" w:rsidP="001F77AF">
            <w:pPr>
              <w:spacing w:after="0" w:line="240" w:lineRule="auto"/>
            </w:pPr>
          </w:p>
        </w:tc>
        <w:tc>
          <w:tcPr>
            <w:tcW w:w="1472" w:type="dxa"/>
            <w:shd w:val="clear" w:color="auto" w:fill="auto"/>
          </w:tcPr>
          <w:p w14:paraId="215DEC37" w14:textId="3B733F4E" w:rsidR="001F77AF" w:rsidRPr="001F77AF" w:rsidRDefault="00C57844" w:rsidP="001F77AF">
            <w:pPr>
              <w:spacing w:after="0" w:line="240" w:lineRule="auto"/>
            </w:pPr>
            <w:r>
              <w:t>SECS – P/1</w:t>
            </w:r>
            <w:r w:rsidR="00173ED5">
              <w:t>2</w:t>
            </w:r>
          </w:p>
        </w:tc>
        <w:tc>
          <w:tcPr>
            <w:tcW w:w="3827" w:type="dxa"/>
            <w:shd w:val="clear" w:color="auto" w:fill="auto"/>
          </w:tcPr>
          <w:p w14:paraId="2B3BB1F4" w14:textId="77777777" w:rsidR="001F77AF" w:rsidRPr="001F77AF" w:rsidRDefault="00A34DAF" w:rsidP="001F77AF">
            <w:pPr>
              <w:spacing w:after="0" w:line="240" w:lineRule="auto"/>
            </w:pPr>
            <w:r w:rsidRPr="003C64A9">
              <w:t>Economic History</w:t>
            </w:r>
          </w:p>
        </w:tc>
        <w:tc>
          <w:tcPr>
            <w:tcW w:w="1843" w:type="dxa"/>
            <w:shd w:val="clear" w:color="auto" w:fill="auto"/>
          </w:tcPr>
          <w:p w14:paraId="2C26AB6B" w14:textId="77777777" w:rsidR="001F77AF" w:rsidRPr="001F77AF" w:rsidRDefault="00C101CD" w:rsidP="001F77AF">
            <w:pPr>
              <w:spacing w:after="0" w:line="240" w:lineRule="auto"/>
              <w:jc w:val="center"/>
            </w:pPr>
            <w:r>
              <w:t>6</w:t>
            </w:r>
          </w:p>
        </w:tc>
        <w:tc>
          <w:tcPr>
            <w:tcW w:w="1134" w:type="dxa"/>
            <w:shd w:val="clear" w:color="auto" w:fill="auto"/>
          </w:tcPr>
          <w:p w14:paraId="628AF02D" w14:textId="42195F58" w:rsidR="001F77AF" w:rsidRPr="001F77AF" w:rsidRDefault="00556CE8" w:rsidP="001F77AF">
            <w:pPr>
              <w:spacing w:after="0" w:line="240" w:lineRule="auto"/>
              <w:jc w:val="center"/>
            </w:pPr>
            <w:r>
              <w:t>2</w:t>
            </w:r>
          </w:p>
        </w:tc>
      </w:tr>
      <w:tr w:rsidR="001F77AF" w:rsidRPr="001F77AF" w14:paraId="398A6B54" w14:textId="77777777" w:rsidTr="00976F29">
        <w:trPr>
          <w:trHeight w:val="335"/>
        </w:trPr>
        <w:tc>
          <w:tcPr>
            <w:tcW w:w="0" w:type="auto"/>
            <w:vMerge/>
            <w:shd w:val="clear" w:color="auto" w:fill="auto"/>
          </w:tcPr>
          <w:p w14:paraId="5DA9785B" w14:textId="77777777" w:rsidR="001F77AF" w:rsidRPr="001F77AF" w:rsidRDefault="001F77AF" w:rsidP="001F77AF"/>
        </w:tc>
        <w:tc>
          <w:tcPr>
            <w:tcW w:w="1472" w:type="dxa"/>
            <w:shd w:val="clear" w:color="auto" w:fill="auto"/>
          </w:tcPr>
          <w:p w14:paraId="497B24B5" w14:textId="45B54FC8" w:rsidR="001F77AF" w:rsidRPr="001F77AF" w:rsidRDefault="00A35AD7" w:rsidP="001F77AF">
            <w:pPr>
              <w:spacing w:after="0" w:line="240" w:lineRule="auto"/>
            </w:pPr>
            <w:r>
              <w:t>SECS – P/03</w:t>
            </w:r>
          </w:p>
        </w:tc>
        <w:tc>
          <w:tcPr>
            <w:tcW w:w="3827" w:type="dxa"/>
            <w:shd w:val="clear" w:color="auto" w:fill="auto"/>
          </w:tcPr>
          <w:p w14:paraId="143C11F1" w14:textId="429918E9" w:rsidR="001F77AF" w:rsidRPr="00186FE9" w:rsidRDefault="00A35AD7" w:rsidP="001F77AF">
            <w:pPr>
              <w:spacing w:after="0" w:line="240" w:lineRule="auto"/>
              <w:rPr>
                <w:szCs w:val="24"/>
                <w:lang w:val="en-US"/>
              </w:rPr>
            </w:pPr>
            <w:r>
              <w:rPr>
                <w:szCs w:val="24"/>
                <w:lang w:val="en-US"/>
              </w:rPr>
              <w:t>Public finance</w:t>
            </w:r>
          </w:p>
        </w:tc>
        <w:tc>
          <w:tcPr>
            <w:tcW w:w="1843" w:type="dxa"/>
            <w:shd w:val="clear" w:color="auto" w:fill="auto"/>
          </w:tcPr>
          <w:p w14:paraId="5F890A63" w14:textId="4BED8DAD" w:rsidR="001F77AF" w:rsidRPr="00B725C2" w:rsidRDefault="00A35AD7" w:rsidP="001F77AF">
            <w:pPr>
              <w:spacing w:after="0" w:line="240" w:lineRule="auto"/>
              <w:jc w:val="center"/>
              <w:rPr>
                <w:lang w:val="en-US"/>
              </w:rPr>
            </w:pPr>
            <w:r>
              <w:rPr>
                <w:lang w:val="en-US"/>
              </w:rPr>
              <w:t>9</w:t>
            </w:r>
          </w:p>
        </w:tc>
        <w:tc>
          <w:tcPr>
            <w:tcW w:w="1134" w:type="dxa"/>
            <w:shd w:val="clear" w:color="auto" w:fill="auto"/>
          </w:tcPr>
          <w:p w14:paraId="27606EE1" w14:textId="6A15C1ED" w:rsidR="001F77AF" w:rsidRPr="001F77AF" w:rsidRDefault="00A35AD7" w:rsidP="001F77AF">
            <w:pPr>
              <w:spacing w:after="0" w:line="240" w:lineRule="auto"/>
              <w:jc w:val="center"/>
            </w:pPr>
            <w:r>
              <w:t>2</w:t>
            </w:r>
          </w:p>
        </w:tc>
      </w:tr>
      <w:tr w:rsidR="001F77AF" w:rsidRPr="001F77AF" w14:paraId="651DF55B" w14:textId="77777777" w:rsidTr="00976F29">
        <w:trPr>
          <w:trHeight w:val="335"/>
        </w:trPr>
        <w:tc>
          <w:tcPr>
            <w:tcW w:w="0" w:type="auto"/>
            <w:vMerge/>
            <w:shd w:val="clear" w:color="auto" w:fill="auto"/>
          </w:tcPr>
          <w:p w14:paraId="0E445B32" w14:textId="77777777" w:rsidR="001F77AF" w:rsidRPr="001F77AF" w:rsidRDefault="001F77AF" w:rsidP="001F77AF"/>
        </w:tc>
        <w:tc>
          <w:tcPr>
            <w:tcW w:w="1472" w:type="dxa"/>
            <w:shd w:val="clear" w:color="auto" w:fill="auto"/>
          </w:tcPr>
          <w:p w14:paraId="6F6B534B" w14:textId="77777777" w:rsidR="001F77AF" w:rsidRPr="001F77AF" w:rsidRDefault="002E232C" w:rsidP="001F77AF">
            <w:pPr>
              <w:spacing w:after="0" w:line="240" w:lineRule="auto"/>
            </w:pPr>
            <w:r>
              <w:t>SECS – P/09</w:t>
            </w:r>
          </w:p>
        </w:tc>
        <w:tc>
          <w:tcPr>
            <w:tcW w:w="3827" w:type="dxa"/>
            <w:shd w:val="clear" w:color="auto" w:fill="auto"/>
          </w:tcPr>
          <w:p w14:paraId="0367650D" w14:textId="77777777" w:rsidR="001F77AF" w:rsidRPr="001F77AF" w:rsidRDefault="002E232C" w:rsidP="001F77AF">
            <w:pPr>
              <w:spacing w:after="0" w:line="240" w:lineRule="auto"/>
              <w:rPr>
                <w:lang w:val="en-US"/>
              </w:rPr>
            </w:pPr>
            <w:r w:rsidRPr="003C64A9">
              <w:rPr>
                <w:lang w:val="en-US"/>
              </w:rPr>
              <w:t>Corporate finance</w:t>
            </w:r>
          </w:p>
        </w:tc>
        <w:tc>
          <w:tcPr>
            <w:tcW w:w="1843" w:type="dxa"/>
            <w:shd w:val="clear" w:color="auto" w:fill="auto"/>
          </w:tcPr>
          <w:p w14:paraId="309C607E" w14:textId="77777777" w:rsidR="001F77AF" w:rsidRPr="001F77AF" w:rsidRDefault="002E232C" w:rsidP="001F77AF">
            <w:pPr>
              <w:spacing w:after="0" w:line="240" w:lineRule="auto"/>
              <w:jc w:val="center"/>
            </w:pPr>
            <w:r>
              <w:t>6</w:t>
            </w:r>
          </w:p>
        </w:tc>
        <w:tc>
          <w:tcPr>
            <w:tcW w:w="1134" w:type="dxa"/>
            <w:shd w:val="clear" w:color="auto" w:fill="auto"/>
          </w:tcPr>
          <w:p w14:paraId="7A2E8129" w14:textId="77777777" w:rsidR="001F77AF" w:rsidRPr="001F77AF" w:rsidRDefault="000D7A8D" w:rsidP="001F77AF">
            <w:pPr>
              <w:spacing w:after="0" w:line="240" w:lineRule="auto"/>
              <w:jc w:val="center"/>
            </w:pPr>
            <w:r>
              <w:t>1</w:t>
            </w:r>
          </w:p>
        </w:tc>
      </w:tr>
      <w:tr w:rsidR="001F77AF" w:rsidRPr="001F77AF" w14:paraId="7D113555" w14:textId="77777777" w:rsidTr="00976F29">
        <w:trPr>
          <w:trHeight w:val="335"/>
        </w:trPr>
        <w:tc>
          <w:tcPr>
            <w:tcW w:w="0" w:type="auto"/>
            <w:vMerge/>
            <w:shd w:val="clear" w:color="auto" w:fill="auto"/>
          </w:tcPr>
          <w:p w14:paraId="495AA0D0" w14:textId="77777777" w:rsidR="001F77AF" w:rsidRPr="001F77AF" w:rsidRDefault="001F77AF" w:rsidP="001F77AF"/>
        </w:tc>
        <w:tc>
          <w:tcPr>
            <w:tcW w:w="1472" w:type="dxa"/>
            <w:shd w:val="clear" w:color="auto" w:fill="auto"/>
          </w:tcPr>
          <w:p w14:paraId="34D835F6" w14:textId="676B58DC" w:rsidR="001F77AF" w:rsidRPr="004F128A" w:rsidRDefault="00575AD1" w:rsidP="001F77AF">
            <w:pPr>
              <w:spacing w:after="0" w:line="240" w:lineRule="auto"/>
              <w:rPr>
                <w:highlight w:val="green"/>
              </w:rPr>
            </w:pPr>
            <w:r w:rsidRPr="00C679B2">
              <w:t>SECS – P/11</w:t>
            </w:r>
          </w:p>
        </w:tc>
        <w:tc>
          <w:tcPr>
            <w:tcW w:w="3827" w:type="dxa"/>
            <w:shd w:val="clear" w:color="auto" w:fill="auto"/>
          </w:tcPr>
          <w:p w14:paraId="659AF582" w14:textId="6F68FDBC" w:rsidR="001F77AF" w:rsidRPr="004F128A" w:rsidRDefault="006B311F" w:rsidP="001F77AF">
            <w:pPr>
              <w:spacing w:after="0" w:line="240" w:lineRule="auto"/>
              <w:rPr>
                <w:highlight w:val="green"/>
              </w:rPr>
            </w:pPr>
            <w:r>
              <w:t>Management of Financial Institutions</w:t>
            </w:r>
          </w:p>
        </w:tc>
        <w:tc>
          <w:tcPr>
            <w:tcW w:w="1843" w:type="dxa"/>
            <w:shd w:val="clear" w:color="auto" w:fill="auto"/>
          </w:tcPr>
          <w:p w14:paraId="04C95F96" w14:textId="54676629" w:rsidR="001F77AF" w:rsidRPr="004F128A" w:rsidRDefault="006B311F" w:rsidP="001F77AF">
            <w:pPr>
              <w:spacing w:after="0" w:line="240" w:lineRule="auto"/>
              <w:jc w:val="center"/>
              <w:rPr>
                <w:highlight w:val="green"/>
              </w:rPr>
            </w:pPr>
            <w:r w:rsidRPr="006B311F">
              <w:t>9</w:t>
            </w:r>
          </w:p>
        </w:tc>
        <w:tc>
          <w:tcPr>
            <w:tcW w:w="1134" w:type="dxa"/>
            <w:shd w:val="clear" w:color="auto" w:fill="auto"/>
          </w:tcPr>
          <w:p w14:paraId="3C64AB6C" w14:textId="656BC594" w:rsidR="001F77AF" w:rsidRPr="004F128A" w:rsidRDefault="00C679B2" w:rsidP="001F77AF">
            <w:pPr>
              <w:spacing w:after="0" w:line="240" w:lineRule="auto"/>
              <w:jc w:val="center"/>
              <w:rPr>
                <w:highlight w:val="green"/>
              </w:rPr>
            </w:pPr>
            <w:r w:rsidRPr="00C679B2">
              <w:t>2</w:t>
            </w:r>
          </w:p>
        </w:tc>
      </w:tr>
      <w:tr w:rsidR="001F77AF" w:rsidRPr="006A35BB" w14:paraId="3BA7FA3D" w14:textId="77777777" w:rsidTr="00976F29">
        <w:trPr>
          <w:trHeight w:val="335"/>
        </w:trPr>
        <w:tc>
          <w:tcPr>
            <w:tcW w:w="0" w:type="auto"/>
            <w:vMerge/>
            <w:shd w:val="clear" w:color="auto" w:fill="auto"/>
          </w:tcPr>
          <w:p w14:paraId="2A732643" w14:textId="77777777" w:rsidR="001F77AF" w:rsidRPr="001F77AF" w:rsidRDefault="001F77AF" w:rsidP="001F77AF"/>
        </w:tc>
        <w:tc>
          <w:tcPr>
            <w:tcW w:w="1472" w:type="dxa"/>
            <w:shd w:val="clear" w:color="auto" w:fill="auto"/>
          </w:tcPr>
          <w:p w14:paraId="1E8FA2BF" w14:textId="77777777" w:rsidR="001F77AF" w:rsidRPr="001F77AF" w:rsidRDefault="001F77AF" w:rsidP="001F77AF">
            <w:pPr>
              <w:spacing w:after="0" w:line="240" w:lineRule="auto"/>
            </w:pPr>
          </w:p>
        </w:tc>
        <w:tc>
          <w:tcPr>
            <w:tcW w:w="3827" w:type="dxa"/>
            <w:shd w:val="clear" w:color="auto" w:fill="auto"/>
          </w:tcPr>
          <w:p w14:paraId="07633B07" w14:textId="77777777" w:rsidR="001F77AF" w:rsidRPr="001F77AF" w:rsidRDefault="001F77AF" w:rsidP="001F77AF">
            <w:pPr>
              <w:spacing w:after="0" w:line="240" w:lineRule="auto"/>
              <w:rPr>
                <w:i/>
              </w:rPr>
            </w:pPr>
            <w:r w:rsidRPr="001F77AF">
              <w:rPr>
                <w:i/>
              </w:rPr>
              <w:t xml:space="preserve">Free choice Course/Courses </w:t>
            </w:r>
          </w:p>
        </w:tc>
        <w:tc>
          <w:tcPr>
            <w:tcW w:w="1843" w:type="dxa"/>
            <w:shd w:val="clear" w:color="auto" w:fill="auto"/>
          </w:tcPr>
          <w:p w14:paraId="04DC3385" w14:textId="77777777" w:rsidR="001F77AF" w:rsidRPr="001F77AF" w:rsidRDefault="001F77AF" w:rsidP="001F77AF">
            <w:pPr>
              <w:spacing w:after="0" w:line="240" w:lineRule="auto"/>
              <w:jc w:val="center"/>
            </w:pPr>
            <w:r w:rsidRPr="001F77AF">
              <w:t>12</w:t>
            </w:r>
          </w:p>
        </w:tc>
        <w:tc>
          <w:tcPr>
            <w:tcW w:w="1134" w:type="dxa"/>
            <w:shd w:val="clear" w:color="auto" w:fill="auto"/>
          </w:tcPr>
          <w:p w14:paraId="0EB11CBB" w14:textId="77777777" w:rsidR="001F77AF" w:rsidRPr="006A35BB" w:rsidRDefault="001F77AF" w:rsidP="001F77AF">
            <w:pPr>
              <w:spacing w:after="0" w:line="240" w:lineRule="auto"/>
              <w:jc w:val="center"/>
              <w:rPr>
                <w:lang w:val="en-US"/>
              </w:rPr>
            </w:pPr>
            <w:r w:rsidRPr="006A35BB">
              <w:rPr>
                <w:lang w:val="en-US"/>
              </w:rPr>
              <w:t>1,2</w:t>
            </w:r>
          </w:p>
        </w:tc>
      </w:tr>
      <w:tr w:rsidR="006A35BB" w:rsidRPr="006A35BB" w14:paraId="6DB36A70" w14:textId="77777777" w:rsidTr="00976F29">
        <w:trPr>
          <w:trHeight w:val="335"/>
        </w:trPr>
        <w:tc>
          <w:tcPr>
            <w:tcW w:w="0" w:type="auto"/>
            <w:vMerge/>
            <w:shd w:val="clear" w:color="auto" w:fill="auto"/>
          </w:tcPr>
          <w:p w14:paraId="3637DADD" w14:textId="77777777" w:rsidR="006A35BB" w:rsidRPr="001F77AF" w:rsidRDefault="006A35BB" w:rsidP="001F77AF"/>
        </w:tc>
        <w:tc>
          <w:tcPr>
            <w:tcW w:w="1472" w:type="dxa"/>
            <w:shd w:val="clear" w:color="auto" w:fill="auto"/>
          </w:tcPr>
          <w:p w14:paraId="17D42EEC" w14:textId="77777777" w:rsidR="006A35BB" w:rsidRPr="001F77AF" w:rsidRDefault="006A35BB" w:rsidP="001F77AF">
            <w:pPr>
              <w:spacing w:after="0" w:line="240" w:lineRule="auto"/>
            </w:pPr>
          </w:p>
        </w:tc>
        <w:tc>
          <w:tcPr>
            <w:tcW w:w="3827" w:type="dxa"/>
            <w:shd w:val="clear" w:color="auto" w:fill="auto"/>
          </w:tcPr>
          <w:p w14:paraId="4218D705" w14:textId="77777777" w:rsidR="006A35BB" w:rsidRPr="001F77AF" w:rsidRDefault="006A35BB" w:rsidP="001F77AF">
            <w:pPr>
              <w:spacing w:after="0" w:line="240" w:lineRule="auto"/>
              <w:rPr>
                <w:i/>
              </w:rPr>
            </w:pPr>
            <w:r>
              <w:rPr>
                <w:i/>
              </w:rPr>
              <w:t>Practice</w:t>
            </w:r>
          </w:p>
        </w:tc>
        <w:tc>
          <w:tcPr>
            <w:tcW w:w="1843" w:type="dxa"/>
            <w:shd w:val="clear" w:color="auto" w:fill="auto"/>
          </w:tcPr>
          <w:p w14:paraId="4DFDB900" w14:textId="77777777" w:rsidR="006A35BB" w:rsidRPr="001F77AF" w:rsidRDefault="006A35BB" w:rsidP="001F77AF">
            <w:pPr>
              <w:spacing w:after="0" w:line="240" w:lineRule="auto"/>
              <w:jc w:val="center"/>
            </w:pPr>
            <w:r>
              <w:t>3</w:t>
            </w:r>
          </w:p>
        </w:tc>
        <w:tc>
          <w:tcPr>
            <w:tcW w:w="1134" w:type="dxa"/>
            <w:shd w:val="clear" w:color="auto" w:fill="auto"/>
          </w:tcPr>
          <w:p w14:paraId="19AF1B34" w14:textId="77777777" w:rsidR="006A35BB" w:rsidRPr="006A35BB" w:rsidRDefault="006A35BB" w:rsidP="001F77AF">
            <w:pPr>
              <w:spacing w:after="0" w:line="240" w:lineRule="auto"/>
              <w:jc w:val="center"/>
              <w:rPr>
                <w:lang w:val="en-US"/>
              </w:rPr>
            </w:pPr>
            <w:r>
              <w:rPr>
                <w:lang w:val="en-US"/>
              </w:rPr>
              <w:t>2</w:t>
            </w:r>
          </w:p>
        </w:tc>
      </w:tr>
      <w:tr w:rsidR="001F77AF" w:rsidRPr="001F77AF" w14:paraId="43BCE118" w14:textId="77777777" w:rsidTr="00976F29">
        <w:trPr>
          <w:trHeight w:val="335"/>
        </w:trPr>
        <w:tc>
          <w:tcPr>
            <w:tcW w:w="0" w:type="auto"/>
            <w:vMerge/>
            <w:shd w:val="clear" w:color="auto" w:fill="auto"/>
          </w:tcPr>
          <w:p w14:paraId="17072EA5" w14:textId="77777777" w:rsidR="001F77AF" w:rsidRPr="006A35BB" w:rsidRDefault="001F77AF" w:rsidP="001F77AF">
            <w:pPr>
              <w:rPr>
                <w:lang w:val="en-US"/>
              </w:rPr>
            </w:pPr>
          </w:p>
        </w:tc>
        <w:tc>
          <w:tcPr>
            <w:tcW w:w="1472" w:type="dxa"/>
            <w:shd w:val="clear" w:color="auto" w:fill="auto"/>
          </w:tcPr>
          <w:p w14:paraId="09952F69" w14:textId="77777777" w:rsidR="001F77AF" w:rsidRPr="006A35BB" w:rsidRDefault="001F77AF" w:rsidP="001F77AF">
            <w:pPr>
              <w:spacing w:after="0" w:line="240" w:lineRule="auto"/>
              <w:rPr>
                <w:lang w:val="en-US"/>
              </w:rPr>
            </w:pPr>
          </w:p>
        </w:tc>
        <w:tc>
          <w:tcPr>
            <w:tcW w:w="3827" w:type="dxa"/>
            <w:shd w:val="clear" w:color="auto" w:fill="auto"/>
          </w:tcPr>
          <w:p w14:paraId="3B487CDA" w14:textId="77777777" w:rsidR="001F77AF" w:rsidRPr="001F77AF" w:rsidRDefault="001F77AF" w:rsidP="001F77AF">
            <w:pPr>
              <w:spacing w:after="0" w:line="240" w:lineRule="auto"/>
              <w:rPr>
                <w:b/>
                <w:i/>
              </w:rPr>
            </w:pPr>
            <w:r w:rsidRPr="001F77AF">
              <w:rPr>
                <w:b/>
                <w:i/>
              </w:rPr>
              <w:t>Thesis</w:t>
            </w:r>
          </w:p>
        </w:tc>
        <w:tc>
          <w:tcPr>
            <w:tcW w:w="1843" w:type="dxa"/>
            <w:shd w:val="clear" w:color="auto" w:fill="auto"/>
          </w:tcPr>
          <w:p w14:paraId="66EA8964" w14:textId="77777777" w:rsidR="001F77AF" w:rsidRPr="001F77AF" w:rsidRDefault="001F77AF" w:rsidP="001F77AF">
            <w:pPr>
              <w:spacing w:after="0" w:line="240" w:lineRule="auto"/>
              <w:jc w:val="center"/>
            </w:pPr>
            <w:r w:rsidRPr="001F77AF">
              <w:t>6</w:t>
            </w:r>
          </w:p>
        </w:tc>
        <w:tc>
          <w:tcPr>
            <w:tcW w:w="1134" w:type="dxa"/>
            <w:shd w:val="clear" w:color="auto" w:fill="auto"/>
          </w:tcPr>
          <w:p w14:paraId="4EA5A522" w14:textId="77777777" w:rsidR="001F77AF" w:rsidRPr="001F77AF" w:rsidRDefault="001F77AF" w:rsidP="001F77AF">
            <w:pPr>
              <w:spacing w:after="0" w:line="240" w:lineRule="auto"/>
              <w:jc w:val="center"/>
            </w:pPr>
            <w:r w:rsidRPr="001F77AF">
              <w:t>2</w:t>
            </w:r>
          </w:p>
        </w:tc>
      </w:tr>
    </w:tbl>
    <w:p w14:paraId="40142418" w14:textId="77777777" w:rsidR="001F77AF" w:rsidRPr="001F77AF" w:rsidRDefault="001F77AF" w:rsidP="001F77AF">
      <w:pPr>
        <w:rPr>
          <w:lang w:val="en-US"/>
        </w:rPr>
      </w:pPr>
    </w:p>
    <w:p w14:paraId="6B662DE1" w14:textId="77777777" w:rsidR="001F77AF" w:rsidRDefault="001F77AF" w:rsidP="001F77AF"/>
    <w:p w14:paraId="580CB27D" w14:textId="00B94D96" w:rsidR="0054125C" w:rsidRDefault="0054125C" w:rsidP="0054125C">
      <w:pPr>
        <w:spacing w:before="100" w:beforeAutospacing="1" w:after="100" w:afterAutospacing="1" w:line="240" w:lineRule="auto"/>
        <w:rPr>
          <w:rFonts w:ascii="Times" w:hAnsi="Times"/>
          <w:sz w:val="20"/>
          <w:szCs w:val="20"/>
          <w:lang w:eastAsia="it-IT"/>
        </w:rPr>
      </w:pPr>
    </w:p>
    <w:p w14:paraId="1F6BACE5" w14:textId="77777777" w:rsidR="00715595" w:rsidRDefault="00715595" w:rsidP="00715595">
      <w:pPr>
        <w:spacing w:after="0" w:line="240" w:lineRule="auto"/>
        <w:rPr>
          <w:b/>
          <w:bCs/>
          <w:szCs w:val="24"/>
        </w:rPr>
      </w:pPr>
    </w:p>
    <w:tbl>
      <w:tblPr>
        <w:tblW w:w="0" w:type="auto"/>
        <w:tblInd w:w="-20" w:type="dxa"/>
        <w:tblLayout w:type="fixed"/>
        <w:tblLook w:val="0000" w:firstRow="0" w:lastRow="0" w:firstColumn="0" w:lastColumn="0" w:noHBand="0" w:noVBand="0"/>
      </w:tblPr>
      <w:tblGrid>
        <w:gridCol w:w="392"/>
        <w:gridCol w:w="2410"/>
        <w:gridCol w:w="7092"/>
      </w:tblGrid>
      <w:tr w:rsidR="00715595" w:rsidRPr="00344A64" w14:paraId="7455E669" w14:textId="77777777" w:rsidTr="00344A64">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00D48744" w14:textId="77777777" w:rsidR="00715595" w:rsidRPr="00D26D8B" w:rsidRDefault="00715595" w:rsidP="00344A64">
            <w:pPr>
              <w:snapToGrid w:val="0"/>
              <w:spacing w:after="0" w:line="240" w:lineRule="auto"/>
              <w:jc w:val="center"/>
              <w:rPr>
                <w:rFonts w:ascii="Calibri" w:hAnsi="Calibri"/>
                <w:b/>
                <w:bCs/>
                <w:sz w:val="28"/>
                <w:szCs w:val="28"/>
                <w:lang w:val="en-US"/>
              </w:rPr>
            </w:pPr>
            <w:r w:rsidRPr="00D26D8B">
              <w:rPr>
                <w:rFonts w:ascii="Calibri" w:hAnsi="Calibri"/>
                <w:b/>
                <w:bCs/>
                <w:sz w:val="28"/>
                <w:szCs w:val="28"/>
                <w:lang w:val="en-US"/>
              </w:rPr>
              <w:t>Programme of “Organizzazione Aziendale (Business Organization)”</w:t>
            </w:r>
          </w:p>
        </w:tc>
      </w:tr>
      <w:tr w:rsidR="00715595" w:rsidRPr="00344A64" w14:paraId="1205F467" w14:textId="77777777" w:rsidTr="00344A64">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1E753884" w14:textId="77777777" w:rsidR="00715595" w:rsidRPr="00D26D8B" w:rsidRDefault="00715595" w:rsidP="00344A64">
            <w:pPr>
              <w:snapToGrid w:val="0"/>
              <w:spacing w:after="0" w:line="240" w:lineRule="auto"/>
              <w:rPr>
                <w:rFonts w:ascii="Calibri" w:hAnsi="Calibri"/>
                <w:b/>
                <w:bCs/>
                <w:sz w:val="28"/>
                <w:szCs w:val="28"/>
                <w:lang w:val="en-US"/>
              </w:rPr>
            </w:pPr>
            <w:r w:rsidRPr="00D26D8B">
              <w:rPr>
                <w:rFonts w:ascii="Calibri" w:hAnsi="Calibri"/>
                <w:b/>
                <w:bCs/>
                <w:sz w:val="28"/>
                <w:szCs w:val="28"/>
                <w:lang w:val="en-US"/>
              </w:rPr>
              <w:t>LM-18 Degree in Economia e Amministrazione delle Imprese (Business Economics and Management), 2</w:t>
            </w:r>
            <w:r w:rsidRPr="00D26D8B">
              <w:rPr>
                <w:rFonts w:ascii="Calibri" w:hAnsi="Calibri"/>
                <w:b/>
                <w:bCs/>
                <w:sz w:val="28"/>
                <w:szCs w:val="28"/>
                <w:vertAlign w:val="superscript"/>
                <w:lang w:val="en-US"/>
              </w:rPr>
              <w:t>nd</w:t>
            </w:r>
            <w:r w:rsidRPr="00D26D8B">
              <w:rPr>
                <w:rFonts w:ascii="Calibri" w:hAnsi="Calibri"/>
                <w:b/>
                <w:bCs/>
                <w:sz w:val="28"/>
                <w:szCs w:val="28"/>
                <w:lang w:val="en-US"/>
              </w:rPr>
              <w:t xml:space="preserve"> semester</w:t>
            </w:r>
          </w:p>
        </w:tc>
      </w:tr>
      <w:tr w:rsidR="00715595" w:rsidRPr="00344A64" w14:paraId="3797C422" w14:textId="77777777" w:rsidTr="00344A64">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097DBBBC" w14:textId="77777777" w:rsidR="00715595" w:rsidRPr="00D26D8B" w:rsidRDefault="00715595" w:rsidP="00344A64">
            <w:pPr>
              <w:snapToGrid w:val="0"/>
              <w:spacing w:after="0" w:line="240" w:lineRule="auto"/>
              <w:rPr>
                <w:rFonts w:ascii="Calibri" w:hAnsi="Calibri"/>
                <w:b/>
                <w:bCs/>
                <w:sz w:val="28"/>
                <w:szCs w:val="28"/>
                <w:lang w:val="en-US"/>
              </w:rPr>
            </w:pPr>
            <w:r w:rsidRPr="00D26D8B">
              <w:rPr>
                <w:rFonts w:ascii="Calibri" w:hAnsi="Calibri"/>
                <w:b/>
                <w:bCs/>
                <w:sz w:val="28"/>
                <w:szCs w:val="28"/>
                <w:lang w:val="en-US"/>
              </w:rPr>
              <w:t>Number of ECTS credits: 6/9 (workload is 42/63 hours; 1 credit  = 7 hours)</w:t>
            </w:r>
          </w:p>
        </w:tc>
      </w:tr>
      <w:tr w:rsidR="00715595" w:rsidRPr="00344A64" w14:paraId="085957DD" w14:textId="77777777" w:rsidTr="00344A64">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544C25F7" w14:textId="77777777" w:rsidR="00715595" w:rsidRPr="00D26D8B" w:rsidRDefault="00715595" w:rsidP="00344A64">
            <w:pPr>
              <w:snapToGrid w:val="0"/>
              <w:spacing w:after="0" w:line="240" w:lineRule="auto"/>
              <w:rPr>
                <w:rFonts w:ascii="Calibri" w:hAnsi="Calibri"/>
                <w:b/>
                <w:bCs/>
                <w:sz w:val="28"/>
                <w:szCs w:val="28"/>
                <w:lang w:val="en-US"/>
              </w:rPr>
            </w:pPr>
            <w:r w:rsidRPr="00D26D8B">
              <w:rPr>
                <w:rFonts w:ascii="Calibri" w:hAnsi="Calibri" w:cs="Arial"/>
                <w:b/>
                <w:bCs/>
                <w:sz w:val="28"/>
                <w:szCs w:val="28"/>
                <w:lang w:val="en-US"/>
              </w:rPr>
              <w:t>Teacher: Lucio Biggiero</w:t>
            </w:r>
          </w:p>
        </w:tc>
      </w:tr>
      <w:tr w:rsidR="00715595" w:rsidRPr="00344A64" w14:paraId="610283A6" w14:textId="77777777" w:rsidTr="00344A64">
        <w:trPr>
          <w:trHeight w:val="778"/>
        </w:trPr>
        <w:tc>
          <w:tcPr>
            <w:tcW w:w="392" w:type="dxa"/>
            <w:tcBorders>
              <w:top w:val="single" w:sz="4" w:space="0" w:color="000000"/>
              <w:left w:val="single" w:sz="4" w:space="0" w:color="000000"/>
              <w:bottom w:val="single" w:sz="4" w:space="0" w:color="000000"/>
            </w:tcBorders>
            <w:shd w:val="clear" w:color="auto" w:fill="auto"/>
            <w:vAlign w:val="center"/>
          </w:tcPr>
          <w:p w14:paraId="668C78AC" w14:textId="77777777" w:rsidR="00715595" w:rsidRPr="00D26D8B" w:rsidRDefault="00715595" w:rsidP="00344A64">
            <w:pPr>
              <w:snapToGrid w:val="0"/>
              <w:rPr>
                <w:rFonts w:ascii="Calibri" w:hAnsi="Calibri"/>
                <w:b/>
                <w:bCs/>
                <w:smallCaps/>
                <w:szCs w:val="24"/>
                <w:lang w:val="en-US"/>
              </w:rPr>
            </w:pPr>
            <w:r w:rsidRPr="00D26D8B">
              <w:rPr>
                <w:rFonts w:ascii="Calibri" w:hAnsi="Calibri"/>
                <w:b/>
                <w:bCs/>
                <w:smallCaps/>
                <w:szCs w:val="24"/>
                <w:lang w:val="en-US"/>
              </w:rPr>
              <w:t>1</w:t>
            </w:r>
          </w:p>
        </w:tc>
        <w:tc>
          <w:tcPr>
            <w:tcW w:w="2410" w:type="dxa"/>
            <w:tcBorders>
              <w:top w:val="single" w:sz="4" w:space="0" w:color="000000"/>
              <w:left w:val="single" w:sz="4" w:space="0" w:color="000000"/>
              <w:bottom w:val="single" w:sz="4" w:space="0" w:color="000000"/>
            </w:tcBorders>
            <w:shd w:val="clear" w:color="auto" w:fill="auto"/>
            <w:vAlign w:val="center"/>
          </w:tcPr>
          <w:p w14:paraId="35FE51F3" w14:textId="77777777" w:rsidR="00715595" w:rsidRPr="00D26D8B" w:rsidRDefault="00715595" w:rsidP="00344A64">
            <w:pPr>
              <w:snapToGrid w:val="0"/>
              <w:spacing w:after="0" w:line="240" w:lineRule="auto"/>
              <w:rPr>
                <w:rFonts w:ascii="Calibri" w:hAnsi="Calibri"/>
                <w:b/>
                <w:szCs w:val="24"/>
                <w:lang w:val="en-US"/>
              </w:rPr>
            </w:pPr>
            <w:r w:rsidRPr="00D26D8B">
              <w:rPr>
                <w:rFonts w:ascii="Calibri" w:hAnsi="Calibri"/>
                <w:b/>
                <w:szCs w:val="24"/>
                <w:lang w:val="en-US"/>
              </w:rPr>
              <w:t xml:space="preserve">Course objectives </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789AAD97" w14:textId="77777777" w:rsidR="00715595" w:rsidRPr="00D26D8B" w:rsidRDefault="00715595" w:rsidP="00344A64">
            <w:pPr>
              <w:snapToGrid w:val="0"/>
              <w:spacing w:after="0" w:line="240" w:lineRule="auto"/>
              <w:rPr>
                <w:rFonts w:ascii="Calibri" w:hAnsi="Calibri"/>
                <w:sz w:val="22"/>
                <w:szCs w:val="22"/>
                <w:lang w:val="en-US"/>
              </w:rPr>
            </w:pPr>
            <w:r w:rsidRPr="00D26D8B">
              <w:rPr>
                <w:rFonts w:ascii="Calibri" w:hAnsi="Calibri"/>
                <w:sz w:val="22"/>
                <w:szCs w:val="22"/>
                <w:lang w:val="en-US"/>
              </w:rPr>
              <w:t>Providing students with basic notions of organization theory, with a special focus on organization design methods. Further, deepening on problems and main aspects that relate organization structure with the role played by power and the need of survival and change.</w:t>
            </w:r>
          </w:p>
        </w:tc>
      </w:tr>
      <w:tr w:rsidR="00715595" w:rsidRPr="00344A64" w14:paraId="12E6EEEF" w14:textId="77777777" w:rsidTr="00344A64">
        <w:trPr>
          <w:trHeight w:val="2117"/>
        </w:trPr>
        <w:tc>
          <w:tcPr>
            <w:tcW w:w="392" w:type="dxa"/>
            <w:tcBorders>
              <w:top w:val="single" w:sz="4" w:space="0" w:color="000000"/>
              <w:left w:val="single" w:sz="4" w:space="0" w:color="000000"/>
              <w:bottom w:val="single" w:sz="4" w:space="0" w:color="000000"/>
            </w:tcBorders>
            <w:shd w:val="clear" w:color="auto" w:fill="auto"/>
            <w:vAlign w:val="center"/>
          </w:tcPr>
          <w:p w14:paraId="388152A5" w14:textId="77777777" w:rsidR="00715595" w:rsidRPr="00D26D8B" w:rsidRDefault="00715595" w:rsidP="00344A64">
            <w:pPr>
              <w:snapToGrid w:val="0"/>
              <w:rPr>
                <w:rFonts w:ascii="Calibri" w:hAnsi="Calibri"/>
                <w:b/>
                <w:bCs/>
                <w:smallCaps/>
                <w:szCs w:val="24"/>
              </w:rPr>
            </w:pPr>
            <w:r w:rsidRPr="00D26D8B">
              <w:rPr>
                <w:rFonts w:ascii="Calibri" w:hAnsi="Calibri"/>
                <w:b/>
                <w:bCs/>
                <w:smallCaps/>
                <w:szCs w:val="24"/>
              </w:rPr>
              <w:t>2</w:t>
            </w:r>
          </w:p>
        </w:tc>
        <w:tc>
          <w:tcPr>
            <w:tcW w:w="2410" w:type="dxa"/>
            <w:tcBorders>
              <w:top w:val="single" w:sz="4" w:space="0" w:color="000000"/>
              <w:left w:val="single" w:sz="4" w:space="0" w:color="000000"/>
              <w:bottom w:val="single" w:sz="4" w:space="0" w:color="000000"/>
            </w:tcBorders>
            <w:shd w:val="clear" w:color="auto" w:fill="auto"/>
            <w:vAlign w:val="center"/>
          </w:tcPr>
          <w:p w14:paraId="544C4787" w14:textId="77777777" w:rsidR="00715595" w:rsidRPr="00D26D8B" w:rsidRDefault="00715595" w:rsidP="00344A64">
            <w:pPr>
              <w:snapToGrid w:val="0"/>
              <w:spacing w:after="0" w:line="240" w:lineRule="auto"/>
              <w:rPr>
                <w:rFonts w:ascii="Calibri" w:hAnsi="Calibri"/>
                <w:b/>
                <w:szCs w:val="24"/>
                <w:lang w:val="en-US"/>
              </w:rPr>
            </w:pPr>
            <w:r w:rsidRPr="00D26D8B">
              <w:rPr>
                <w:rFonts w:ascii="Calibri" w:hAnsi="Calibri"/>
                <w:b/>
                <w:szCs w:val="24"/>
                <w:lang w:val="en-US"/>
              </w:rPr>
              <w:t>Course content and Learning outcomes (Dublin descriptors)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0D60D9BE" w14:textId="77777777" w:rsidR="00715595" w:rsidRPr="00D26D8B" w:rsidRDefault="00715595" w:rsidP="00715595">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Basic concepts and its relationships with the issue of strategy, environment and power.</w:t>
            </w:r>
          </w:p>
          <w:p w14:paraId="578DFD61" w14:textId="77777777" w:rsidR="00715595" w:rsidRPr="00D26D8B" w:rsidRDefault="00715595" w:rsidP="00715595">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 xml:space="preserve">Outlines of the history of organizational thought. </w:t>
            </w:r>
          </w:p>
          <w:p w14:paraId="7D3E4448" w14:textId="77777777" w:rsidR="00715595" w:rsidRPr="00D26D8B" w:rsidRDefault="00715595" w:rsidP="00715595">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Organizational behavior, decision making process and individual and collective learning.</w:t>
            </w:r>
          </w:p>
          <w:p w14:paraId="58CE7A63" w14:textId="77777777" w:rsidR="00715595" w:rsidRPr="00D26D8B" w:rsidRDefault="00715595" w:rsidP="00715595">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 xml:space="preserve">Types of stakeholders and their actual and potential conflicts. </w:t>
            </w:r>
          </w:p>
          <w:p w14:paraId="043A081A" w14:textId="77777777" w:rsidR="00715595" w:rsidRPr="00D26D8B" w:rsidRDefault="00715595" w:rsidP="00715595">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 xml:space="preserve">Forms of value and types of circuits in the creation of value. </w:t>
            </w:r>
          </w:p>
          <w:p w14:paraId="415582A5" w14:textId="77777777" w:rsidR="00715595" w:rsidRPr="00D26D8B" w:rsidRDefault="00715595" w:rsidP="00715595">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 xml:space="preserve">Macro-areas of activity: the Mintzberg’s model. </w:t>
            </w:r>
          </w:p>
          <w:p w14:paraId="0881CC6F" w14:textId="77777777" w:rsidR="00715595" w:rsidRPr="00D26D8B" w:rsidRDefault="00715595" w:rsidP="00715595">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The main types of organization structure.</w:t>
            </w:r>
          </w:p>
          <w:p w14:paraId="768C85A7" w14:textId="77777777" w:rsidR="00715595" w:rsidRPr="00D26D8B" w:rsidRDefault="00715595" w:rsidP="00715595">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 xml:space="preserve">The process of organization design. </w:t>
            </w:r>
          </w:p>
          <w:p w14:paraId="07F054E0" w14:textId="77777777" w:rsidR="00715595" w:rsidRPr="00D26D8B" w:rsidRDefault="00715595" w:rsidP="00715595">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 xml:space="preserve">Competence and technology. </w:t>
            </w:r>
          </w:p>
          <w:p w14:paraId="29F4DCEF" w14:textId="77777777" w:rsidR="00715595" w:rsidRPr="00D26D8B" w:rsidRDefault="00715595" w:rsidP="00715595">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 xml:space="preserve">Culture and strategy. </w:t>
            </w:r>
          </w:p>
          <w:p w14:paraId="31CC8236" w14:textId="77777777" w:rsidR="00715595" w:rsidRPr="00D26D8B" w:rsidRDefault="00715595" w:rsidP="00715595">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Organizational change management.</w:t>
            </w:r>
          </w:p>
          <w:p w14:paraId="0DAC0CBD" w14:textId="77777777" w:rsidR="00715595" w:rsidRPr="00D26D8B" w:rsidRDefault="00715595" w:rsidP="00715595">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 xml:space="preserve">Organizational dynamics: life cycle, birth, death. </w:t>
            </w:r>
          </w:p>
          <w:p w14:paraId="1C716E34" w14:textId="77777777" w:rsidR="00715595" w:rsidRPr="00D26D8B" w:rsidRDefault="00715595" w:rsidP="00715595">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Innovation, internal entrepreneurship, and creativity.</w:t>
            </w:r>
          </w:p>
          <w:p w14:paraId="469D7591" w14:textId="77777777" w:rsidR="00715595" w:rsidRPr="00D26D8B" w:rsidRDefault="00715595" w:rsidP="00715595">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Conflict management, power, and politics.</w:t>
            </w:r>
          </w:p>
          <w:p w14:paraId="21B409C1" w14:textId="77777777" w:rsidR="00715595" w:rsidRPr="00D26D8B" w:rsidRDefault="00715595" w:rsidP="00715595">
            <w:pPr>
              <w:pStyle w:val="Corpotesto"/>
              <w:numPr>
                <w:ilvl w:val="0"/>
                <w:numId w:val="3"/>
              </w:numPr>
              <w:suppressAutoHyphens w:val="0"/>
              <w:spacing w:after="0" w:line="240" w:lineRule="auto"/>
              <w:jc w:val="both"/>
              <w:rPr>
                <w:rFonts w:ascii="Calibri" w:hAnsi="Calibri"/>
                <w:bCs/>
                <w:sz w:val="22"/>
                <w:szCs w:val="22"/>
              </w:rPr>
            </w:pPr>
            <w:r w:rsidRPr="00D26D8B">
              <w:rPr>
                <w:rFonts w:ascii="Calibri" w:hAnsi="Calibri"/>
                <w:sz w:val="22"/>
                <w:szCs w:val="22"/>
                <w:lang w:val="en-US"/>
              </w:rPr>
              <w:t>Case studies.</w:t>
            </w:r>
          </w:p>
        </w:tc>
      </w:tr>
      <w:tr w:rsidR="00715595" w:rsidRPr="00344A64" w14:paraId="0DE1C7E6" w14:textId="77777777" w:rsidTr="00344A64">
        <w:tc>
          <w:tcPr>
            <w:tcW w:w="392" w:type="dxa"/>
            <w:tcBorders>
              <w:top w:val="single" w:sz="4" w:space="0" w:color="000000"/>
              <w:left w:val="single" w:sz="4" w:space="0" w:color="000000"/>
              <w:bottom w:val="single" w:sz="4" w:space="0" w:color="000000"/>
            </w:tcBorders>
            <w:shd w:val="clear" w:color="auto" w:fill="auto"/>
            <w:vAlign w:val="center"/>
          </w:tcPr>
          <w:p w14:paraId="4068F4AE" w14:textId="77777777" w:rsidR="00715595" w:rsidRPr="00D26D8B" w:rsidRDefault="00715595" w:rsidP="00344A64">
            <w:pPr>
              <w:snapToGrid w:val="0"/>
              <w:rPr>
                <w:rFonts w:ascii="Calibri" w:hAnsi="Calibri"/>
                <w:b/>
                <w:bCs/>
                <w:smallCaps/>
                <w:szCs w:val="24"/>
              </w:rPr>
            </w:pPr>
            <w:r w:rsidRPr="00D26D8B">
              <w:rPr>
                <w:rFonts w:ascii="Calibri" w:hAnsi="Calibri"/>
                <w:b/>
                <w:bCs/>
                <w:smallCaps/>
                <w:szCs w:val="24"/>
              </w:rPr>
              <w:t>3</w:t>
            </w:r>
          </w:p>
        </w:tc>
        <w:tc>
          <w:tcPr>
            <w:tcW w:w="2410" w:type="dxa"/>
            <w:tcBorders>
              <w:top w:val="single" w:sz="4" w:space="0" w:color="000000"/>
              <w:left w:val="single" w:sz="4" w:space="0" w:color="000000"/>
              <w:bottom w:val="single" w:sz="4" w:space="0" w:color="000000"/>
            </w:tcBorders>
            <w:shd w:val="clear" w:color="auto" w:fill="auto"/>
            <w:vAlign w:val="center"/>
          </w:tcPr>
          <w:p w14:paraId="157F9759" w14:textId="77777777" w:rsidR="00715595" w:rsidRPr="00D26D8B" w:rsidRDefault="00715595" w:rsidP="00344A64">
            <w:pPr>
              <w:snapToGrid w:val="0"/>
              <w:spacing w:after="0" w:line="240" w:lineRule="auto"/>
              <w:rPr>
                <w:rFonts w:ascii="Calibri" w:hAnsi="Calibri"/>
                <w:b/>
                <w:szCs w:val="24"/>
                <w:lang w:val="en-US"/>
              </w:rPr>
            </w:pPr>
            <w:r w:rsidRPr="00D26D8B">
              <w:rPr>
                <w:rFonts w:ascii="Calibri" w:hAnsi="Calibri"/>
                <w:b/>
                <w:szCs w:val="24"/>
                <w:lang w:val="en-US"/>
              </w:rPr>
              <w:t>Prerequisites and learning activities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5ADDE688" w14:textId="77777777" w:rsidR="00715595" w:rsidRPr="00D26D8B" w:rsidRDefault="00715595" w:rsidP="00344A64">
            <w:pPr>
              <w:snapToGrid w:val="0"/>
              <w:spacing w:after="0" w:line="240" w:lineRule="auto"/>
              <w:ind w:left="33" w:hanging="33"/>
              <w:rPr>
                <w:rFonts w:ascii="Calibri" w:hAnsi="Calibri" w:cs="Arial"/>
                <w:b/>
                <w:bCs/>
                <w:sz w:val="22"/>
                <w:szCs w:val="22"/>
                <w:lang w:val="en-US"/>
              </w:rPr>
            </w:pPr>
            <w:r w:rsidRPr="00D26D8B">
              <w:rPr>
                <w:rFonts w:ascii="Calibri" w:hAnsi="Calibri"/>
                <w:sz w:val="22"/>
                <w:szCs w:val="22"/>
                <w:lang w:val="en-US"/>
              </w:rPr>
              <w:t>No prerequisites.</w:t>
            </w:r>
          </w:p>
        </w:tc>
      </w:tr>
      <w:tr w:rsidR="00715595" w:rsidRPr="00344A64" w14:paraId="14A85C9F" w14:textId="77777777" w:rsidTr="00344A64">
        <w:tc>
          <w:tcPr>
            <w:tcW w:w="392" w:type="dxa"/>
            <w:tcBorders>
              <w:top w:val="single" w:sz="4" w:space="0" w:color="000000"/>
              <w:left w:val="single" w:sz="4" w:space="0" w:color="000000"/>
              <w:bottom w:val="single" w:sz="4" w:space="0" w:color="000000"/>
            </w:tcBorders>
            <w:shd w:val="clear" w:color="auto" w:fill="auto"/>
            <w:vAlign w:val="center"/>
          </w:tcPr>
          <w:p w14:paraId="29BE89E3" w14:textId="77777777" w:rsidR="00715595" w:rsidRPr="00D26D8B" w:rsidRDefault="00715595" w:rsidP="00344A64">
            <w:pPr>
              <w:snapToGrid w:val="0"/>
              <w:rPr>
                <w:rFonts w:ascii="Calibri" w:hAnsi="Calibri"/>
                <w:b/>
                <w:bCs/>
                <w:smallCaps/>
                <w:szCs w:val="24"/>
              </w:rPr>
            </w:pPr>
            <w:r w:rsidRPr="00D26D8B">
              <w:rPr>
                <w:rFonts w:ascii="Calibri" w:hAnsi="Calibri"/>
                <w:b/>
                <w:bCs/>
                <w:smallCaps/>
                <w:szCs w:val="24"/>
              </w:rPr>
              <w:t>4</w:t>
            </w:r>
          </w:p>
        </w:tc>
        <w:tc>
          <w:tcPr>
            <w:tcW w:w="2410" w:type="dxa"/>
            <w:tcBorders>
              <w:top w:val="single" w:sz="4" w:space="0" w:color="000000"/>
              <w:left w:val="single" w:sz="4" w:space="0" w:color="000000"/>
              <w:bottom w:val="single" w:sz="4" w:space="0" w:color="000000"/>
            </w:tcBorders>
            <w:shd w:val="clear" w:color="auto" w:fill="auto"/>
            <w:vAlign w:val="center"/>
          </w:tcPr>
          <w:p w14:paraId="0DBCA04F" w14:textId="77777777" w:rsidR="00715595" w:rsidRPr="00D26D8B" w:rsidRDefault="00715595" w:rsidP="00344A64">
            <w:pPr>
              <w:snapToGrid w:val="0"/>
              <w:spacing w:after="0" w:line="240" w:lineRule="auto"/>
              <w:rPr>
                <w:rFonts w:ascii="Calibri" w:hAnsi="Calibri"/>
                <w:b/>
                <w:szCs w:val="24"/>
                <w:lang w:val="en-US"/>
              </w:rPr>
            </w:pPr>
            <w:r w:rsidRPr="00D26D8B">
              <w:rPr>
                <w:rFonts w:ascii="Calibri" w:hAnsi="Calibri"/>
                <w:b/>
                <w:szCs w:val="24"/>
                <w:lang w:val="en-US"/>
              </w:rPr>
              <w:t>Teaching methods</w:t>
            </w:r>
          </w:p>
          <w:p w14:paraId="185EBE2F" w14:textId="77777777" w:rsidR="00715595" w:rsidRPr="00D26D8B" w:rsidRDefault="00715595" w:rsidP="00344A64">
            <w:pPr>
              <w:spacing w:after="0" w:line="240" w:lineRule="auto"/>
              <w:rPr>
                <w:rFonts w:ascii="Calibri" w:hAnsi="Calibri"/>
                <w:b/>
                <w:szCs w:val="24"/>
                <w:lang w:val="en-US"/>
              </w:rPr>
            </w:pPr>
            <w:r w:rsidRPr="00D26D8B">
              <w:rPr>
                <w:rFonts w:ascii="Calibri" w:hAnsi="Calibri"/>
                <w:b/>
                <w:szCs w:val="24"/>
                <w:lang w:val="en-US"/>
              </w:rPr>
              <w:t>and language</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05B2CF7E" w14:textId="77777777" w:rsidR="00715595" w:rsidRPr="00D26D8B" w:rsidRDefault="00715595" w:rsidP="00344A64">
            <w:pPr>
              <w:spacing w:after="0" w:line="240" w:lineRule="auto"/>
              <w:rPr>
                <w:rFonts w:ascii="Calibri" w:hAnsi="Calibri"/>
                <w:bCs/>
                <w:sz w:val="22"/>
                <w:szCs w:val="22"/>
                <w:lang w:val="en-US"/>
              </w:rPr>
            </w:pPr>
            <w:r w:rsidRPr="00D26D8B">
              <w:rPr>
                <w:rFonts w:ascii="Calibri" w:hAnsi="Calibri"/>
                <w:bCs/>
                <w:sz w:val="22"/>
                <w:szCs w:val="22"/>
                <w:lang w:val="en-US"/>
              </w:rPr>
              <w:t>Lessons and classroom exercises.</w:t>
            </w:r>
          </w:p>
          <w:p w14:paraId="37CED404" w14:textId="77777777" w:rsidR="00715595" w:rsidRPr="00D26D8B" w:rsidRDefault="00715595" w:rsidP="00344A64">
            <w:pPr>
              <w:spacing w:after="0" w:line="240" w:lineRule="auto"/>
              <w:rPr>
                <w:rFonts w:ascii="Calibri" w:hAnsi="Calibri"/>
                <w:bCs/>
                <w:sz w:val="22"/>
                <w:szCs w:val="22"/>
                <w:lang w:val="en-US"/>
              </w:rPr>
            </w:pPr>
            <w:r w:rsidRPr="00D26D8B">
              <w:rPr>
                <w:rFonts w:ascii="Calibri" w:hAnsi="Calibri"/>
                <w:bCs/>
                <w:sz w:val="22"/>
                <w:szCs w:val="22"/>
                <w:lang w:val="en-US"/>
              </w:rPr>
              <w:t>Teaching language: Italian.</w:t>
            </w:r>
          </w:p>
        </w:tc>
      </w:tr>
      <w:tr w:rsidR="00715595" w:rsidRPr="00344A64" w14:paraId="25116091" w14:textId="77777777" w:rsidTr="00344A64">
        <w:trPr>
          <w:trHeight w:val="440"/>
        </w:trPr>
        <w:tc>
          <w:tcPr>
            <w:tcW w:w="392" w:type="dxa"/>
            <w:tcBorders>
              <w:top w:val="single" w:sz="4" w:space="0" w:color="000000"/>
              <w:left w:val="single" w:sz="4" w:space="0" w:color="000000"/>
              <w:bottom w:val="single" w:sz="4" w:space="0" w:color="000000"/>
            </w:tcBorders>
            <w:shd w:val="clear" w:color="auto" w:fill="auto"/>
            <w:vAlign w:val="center"/>
          </w:tcPr>
          <w:p w14:paraId="19F5F7F6" w14:textId="77777777" w:rsidR="00715595" w:rsidRPr="00D26D8B" w:rsidRDefault="00715595" w:rsidP="00344A64">
            <w:pPr>
              <w:snapToGrid w:val="0"/>
              <w:rPr>
                <w:rFonts w:ascii="Calibri" w:hAnsi="Calibri"/>
                <w:b/>
                <w:bCs/>
                <w:smallCaps/>
                <w:szCs w:val="24"/>
              </w:rPr>
            </w:pPr>
            <w:r w:rsidRPr="00D26D8B">
              <w:rPr>
                <w:rFonts w:ascii="Calibri" w:hAnsi="Calibri"/>
                <w:b/>
                <w:bCs/>
                <w:smallCaps/>
                <w:szCs w:val="24"/>
              </w:rPr>
              <w:t>5</w:t>
            </w:r>
          </w:p>
        </w:tc>
        <w:tc>
          <w:tcPr>
            <w:tcW w:w="2410" w:type="dxa"/>
            <w:tcBorders>
              <w:top w:val="single" w:sz="4" w:space="0" w:color="000000"/>
              <w:left w:val="single" w:sz="4" w:space="0" w:color="000000"/>
              <w:bottom w:val="single" w:sz="4" w:space="0" w:color="000000"/>
            </w:tcBorders>
            <w:shd w:val="clear" w:color="auto" w:fill="auto"/>
            <w:vAlign w:val="center"/>
          </w:tcPr>
          <w:p w14:paraId="0C3654B0" w14:textId="77777777" w:rsidR="00715595" w:rsidRPr="00D26D8B" w:rsidRDefault="00715595" w:rsidP="00344A64">
            <w:pPr>
              <w:snapToGrid w:val="0"/>
              <w:spacing w:after="0" w:line="240" w:lineRule="auto"/>
              <w:rPr>
                <w:rFonts w:ascii="Calibri" w:hAnsi="Calibri"/>
                <w:b/>
                <w:szCs w:val="24"/>
                <w:lang w:val="en-US"/>
              </w:rPr>
            </w:pPr>
            <w:r w:rsidRPr="00D26D8B">
              <w:rPr>
                <w:rFonts w:ascii="Calibri" w:hAnsi="Calibri"/>
                <w:b/>
                <w:szCs w:val="24"/>
                <w:lang w:val="en-US"/>
              </w:rPr>
              <w:t>Assessment methods and criteria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1B5B9FE2" w14:textId="77777777" w:rsidR="00715595" w:rsidRPr="00D26D8B" w:rsidRDefault="00715595" w:rsidP="00344A64">
            <w:pPr>
              <w:snapToGrid w:val="0"/>
              <w:rPr>
                <w:rFonts w:ascii="Calibri" w:hAnsi="Calibri"/>
                <w:bCs/>
                <w:sz w:val="22"/>
                <w:szCs w:val="22"/>
                <w:lang w:val="en-US"/>
              </w:rPr>
            </w:pPr>
            <w:r w:rsidRPr="00D26D8B">
              <w:rPr>
                <w:rFonts w:ascii="Calibri" w:hAnsi="Calibri"/>
                <w:bCs/>
                <w:sz w:val="22"/>
                <w:szCs w:val="22"/>
                <w:lang w:val="en-US"/>
              </w:rPr>
              <w:t>Written exam at the end. 5 or 6 open or semi-closed questions.</w:t>
            </w:r>
          </w:p>
        </w:tc>
      </w:tr>
    </w:tbl>
    <w:p w14:paraId="26B26EBF" w14:textId="77777777" w:rsidR="00715595" w:rsidRPr="00FA1763" w:rsidRDefault="00715595" w:rsidP="00715595">
      <w:pPr>
        <w:spacing w:after="0" w:line="240" w:lineRule="auto"/>
        <w:rPr>
          <w:lang w:val="en-US"/>
        </w:rPr>
      </w:pPr>
    </w:p>
    <w:p w14:paraId="7928A312" w14:textId="1865CE89" w:rsidR="005532B4" w:rsidRDefault="005532B4" w:rsidP="0054125C">
      <w:pPr>
        <w:spacing w:before="100" w:beforeAutospacing="1" w:after="100" w:afterAutospacing="1" w:line="240" w:lineRule="auto"/>
        <w:rPr>
          <w:rFonts w:ascii="Times" w:hAnsi="Times"/>
          <w:sz w:val="20"/>
          <w:szCs w:val="20"/>
          <w:lang w:val="en-US" w:eastAsia="it-IT"/>
        </w:rPr>
      </w:pPr>
    </w:p>
    <w:p w14:paraId="14B12B53" w14:textId="6BD7C28D" w:rsidR="00344A64" w:rsidRDefault="00344A64" w:rsidP="0054125C">
      <w:pPr>
        <w:spacing w:before="100" w:beforeAutospacing="1" w:after="100" w:afterAutospacing="1" w:line="240" w:lineRule="auto"/>
        <w:rPr>
          <w:rFonts w:ascii="Times" w:hAnsi="Times"/>
          <w:sz w:val="20"/>
          <w:szCs w:val="20"/>
          <w:lang w:val="en-US" w:eastAsia="it-IT"/>
        </w:rPr>
      </w:pPr>
    </w:p>
    <w:p w14:paraId="4F4F8C4A" w14:textId="39C5D078" w:rsidR="00344A64" w:rsidRDefault="00344A64" w:rsidP="0054125C">
      <w:pPr>
        <w:spacing w:before="100" w:beforeAutospacing="1" w:after="100" w:afterAutospacing="1" w:line="240" w:lineRule="auto"/>
        <w:rPr>
          <w:rFonts w:ascii="Times" w:hAnsi="Times"/>
          <w:sz w:val="20"/>
          <w:szCs w:val="20"/>
          <w:lang w:val="en-US" w:eastAsia="it-IT"/>
        </w:rPr>
      </w:pPr>
    </w:p>
    <w:p w14:paraId="74DB6069" w14:textId="4882E6A2" w:rsidR="00344A64" w:rsidRDefault="00344A64" w:rsidP="0054125C">
      <w:pPr>
        <w:spacing w:before="100" w:beforeAutospacing="1" w:after="100" w:afterAutospacing="1" w:line="240" w:lineRule="auto"/>
        <w:rPr>
          <w:rFonts w:ascii="Times" w:hAnsi="Times"/>
          <w:sz w:val="20"/>
          <w:szCs w:val="20"/>
          <w:lang w:val="en-US" w:eastAsia="it-IT"/>
        </w:rPr>
      </w:pPr>
    </w:p>
    <w:p w14:paraId="60D6A147" w14:textId="24F60520" w:rsidR="00D77BF2" w:rsidRDefault="00D77BF2" w:rsidP="0054125C">
      <w:pPr>
        <w:spacing w:before="100" w:beforeAutospacing="1" w:after="100" w:afterAutospacing="1" w:line="240" w:lineRule="auto"/>
        <w:rPr>
          <w:rFonts w:ascii="Times" w:hAnsi="Times"/>
          <w:sz w:val="20"/>
          <w:szCs w:val="20"/>
          <w:lang w:val="en-US" w:eastAsia="it-IT"/>
        </w:rPr>
      </w:pPr>
    </w:p>
    <w:p w14:paraId="0D2F586C" w14:textId="6C5FD8C2" w:rsidR="00D77BF2" w:rsidRDefault="00D77BF2" w:rsidP="0054125C">
      <w:pPr>
        <w:spacing w:before="100" w:beforeAutospacing="1" w:after="100" w:afterAutospacing="1" w:line="240" w:lineRule="auto"/>
        <w:rPr>
          <w:rFonts w:ascii="Times" w:hAnsi="Times"/>
          <w:sz w:val="20"/>
          <w:szCs w:val="20"/>
          <w:lang w:val="en-US" w:eastAsia="it-IT"/>
        </w:rPr>
      </w:pPr>
    </w:p>
    <w:p w14:paraId="340B8D27" w14:textId="77777777" w:rsidR="00D77BF2" w:rsidRDefault="00D77BF2" w:rsidP="0054125C">
      <w:pPr>
        <w:spacing w:before="100" w:beforeAutospacing="1" w:after="100" w:afterAutospacing="1" w:line="240" w:lineRule="auto"/>
        <w:rPr>
          <w:rFonts w:ascii="Times" w:hAnsi="Times"/>
          <w:sz w:val="20"/>
          <w:szCs w:val="20"/>
          <w:lang w:val="en-US" w:eastAsia="it-IT"/>
        </w:rPr>
      </w:pPr>
    </w:p>
    <w:p w14:paraId="0C5D6D6E" w14:textId="77777777" w:rsidR="00344A64" w:rsidRPr="00344A64" w:rsidRDefault="00344A64" w:rsidP="0054125C">
      <w:pPr>
        <w:spacing w:before="100" w:beforeAutospacing="1" w:after="100" w:afterAutospacing="1" w:line="240" w:lineRule="auto"/>
        <w:rPr>
          <w:rFonts w:ascii="Times" w:hAnsi="Times"/>
          <w:sz w:val="20"/>
          <w:szCs w:val="20"/>
          <w:lang w:val="en-US"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62"/>
        <w:gridCol w:w="2067"/>
        <w:gridCol w:w="7499"/>
      </w:tblGrid>
      <w:tr w:rsidR="008076A8" w:rsidRPr="00E5221E" w14:paraId="0E08477A" w14:textId="77777777" w:rsidTr="008076A8">
        <w:tc>
          <w:tcPr>
            <w:tcW w:w="0" w:type="auto"/>
            <w:gridSpan w:val="3"/>
            <w:tcBorders>
              <w:top w:val="single" w:sz="4" w:space="0" w:color="000000"/>
              <w:left w:val="single" w:sz="36" w:space="0" w:color="000000"/>
              <w:bottom w:val="single" w:sz="2" w:space="0" w:color="auto"/>
              <w:right w:val="single" w:sz="36" w:space="0" w:color="000000"/>
            </w:tcBorders>
            <w:vAlign w:val="center"/>
            <w:hideMark/>
          </w:tcPr>
          <w:p w14:paraId="6DFC95B6" w14:textId="77777777" w:rsidR="008076A8" w:rsidRPr="00D26D8B" w:rsidRDefault="008076A8" w:rsidP="008076A8">
            <w:pPr>
              <w:spacing w:before="100" w:beforeAutospacing="1" w:after="100" w:afterAutospacing="1" w:line="240" w:lineRule="auto"/>
              <w:rPr>
                <w:rFonts w:ascii="Calibri" w:hAnsi="Calibri"/>
                <w:b/>
                <w:sz w:val="28"/>
                <w:szCs w:val="28"/>
                <w:lang w:eastAsia="it-IT"/>
              </w:rPr>
            </w:pPr>
            <w:r w:rsidRPr="00D26D8B">
              <w:rPr>
                <w:rFonts w:ascii="Calibri" w:hAnsi="Calibri"/>
                <w:b/>
                <w:sz w:val="28"/>
                <w:szCs w:val="28"/>
                <w:lang w:eastAsia="it-IT"/>
              </w:rPr>
              <w:lastRenderedPageBreak/>
              <w:t xml:space="preserve">Programme of “Mathematical Methods” </w:t>
            </w:r>
          </w:p>
        </w:tc>
      </w:tr>
      <w:tr w:rsidR="008076A8" w:rsidRPr="00E5221E" w14:paraId="3F9B7AF8" w14:textId="77777777" w:rsidTr="008076A8">
        <w:tc>
          <w:tcPr>
            <w:tcW w:w="0" w:type="auto"/>
            <w:gridSpan w:val="3"/>
            <w:tcBorders>
              <w:top w:val="single" w:sz="4" w:space="0" w:color="000000"/>
              <w:left w:val="single" w:sz="36" w:space="0" w:color="000000"/>
              <w:bottom w:val="single" w:sz="4" w:space="0" w:color="000000"/>
              <w:right w:val="single" w:sz="36" w:space="0" w:color="000000"/>
            </w:tcBorders>
            <w:vAlign w:val="center"/>
            <w:hideMark/>
          </w:tcPr>
          <w:p w14:paraId="1080FDF6" w14:textId="77777777" w:rsidR="008076A8" w:rsidRPr="00D26D8B" w:rsidRDefault="008076A8" w:rsidP="008076A8">
            <w:pPr>
              <w:spacing w:before="100" w:beforeAutospacing="1" w:after="100" w:afterAutospacing="1" w:line="240" w:lineRule="auto"/>
              <w:rPr>
                <w:rFonts w:ascii="Calibri" w:hAnsi="Calibri"/>
                <w:b/>
                <w:sz w:val="28"/>
                <w:szCs w:val="28"/>
                <w:lang w:eastAsia="it-IT"/>
              </w:rPr>
            </w:pPr>
            <w:r w:rsidRPr="00D26D8B">
              <w:rPr>
                <w:rFonts w:ascii="Calibri" w:hAnsi="Calibri"/>
                <w:b/>
                <w:sz w:val="28"/>
                <w:szCs w:val="28"/>
                <w:lang w:eastAsia="it-IT"/>
              </w:rPr>
              <w:t xml:space="preserve">L-18 </w:t>
            </w:r>
          </w:p>
        </w:tc>
      </w:tr>
      <w:tr w:rsidR="008076A8" w:rsidRPr="00344A64" w14:paraId="2623E3D4" w14:textId="77777777" w:rsidTr="008076A8">
        <w:tc>
          <w:tcPr>
            <w:tcW w:w="0" w:type="auto"/>
            <w:gridSpan w:val="3"/>
            <w:tcBorders>
              <w:top w:val="single" w:sz="4" w:space="0" w:color="000000"/>
              <w:left w:val="single" w:sz="36" w:space="0" w:color="000000"/>
              <w:bottom w:val="single" w:sz="4" w:space="0" w:color="000000"/>
              <w:right w:val="single" w:sz="36" w:space="0" w:color="000000"/>
            </w:tcBorders>
            <w:vAlign w:val="center"/>
            <w:hideMark/>
          </w:tcPr>
          <w:p w14:paraId="4AC94333" w14:textId="77777777" w:rsidR="008076A8" w:rsidRPr="00D26D8B" w:rsidRDefault="008076A8" w:rsidP="008076A8">
            <w:pPr>
              <w:spacing w:before="100" w:beforeAutospacing="1" w:after="100" w:afterAutospacing="1" w:line="240" w:lineRule="auto"/>
              <w:rPr>
                <w:rFonts w:ascii="Calibri" w:hAnsi="Calibri"/>
                <w:b/>
                <w:sz w:val="28"/>
                <w:szCs w:val="28"/>
                <w:lang w:val="en-US" w:eastAsia="it-IT"/>
              </w:rPr>
            </w:pPr>
            <w:r w:rsidRPr="00D26D8B">
              <w:rPr>
                <w:rFonts w:ascii="Calibri" w:hAnsi="Calibri"/>
                <w:b/>
                <w:sz w:val="28"/>
                <w:szCs w:val="28"/>
                <w:lang w:val="en-US" w:eastAsia="it-IT"/>
              </w:rPr>
              <w:t xml:space="preserve">Number of ECTS credits: 9 (workload is 63 hours; 1 credit = 7 hours) </w:t>
            </w:r>
          </w:p>
        </w:tc>
      </w:tr>
      <w:tr w:rsidR="008076A8" w:rsidRPr="00E5221E" w14:paraId="54944D92" w14:textId="77777777" w:rsidTr="008076A8">
        <w:tc>
          <w:tcPr>
            <w:tcW w:w="0" w:type="auto"/>
            <w:gridSpan w:val="3"/>
            <w:tcBorders>
              <w:top w:val="single" w:sz="4" w:space="0" w:color="000000"/>
              <w:left w:val="single" w:sz="36" w:space="0" w:color="000000"/>
              <w:bottom w:val="single" w:sz="4" w:space="0" w:color="000000"/>
              <w:right w:val="single" w:sz="36" w:space="0" w:color="000000"/>
            </w:tcBorders>
            <w:vAlign w:val="center"/>
            <w:hideMark/>
          </w:tcPr>
          <w:p w14:paraId="49E80FDC" w14:textId="77777777" w:rsidR="008076A8" w:rsidRPr="00D26D8B" w:rsidRDefault="008076A8" w:rsidP="008076A8">
            <w:pPr>
              <w:spacing w:before="100" w:beforeAutospacing="1" w:after="100" w:afterAutospacing="1" w:line="240" w:lineRule="auto"/>
              <w:rPr>
                <w:rFonts w:ascii="Calibri" w:hAnsi="Calibri"/>
                <w:b/>
                <w:sz w:val="28"/>
                <w:szCs w:val="28"/>
                <w:lang w:eastAsia="it-IT"/>
              </w:rPr>
            </w:pPr>
            <w:r w:rsidRPr="00D26D8B">
              <w:rPr>
                <w:rFonts w:ascii="Calibri" w:hAnsi="Calibri"/>
                <w:b/>
                <w:sz w:val="28"/>
                <w:szCs w:val="28"/>
                <w:lang w:eastAsia="it-IT"/>
              </w:rPr>
              <w:t xml:space="preserve">Teacher: </w:t>
            </w:r>
          </w:p>
          <w:p w14:paraId="66B54E93" w14:textId="77777777" w:rsidR="008076A8" w:rsidRPr="00D26D8B" w:rsidRDefault="008076A8" w:rsidP="008076A8">
            <w:pPr>
              <w:spacing w:before="100" w:beforeAutospacing="1" w:after="100" w:afterAutospacing="1" w:line="240" w:lineRule="auto"/>
              <w:rPr>
                <w:rFonts w:ascii="Calibri" w:hAnsi="Calibri"/>
                <w:b/>
                <w:sz w:val="28"/>
                <w:szCs w:val="28"/>
                <w:lang w:eastAsia="it-IT"/>
              </w:rPr>
            </w:pPr>
            <w:r w:rsidRPr="00D26D8B">
              <w:rPr>
                <w:rFonts w:ascii="Calibri" w:hAnsi="Calibri"/>
                <w:b/>
                <w:sz w:val="28"/>
                <w:szCs w:val="28"/>
                <w:lang w:eastAsia="it-IT"/>
              </w:rPr>
              <w:t xml:space="preserve">CARLA BARRACCHINI </w:t>
            </w:r>
          </w:p>
        </w:tc>
      </w:tr>
      <w:tr w:rsidR="008076A8" w:rsidRPr="00344A64" w14:paraId="5D8A0E6D" w14:textId="77777777" w:rsidTr="008076A8">
        <w:tc>
          <w:tcPr>
            <w:tcW w:w="0" w:type="auto"/>
            <w:tcBorders>
              <w:top w:val="single" w:sz="4" w:space="0" w:color="000000"/>
              <w:left w:val="single" w:sz="36" w:space="0" w:color="000000"/>
              <w:bottom w:val="single" w:sz="4" w:space="0" w:color="000000"/>
              <w:right w:val="single" w:sz="4" w:space="0" w:color="000000"/>
            </w:tcBorders>
            <w:vAlign w:val="center"/>
            <w:hideMark/>
          </w:tcPr>
          <w:p w14:paraId="5870B0A8" w14:textId="77777777" w:rsidR="008076A8" w:rsidRPr="00344A64" w:rsidRDefault="008076A8" w:rsidP="008076A8">
            <w:pPr>
              <w:spacing w:before="100" w:beforeAutospacing="1" w:after="100" w:afterAutospacing="1" w:line="240" w:lineRule="auto"/>
              <w:rPr>
                <w:rFonts w:ascii="Calibri" w:hAnsi="Calibri"/>
                <w:b/>
                <w:sz w:val="22"/>
                <w:szCs w:val="22"/>
                <w:lang w:eastAsia="it-IT"/>
              </w:rPr>
            </w:pPr>
            <w:r w:rsidRPr="00344A64">
              <w:rPr>
                <w:rFonts w:ascii="Calibri" w:hAnsi="Calibri"/>
                <w:b/>
                <w:sz w:val="22"/>
                <w:szCs w:val="22"/>
                <w:lang w:eastAsia="it-IT"/>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35F5F8" w14:textId="77777777" w:rsidR="008076A8" w:rsidRPr="00344A64" w:rsidRDefault="008076A8" w:rsidP="008076A8">
            <w:pPr>
              <w:spacing w:before="100" w:beforeAutospacing="1" w:after="100" w:afterAutospacing="1" w:line="240" w:lineRule="auto"/>
              <w:rPr>
                <w:rFonts w:ascii="Calibri" w:hAnsi="Calibri"/>
                <w:b/>
                <w:sz w:val="22"/>
                <w:szCs w:val="22"/>
                <w:lang w:eastAsia="it-IT"/>
              </w:rPr>
            </w:pPr>
            <w:r w:rsidRPr="00344A64">
              <w:rPr>
                <w:rFonts w:ascii="Calibri" w:hAnsi="Calibri"/>
                <w:b/>
                <w:sz w:val="22"/>
                <w:szCs w:val="22"/>
                <w:lang w:eastAsia="it-IT"/>
              </w:rPr>
              <w:t xml:space="preserve">Course objectives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0F2A1C3D" w14:textId="77777777" w:rsidR="008076A8" w:rsidRPr="00344A64" w:rsidRDefault="008076A8" w:rsidP="008076A8">
            <w:pPr>
              <w:spacing w:before="100" w:beforeAutospacing="1" w:after="100" w:afterAutospacing="1" w:line="240" w:lineRule="auto"/>
              <w:rPr>
                <w:rFonts w:ascii="Calibri" w:hAnsi="Calibri"/>
                <w:sz w:val="22"/>
                <w:szCs w:val="22"/>
                <w:lang w:val="en-US" w:eastAsia="it-IT"/>
              </w:rPr>
            </w:pPr>
            <w:r w:rsidRPr="00344A64">
              <w:rPr>
                <w:rFonts w:ascii="Calibri" w:hAnsi="Calibri"/>
                <w:sz w:val="22"/>
                <w:szCs w:val="22"/>
                <w:lang w:val="en-US" w:eastAsia="it-IT"/>
              </w:rPr>
              <w:t xml:space="preserve">The course aims to provide essential tools to enable students to tackle recurring issues in economics Good students ability to use basic mathematical tools for economic and financial analysis that will meet in the following disciplines of general mathematics. </w:t>
            </w:r>
          </w:p>
        </w:tc>
      </w:tr>
      <w:tr w:rsidR="008076A8" w:rsidRPr="00344A64" w14:paraId="4DD100E8" w14:textId="77777777" w:rsidTr="008076A8">
        <w:tc>
          <w:tcPr>
            <w:tcW w:w="0" w:type="auto"/>
            <w:tcBorders>
              <w:top w:val="single" w:sz="4" w:space="0" w:color="000000"/>
              <w:left w:val="single" w:sz="36" w:space="0" w:color="000000"/>
              <w:bottom w:val="single" w:sz="4" w:space="0" w:color="000000"/>
              <w:right w:val="single" w:sz="4" w:space="0" w:color="000000"/>
            </w:tcBorders>
            <w:vAlign w:val="center"/>
            <w:hideMark/>
          </w:tcPr>
          <w:p w14:paraId="14584344" w14:textId="77777777" w:rsidR="008076A8" w:rsidRPr="00344A64" w:rsidRDefault="008076A8" w:rsidP="008076A8">
            <w:pPr>
              <w:spacing w:before="100" w:beforeAutospacing="1" w:after="100" w:afterAutospacing="1" w:line="240" w:lineRule="auto"/>
              <w:rPr>
                <w:rFonts w:ascii="Calibri" w:hAnsi="Calibri"/>
                <w:b/>
                <w:sz w:val="22"/>
                <w:szCs w:val="22"/>
                <w:lang w:eastAsia="it-IT"/>
              </w:rPr>
            </w:pPr>
            <w:r w:rsidRPr="00344A64">
              <w:rPr>
                <w:rFonts w:ascii="Calibri" w:hAnsi="Calibri"/>
                <w:b/>
                <w:sz w:val="22"/>
                <w:szCs w:val="22"/>
                <w:lang w:eastAsia="it-I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194F1D" w14:textId="77777777" w:rsidR="008076A8" w:rsidRPr="00344A64" w:rsidRDefault="008076A8" w:rsidP="008076A8">
            <w:pPr>
              <w:spacing w:before="100" w:beforeAutospacing="1" w:after="100" w:afterAutospacing="1" w:line="240" w:lineRule="auto"/>
              <w:rPr>
                <w:rFonts w:ascii="Calibri" w:hAnsi="Calibri"/>
                <w:b/>
                <w:sz w:val="22"/>
                <w:szCs w:val="22"/>
                <w:lang w:val="en-US" w:eastAsia="it-IT"/>
              </w:rPr>
            </w:pPr>
            <w:r w:rsidRPr="00344A64">
              <w:rPr>
                <w:rFonts w:ascii="Calibri" w:hAnsi="Calibri"/>
                <w:b/>
                <w:sz w:val="22"/>
                <w:szCs w:val="22"/>
                <w:lang w:val="en-US" w:eastAsia="it-IT"/>
              </w:rPr>
              <w:t xml:space="preserve">Course content and Learning outcomes (Dublin descriptors)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7AFCC2FB" w14:textId="77777777" w:rsidR="008076A8" w:rsidRPr="00344A64" w:rsidRDefault="008076A8" w:rsidP="00E5221E">
            <w:pPr>
              <w:spacing w:before="100" w:beforeAutospacing="1" w:after="100" w:afterAutospacing="1" w:line="240" w:lineRule="auto"/>
              <w:jc w:val="both"/>
              <w:rPr>
                <w:rFonts w:ascii="Calibri" w:hAnsi="Calibri"/>
                <w:sz w:val="22"/>
                <w:szCs w:val="22"/>
                <w:lang w:val="en-US" w:eastAsia="it-IT"/>
              </w:rPr>
            </w:pPr>
            <w:r w:rsidRPr="00344A64">
              <w:rPr>
                <w:rFonts w:ascii="Calibri" w:hAnsi="Calibri"/>
                <w:sz w:val="22"/>
                <w:szCs w:val="22"/>
                <w:lang w:val="en-US" w:eastAsia="it-IT"/>
              </w:rPr>
              <w:t>Real functions of real variable and graphic and analytical study.</w:t>
            </w:r>
            <w:r w:rsidRPr="00344A64">
              <w:rPr>
                <w:rFonts w:ascii="Calibri" w:hAnsi="Calibri"/>
                <w:sz w:val="22"/>
                <w:szCs w:val="22"/>
                <w:lang w:val="en-US" w:eastAsia="it-IT"/>
              </w:rPr>
              <w:br/>
              <w:t>Progressions, Succession and Numerical Series. Convergence criteria. Continuous functions and types of discontinuities.</w:t>
            </w:r>
            <w:r w:rsidRPr="00344A64">
              <w:rPr>
                <w:rFonts w:ascii="Calibri" w:hAnsi="Calibri"/>
                <w:sz w:val="22"/>
                <w:szCs w:val="22"/>
                <w:lang w:val="en-US" w:eastAsia="it-IT"/>
              </w:rPr>
              <w:br/>
              <w:t>Functions of two real variables: continuity, directional derivative, partial, gradient and Hessian matrix; Free and bound maximum and minimum points: Lagrange constraints and method of Lagrange multipliers. Notes on economic applications. Homogeneous functions: Euler theorem and economic applications.</w:t>
            </w:r>
            <w:r w:rsidRPr="00344A64">
              <w:rPr>
                <w:rFonts w:ascii="Calibri" w:hAnsi="Calibri"/>
                <w:sz w:val="22"/>
                <w:szCs w:val="22"/>
                <w:lang w:val="en-US" w:eastAsia="it-IT"/>
              </w:rPr>
              <w:br/>
              <w:t>Indefinite and definite integers, properties, fundamental theorem of integral calculus, integration methods: for parts, for substitution and simple fractions. Ordinary differential equations: with separable first-order variables, linear and first-order linear coefficients (CENNI).</w:t>
            </w:r>
            <w:r w:rsidRPr="00344A64">
              <w:rPr>
                <w:rFonts w:ascii="Calibri" w:hAnsi="Calibri"/>
                <w:sz w:val="22"/>
                <w:szCs w:val="22"/>
                <w:lang w:val="en-US" w:eastAsia="it-IT"/>
              </w:rPr>
              <w:br/>
              <w:t>Vectors and matrices: algebra, product for a scalar, linear combination, dependence and linear independence, rank, determinant, symmetrical and invertible matrices.</w:t>
            </w:r>
            <w:r w:rsidRPr="00344A64">
              <w:rPr>
                <w:rFonts w:ascii="Calibri" w:hAnsi="Calibri"/>
                <w:sz w:val="22"/>
                <w:szCs w:val="22"/>
                <w:lang w:val="en-US" w:eastAsia="it-IT"/>
              </w:rPr>
              <w:br/>
              <w:t xml:space="preserve">Linear systems: homogeneous and non-homogeneous. Rouchè-Capelli Theorem and Cramer's Theorem. Resolution of linear systems. Linear transformations. Auto values and car vectors, algebraic and geometric multiplicity, diagonal matrix. </w:t>
            </w:r>
          </w:p>
        </w:tc>
      </w:tr>
      <w:tr w:rsidR="008076A8" w:rsidRPr="00344A64" w14:paraId="2C329EF7" w14:textId="77777777" w:rsidTr="008076A8">
        <w:tc>
          <w:tcPr>
            <w:tcW w:w="0" w:type="auto"/>
            <w:tcBorders>
              <w:top w:val="single" w:sz="4" w:space="0" w:color="000000"/>
              <w:left w:val="single" w:sz="36" w:space="0" w:color="000000"/>
              <w:bottom w:val="single" w:sz="4" w:space="0" w:color="000000"/>
              <w:right w:val="single" w:sz="4" w:space="0" w:color="000000"/>
            </w:tcBorders>
            <w:vAlign w:val="center"/>
            <w:hideMark/>
          </w:tcPr>
          <w:p w14:paraId="661CA982" w14:textId="77777777" w:rsidR="008076A8" w:rsidRPr="00344A64" w:rsidRDefault="008076A8" w:rsidP="008076A8">
            <w:pPr>
              <w:spacing w:before="100" w:beforeAutospacing="1" w:after="100" w:afterAutospacing="1" w:line="240" w:lineRule="auto"/>
              <w:rPr>
                <w:rFonts w:ascii="Calibri" w:hAnsi="Calibri"/>
                <w:b/>
                <w:sz w:val="22"/>
                <w:szCs w:val="22"/>
                <w:lang w:eastAsia="it-IT"/>
              </w:rPr>
            </w:pPr>
            <w:r w:rsidRPr="00344A64">
              <w:rPr>
                <w:rFonts w:ascii="Calibri" w:hAnsi="Calibri"/>
                <w:b/>
                <w:sz w:val="22"/>
                <w:szCs w:val="22"/>
                <w:lang w:eastAsia="it-I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9FC946" w14:textId="77777777" w:rsidR="008076A8" w:rsidRPr="00344A64" w:rsidRDefault="008076A8" w:rsidP="008076A8">
            <w:pPr>
              <w:spacing w:before="100" w:beforeAutospacing="1" w:after="100" w:afterAutospacing="1" w:line="240" w:lineRule="auto"/>
              <w:rPr>
                <w:rFonts w:ascii="Calibri" w:hAnsi="Calibri"/>
                <w:b/>
                <w:sz w:val="22"/>
                <w:szCs w:val="22"/>
                <w:lang w:eastAsia="it-IT"/>
              </w:rPr>
            </w:pPr>
            <w:r w:rsidRPr="00344A64">
              <w:rPr>
                <w:rFonts w:ascii="Calibri" w:hAnsi="Calibri"/>
                <w:b/>
                <w:sz w:val="22"/>
                <w:szCs w:val="22"/>
                <w:lang w:eastAsia="it-IT"/>
              </w:rPr>
              <w:t xml:space="preserve">Prerequisites and learning activities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30F97599" w14:textId="77777777" w:rsidR="008076A8" w:rsidRPr="00344A64" w:rsidRDefault="008076A8" w:rsidP="008076A8">
            <w:pPr>
              <w:spacing w:before="100" w:beforeAutospacing="1" w:after="100" w:afterAutospacing="1" w:line="240" w:lineRule="auto"/>
              <w:rPr>
                <w:rFonts w:ascii="Calibri" w:hAnsi="Calibri"/>
                <w:sz w:val="22"/>
                <w:szCs w:val="22"/>
                <w:lang w:val="en-US" w:eastAsia="it-IT"/>
              </w:rPr>
            </w:pPr>
            <w:r w:rsidRPr="00344A64">
              <w:rPr>
                <w:rFonts w:ascii="Calibri" w:hAnsi="Calibri"/>
                <w:sz w:val="22"/>
                <w:szCs w:val="22"/>
                <w:lang w:val="en-US" w:eastAsia="it-IT"/>
              </w:rPr>
              <w:t xml:space="preserve">Pre-Course di mathematical method: mathematics for economics and financial applications. </w:t>
            </w:r>
          </w:p>
          <w:p w14:paraId="6D212919" w14:textId="77777777" w:rsidR="008076A8" w:rsidRPr="00344A64" w:rsidRDefault="008076A8" w:rsidP="00E5221E">
            <w:pPr>
              <w:spacing w:before="100" w:beforeAutospacing="1" w:after="100" w:afterAutospacing="1" w:line="240" w:lineRule="auto"/>
              <w:jc w:val="both"/>
              <w:rPr>
                <w:rFonts w:ascii="Calibri" w:hAnsi="Calibri"/>
                <w:sz w:val="22"/>
                <w:szCs w:val="22"/>
                <w:lang w:val="en-US" w:eastAsia="it-IT"/>
              </w:rPr>
            </w:pPr>
            <w:r w:rsidRPr="00344A64">
              <w:rPr>
                <w:rFonts w:ascii="Calibri" w:hAnsi="Calibri"/>
                <w:sz w:val="22"/>
                <w:szCs w:val="22"/>
                <w:lang w:val="en-US" w:eastAsia="it-IT"/>
              </w:rPr>
              <w:t xml:space="preserve">Algebraic and literal calculation, MCD, mcm. Arithmetic and geometric progressions. Combination calculus: main formulas. equations And inequalities of first and second degree. Power Properties, Logarithms and exponentials. Equations and inequalities with exponentials and logarithms. Properties of radicals and absolute value. Equations and Inequalities with roots and absolute value. Equations and inequalities in the presence of products and Algebraic expressions. Systems of equations and inequalities. Trigonometry: Fundamental formulas and trigonometric functions. Analytical geometry: Cartesian plane, Angular coefficient of a straight line Parallel and perpendicular equations, equation of the parabola, equation of the circumference, equation of the ellipse and hyperbol </w:t>
            </w:r>
          </w:p>
        </w:tc>
      </w:tr>
      <w:tr w:rsidR="008076A8" w:rsidRPr="00344A64" w14:paraId="4F45298F" w14:textId="77777777" w:rsidTr="008076A8">
        <w:tc>
          <w:tcPr>
            <w:tcW w:w="0" w:type="auto"/>
            <w:tcBorders>
              <w:top w:val="single" w:sz="4" w:space="0" w:color="000000"/>
              <w:left w:val="single" w:sz="36" w:space="0" w:color="000000"/>
              <w:bottom w:val="single" w:sz="4" w:space="0" w:color="000000"/>
              <w:right w:val="single" w:sz="4" w:space="0" w:color="000000"/>
            </w:tcBorders>
            <w:vAlign w:val="center"/>
            <w:hideMark/>
          </w:tcPr>
          <w:p w14:paraId="0587DAD7" w14:textId="77777777" w:rsidR="008076A8" w:rsidRPr="00D26D8B" w:rsidRDefault="008076A8" w:rsidP="00344A64">
            <w:pPr>
              <w:spacing w:before="100" w:beforeAutospacing="1" w:after="100" w:afterAutospacing="1" w:line="240" w:lineRule="auto"/>
              <w:rPr>
                <w:rFonts w:ascii="Calibri" w:hAnsi="Calibri"/>
                <w:b/>
                <w:sz w:val="22"/>
                <w:szCs w:val="22"/>
                <w:lang w:eastAsia="it-IT"/>
              </w:rPr>
            </w:pPr>
            <w:r w:rsidRPr="00D26D8B">
              <w:rPr>
                <w:rFonts w:ascii="Calibri" w:hAnsi="Calibri"/>
                <w:b/>
                <w:sz w:val="22"/>
                <w:szCs w:val="22"/>
                <w:lang w:eastAsia="it-IT"/>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E32CDE" w14:textId="77777777" w:rsidR="008076A8" w:rsidRPr="00D26D8B" w:rsidRDefault="008076A8" w:rsidP="00344A64">
            <w:pPr>
              <w:spacing w:before="100" w:beforeAutospacing="1" w:after="100" w:afterAutospacing="1" w:line="240" w:lineRule="auto"/>
              <w:rPr>
                <w:rFonts w:ascii="Calibri" w:hAnsi="Calibri"/>
                <w:b/>
                <w:sz w:val="22"/>
                <w:szCs w:val="22"/>
                <w:lang w:eastAsia="it-IT"/>
              </w:rPr>
            </w:pPr>
            <w:r w:rsidRPr="00D26D8B">
              <w:rPr>
                <w:rFonts w:ascii="Calibri" w:hAnsi="Calibri"/>
                <w:b/>
                <w:sz w:val="22"/>
                <w:szCs w:val="22"/>
                <w:lang w:eastAsia="it-IT"/>
              </w:rPr>
              <w:t xml:space="preserve">Teaching methods and language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713D146A" w14:textId="77777777" w:rsidR="008076A8" w:rsidRPr="00D26D8B" w:rsidRDefault="008076A8" w:rsidP="00344A64">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Frontal teaching lessons in italian </w:t>
            </w:r>
          </w:p>
        </w:tc>
      </w:tr>
      <w:tr w:rsidR="008076A8" w:rsidRPr="00344A64" w14:paraId="6C7F2146" w14:textId="77777777" w:rsidTr="008076A8">
        <w:tc>
          <w:tcPr>
            <w:tcW w:w="0" w:type="auto"/>
            <w:tcBorders>
              <w:top w:val="single" w:sz="4" w:space="0" w:color="000000"/>
              <w:left w:val="single" w:sz="36" w:space="0" w:color="000000"/>
              <w:bottom w:val="single" w:sz="4" w:space="0" w:color="000000"/>
              <w:right w:val="single" w:sz="4" w:space="0" w:color="000000"/>
            </w:tcBorders>
            <w:vAlign w:val="center"/>
            <w:hideMark/>
          </w:tcPr>
          <w:p w14:paraId="5454192E" w14:textId="77777777" w:rsidR="008076A8" w:rsidRPr="00D26D8B" w:rsidRDefault="008076A8" w:rsidP="00344A64">
            <w:pPr>
              <w:spacing w:before="100" w:beforeAutospacing="1" w:after="100" w:afterAutospacing="1" w:line="240" w:lineRule="auto"/>
              <w:rPr>
                <w:rFonts w:ascii="Calibri" w:hAnsi="Calibri"/>
                <w:b/>
                <w:sz w:val="22"/>
                <w:szCs w:val="22"/>
                <w:lang w:eastAsia="it-IT"/>
              </w:rPr>
            </w:pPr>
            <w:r w:rsidRPr="00D26D8B">
              <w:rPr>
                <w:rFonts w:ascii="Calibri" w:hAnsi="Calibri"/>
                <w:b/>
                <w:sz w:val="22"/>
                <w:szCs w:val="22"/>
                <w:lang w:eastAsia="it-IT"/>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56E2D6" w14:textId="77777777" w:rsidR="008076A8" w:rsidRPr="00D26D8B" w:rsidRDefault="008076A8" w:rsidP="00344A64">
            <w:pPr>
              <w:spacing w:before="100" w:beforeAutospacing="1" w:after="100" w:afterAutospacing="1" w:line="240" w:lineRule="auto"/>
              <w:rPr>
                <w:rFonts w:ascii="Calibri" w:hAnsi="Calibri"/>
                <w:b/>
                <w:sz w:val="22"/>
                <w:szCs w:val="22"/>
                <w:lang w:eastAsia="it-IT"/>
              </w:rPr>
            </w:pPr>
            <w:r w:rsidRPr="00D26D8B">
              <w:rPr>
                <w:rFonts w:ascii="Calibri" w:hAnsi="Calibri"/>
                <w:b/>
                <w:sz w:val="22"/>
                <w:szCs w:val="22"/>
                <w:lang w:eastAsia="it-IT"/>
              </w:rPr>
              <w:t xml:space="preserve">Assessment methods and criteria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5548FF83" w14:textId="77777777" w:rsidR="008076A8" w:rsidRPr="00D26D8B" w:rsidRDefault="008076A8" w:rsidP="00344A64">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Positive written test scores for access to the oral exam </w:t>
            </w:r>
          </w:p>
        </w:tc>
      </w:tr>
    </w:tbl>
    <w:p w14:paraId="6558AEAA" w14:textId="77777777" w:rsidR="008076A8" w:rsidRPr="00344A64" w:rsidRDefault="008076A8" w:rsidP="00525714">
      <w:pPr>
        <w:spacing w:before="100" w:beforeAutospacing="1" w:after="100" w:afterAutospacing="1" w:line="240" w:lineRule="auto"/>
        <w:rPr>
          <w:rFonts w:ascii="Tahoma" w:hAnsi="Tahoma"/>
          <w:b/>
          <w:bCs/>
          <w:szCs w:val="24"/>
          <w:lang w:val="en-US" w:eastAsia="it-IT"/>
        </w:rPr>
      </w:pPr>
    </w:p>
    <w:p w14:paraId="16319118" w14:textId="4A58B247" w:rsidR="008076A8" w:rsidRDefault="008076A8" w:rsidP="00525714">
      <w:pPr>
        <w:spacing w:before="100" w:beforeAutospacing="1" w:after="100" w:afterAutospacing="1" w:line="240" w:lineRule="auto"/>
        <w:rPr>
          <w:rFonts w:ascii="Times" w:hAnsi="Times"/>
          <w:sz w:val="20"/>
          <w:szCs w:val="20"/>
          <w:lang w:val="en-US" w:eastAsia="it-IT"/>
        </w:rPr>
      </w:pPr>
    </w:p>
    <w:p w14:paraId="47BC2F80" w14:textId="197715F2" w:rsidR="00344A64" w:rsidRDefault="00344A64" w:rsidP="00525714">
      <w:pPr>
        <w:spacing w:before="100" w:beforeAutospacing="1" w:after="100" w:afterAutospacing="1" w:line="240" w:lineRule="auto"/>
        <w:rPr>
          <w:rFonts w:ascii="Times" w:hAnsi="Times"/>
          <w:sz w:val="20"/>
          <w:szCs w:val="20"/>
          <w:lang w:val="en-US" w:eastAsia="it-IT"/>
        </w:rPr>
      </w:pPr>
    </w:p>
    <w:p w14:paraId="0891B398" w14:textId="58A3770E" w:rsidR="00344A64" w:rsidRDefault="00344A64" w:rsidP="00525714">
      <w:pPr>
        <w:spacing w:before="100" w:beforeAutospacing="1" w:after="100" w:afterAutospacing="1" w:line="240" w:lineRule="auto"/>
        <w:rPr>
          <w:rFonts w:ascii="Times" w:hAnsi="Times"/>
          <w:sz w:val="20"/>
          <w:szCs w:val="20"/>
          <w:lang w:val="en-US" w:eastAsia="it-IT"/>
        </w:rPr>
      </w:pPr>
    </w:p>
    <w:p w14:paraId="121B2DB4" w14:textId="77777777" w:rsidR="00344A64" w:rsidRPr="00344A64" w:rsidRDefault="00344A64" w:rsidP="00525714">
      <w:pPr>
        <w:spacing w:before="100" w:beforeAutospacing="1" w:after="100" w:afterAutospacing="1" w:line="240" w:lineRule="auto"/>
        <w:rPr>
          <w:rFonts w:ascii="Times" w:hAnsi="Times"/>
          <w:sz w:val="20"/>
          <w:szCs w:val="20"/>
          <w:lang w:val="en-US" w:eastAsia="it-IT"/>
        </w:rPr>
      </w:pPr>
    </w:p>
    <w:tbl>
      <w:tblPr>
        <w:tblW w:w="0" w:type="auto"/>
        <w:jc w:val="center"/>
        <w:tblLayout w:type="fixed"/>
        <w:tblCellMar>
          <w:left w:w="70" w:type="dxa"/>
          <w:right w:w="70" w:type="dxa"/>
        </w:tblCellMar>
        <w:tblLook w:val="0000" w:firstRow="0" w:lastRow="0" w:firstColumn="0" w:lastColumn="0" w:noHBand="0" w:noVBand="0"/>
      </w:tblPr>
      <w:tblGrid>
        <w:gridCol w:w="1742"/>
        <w:gridCol w:w="1971"/>
        <w:gridCol w:w="2624"/>
        <w:gridCol w:w="3310"/>
      </w:tblGrid>
      <w:tr w:rsidR="005532B4" w:rsidRPr="00344A64" w14:paraId="41749FED" w14:textId="77777777" w:rsidTr="00344A64">
        <w:trPr>
          <w:trHeight w:val="315"/>
          <w:jc w:val="center"/>
        </w:trPr>
        <w:tc>
          <w:tcPr>
            <w:tcW w:w="6337" w:type="dxa"/>
            <w:gridSpan w:val="3"/>
            <w:tcBorders>
              <w:left w:val="single" w:sz="4" w:space="0" w:color="000000"/>
              <w:bottom w:val="single" w:sz="4" w:space="0" w:color="000000"/>
            </w:tcBorders>
            <w:shd w:val="clear" w:color="auto" w:fill="auto"/>
            <w:vAlign w:val="bottom"/>
          </w:tcPr>
          <w:p w14:paraId="1BE9E665" w14:textId="77777777" w:rsidR="005532B4" w:rsidRDefault="005532B4" w:rsidP="00344A64">
            <w:r>
              <w:t>Course title:</w:t>
            </w:r>
          </w:p>
          <w:p w14:paraId="77386104" w14:textId="77777777" w:rsidR="005532B4" w:rsidRDefault="005532B4" w:rsidP="00344A64">
            <w:pPr>
              <w:rPr>
                <w:rFonts w:eastAsia="Times New Roman"/>
                <w:lang w:val="en-US" w:eastAsia="it-IT"/>
              </w:rPr>
            </w:pPr>
            <w:r>
              <w:t> </w:t>
            </w:r>
            <w:r>
              <w:rPr>
                <w:b/>
              </w:rPr>
              <w:t>Public Law</w:t>
            </w:r>
          </w:p>
        </w:tc>
        <w:tc>
          <w:tcPr>
            <w:tcW w:w="3310" w:type="dxa"/>
            <w:tcBorders>
              <w:left w:val="single" w:sz="4" w:space="0" w:color="000000"/>
              <w:bottom w:val="single" w:sz="4" w:space="0" w:color="000000"/>
              <w:right w:val="single" w:sz="4" w:space="0" w:color="000000"/>
            </w:tcBorders>
            <w:shd w:val="clear" w:color="auto" w:fill="auto"/>
            <w:vAlign w:val="bottom"/>
          </w:tcPr>
          <w:p w14:paraId="48EEDCB9" w14:textId="77777777" w:rsidR="005532B4" w:rsidRDefault="005532B4" w:rsidP="00344A64">
            <w:pPr>
              <w:rPr>
                <w:lang w:val="en-US"/>
              </w:rPr>
            </w:pPr>
            <w:r>
              <w:rPr>
                <w:rFonts w:eastAsia="Times New Roman"/>
                <w:lang w:val="en-US" w:eastAsia="it-IT"/>
              </w:rPr>
              <w:t>Language of the course:</w:t>
            </w:r>
          </w:p>
          <w:p w14:paraId="0E96923B" w14:textId="77777777" w:rsidR="005532B4" w:rsidRPr="00344A64" w:rsidRDefault="005532B4" w:rsidP="00344A64">
            <w:pPr>
              <w:rPr>
                <w:lang w:val="en-US"/>
              </w:rPr>
            </w:pPr>
            <w:r>
              <w:rPr>
                <w:lang w:val="en-US"/>
              </w:rPr>
              <w:t> </w:t>
            </w:r>
            <w:r>
              <w:rPr>
                <w:b/>
                <w:lang w:val="en-US"/>
              </w:rPr>
              <w:t>Italian</w:t>
            </w:r>
          </w:p>
        </w:tc>
      </w:tr>
      <w:tr w:rsidR="005532B4" w14:paraId="3EA739F5" w14:textId="77777777" w:rsidTr="00344A64">
        <w:trPr>
          <w:trHeight w:val="315"/>
          <w:jc w:val="center"/>
        </w:trPr>
        <w:tc>
          <w:tcPr>
            <w:tcW w:w="9647" w:type="dxa"/>
            <w:gridSpan w:val="4"/>
            <w:tcBorders>
              <w:left w:val="single" w:sz="4" w:space="0" w:color="000000"/>
              <w:bottom w:val="single" w:sz="4" w:space="0" w:color="000000"/>
              <w:right w:val="single" w:sz="4" w:space="0" w:color="000000"/>
            </w:tcBorders>
            <w:shd w:val="clear" w:color="auto" w:fill="auto"/>
            <w:vAlign w:val="bottom"/>
          </w:tcPr>
          <w:p w14:paraId="32280D4E" w14:textId="77777777" w:rsidR="005532B4" w:rsidRDefault="005532B4" w:rsidP="00344A64">
            <w:r>
              <w:t xml:space="preserve">Lecturer: </w:t>
            </w:r>
            <w:r>
              <w:rPr>
                <w:b/>
              </w:rPr>
              <w:t>Prof. Fabrizio POLITI</w:t>
            </w:r>
          </w:p>
          <w:p w14:paraId="45934ABE" w14:textId="77777777" w:rsidR="005532B4" w:rsidRDefault="005532B4" w:rsidP="00344A64"/>
        </w:tc>
      </w:tr>
      <w:tr w:rsidR="005532B4" w14:paraId="6F59F750" w14:textId="77777777" w:rsidTr="00344A64">
        <w:trPr>
          <w:trHeight w:val="315"/>
          <w:jc w:val="center"/>
        </w:trPr>
        <w:tc>
          <w:tcPr>
            <w:tcW w:w="6337" w:type="dxa"/>
            <w:gridSpan w:val="3"/>
            <w:tcBorders>
              <w:left w:val="single" w:sz="4" w:space="0" w:color="000000"/>
              <w:bottom w:val="single" w:sz="4" w:space="0" w:color="000000"/>
            </w:tcBorders>
            <w:shd w:val="clear" w:color="auto" w:fill="auto"/>
            <w:vAlign w:val="bottom"/>
          </w:tcPr>
          <w:p w14:paraId="30674B2A" w14:textId="77777777" w:rsidR="005532B4" w:rsidRDefault="005532B4" w:rsidP="00344A64">
            <w:r>
              <w:t xml:space="preserve">Total number of hours: </w:t>
            </w:r>
            <w:r>
              <w:rPr>
                <w:b/>
              </w:rPr>
              <w:t>63</w:t>
            </w:r>
          </w:p>
          <w:p w14:paraId="05BB57F6" w14:textId="77777777" w:rsidR="005532B4" w:rsidRDefault="005532B4" w:rsidP="00344A64">
            <w:pPr>
              <w:rPr>
                <w:rFonts w:eastAsia="Times New Roman"/>
                <w:lang w:eastAsia="it-IT"/>
              </w:rPr>
            </w:pPr>
            <w:r>
              <w:t> </w:t>
            </w:r>
          </w:p>
        </w:tc>
        <w:tc>
          <w:tcPr>
            <w:tcW w:w="3310" w:type="dxa"/>
            <w:tcBorders>
              <w:left w:val="single" w:sz="4" w:space="0" w:color="000000"/>
              <w:bottom w:val="single" w:sz="4" w:space="0" w:color="000000"/>
              <w:right w:val="single" w:sz="4" w:space="0" w:color="000000"/>
            </w:tcBorders>
            <w:shd w:val="clear" w:color="auto" w:fill="auto"/>
            <w:vAlign w:val="bottom"/>
          </w:tcPr>
          <w:p w14:paraId="7F2A39B3" w14:textId="77777777" w:rsidR="005532B4" w:rsidRDefault="005532B4" w:rsidP="00344A64">
            <w:r>
              <w:rPr>
                <w:rFonts w:eastAsia="Times New Roman"/>
                <w:lang w:eastAsia="it-IT"/>
              </w:rPr>
              <w:t xml:space="preserve">ECTS credits: </w:t>
            </w:r>
            <w:r>
              <w:rPr>
                <w:rFonts w:eastAsia="Times New Roman"/>
                <w:b/>
                <w:lang w:eastAsia="it-IT"/>
              </w:rPr>
              <w:t>9</w:t>
            </w:r>
          </w:p>
          <w:p w14:paraId="11F49738" w14:textId="77777777" w:rsidR="005532B4" w:rsidRDefault="005532B4" w:rsidP="00344A64"/>
        </w:tc>
      </w:tr>
      <w:tr w:rsidR="005532B4" w14:paraId="5D404836" w14:textId="77777777" w:rsidTr="00344A64">
        <w:trPr>
          <w:trHeight w:val="743"/>
          <w:jc w:val="center"/>
        </w:trPr>
        <w:tc>
          <w:tcPr>
            <w:tcW w:w="1742" w:type="dxa"/>
            <w:vMerge w:val="restart"/>
            <w:tcBorders>
              <w:left w:val="single" w:sz="4" w:space="0" w:color="000000"/>
            </w:tcBorders>
            <w:shd w:val="clear" w:color="auto" w:fill="auto"/>
            <w:vAlign w:val="center"/>
          </w:tcPr>
          <w:p w14:paraId="6971AC33" w14:textId="77777777" w:rsidR="005532B4" w:rsidRDefault="005532B4" w:rsidP="00344A64">
            <w:pPr>
              <w:jc w:val="center"/>
            </w:pPr>
            <w:r>
              <w:rPr>
                <w:rFonts w:eastAsia="Times New Roman"/>
                <w:lang w:eastAsia="it-IT"/>
              </w:rPr>
              <w:t>Course period</w:t>
            </w:r>
          </w:p>
        </w:tc>
        <w:tc>
          <w:tcPr>
            <w:tcW w:w="1971" w:type="dxa"/>
            <w:tcBorders>
              <w:left w:val="single" w:sz="4" w:space="0" w:color="000000"/>
            </w:tcBorders>
            <w:shd w:val="clear" w:color="auto" w:fill="auto"/>
            <w:vAlign w:val="center"/>
          </w:tcPr>
          <w:p w14:paraId="48E80F59" w14:textId="77777777" w:rsidR="005532B4" w:rsidRDefault="005532B4" w:rsidP="00344A64">
            <w:r>
              <w:t>1</w:t>
            </w:r>
            <w:r>
              <w:rPr>
                <w:position w:val="12"/>
                <w:sz w:val="20"/>
              </w:rPr>
              <w:t>st</w:t>
            </w:r>
            <w:r>
              <w:t xml:space="preserve"> semester</w:t>
            </w:r>
          </w:p>
        </w:tc>
        <w:tc>
          <w:tcPr>
            <w:tcW w:w="2624" w:type="dxa"/>
            <w:tcBorders>
              <w:left w:val="single" w:sz="4" w:space="0" w:color="000000"/>
            </w:tcBorders>
            <w:shd w:val="clear" w:color="auto" w:fill="auto"/>
            <w:vAlign w:val="center"/>
          </w:tcPr>
          <w:p w14:paraId="09A1959D" w14:textId="77777777" w:rsidR="005532B4" w:rsidRDefault="005532B4" w:rsidP="00344A64">
            <w:r>
              <w:t>1</w:t>
            </w:r>
            <w:r>
              <w:rPr>
                <w:position w:val="12"/>
                <w:sz w:val="20"/>
              </w:rPr>
              <w:t xml:space="preserve"> st</w:t>
            </w:r>
            <w:r>
              <w:t xml:space="preserve"> term: </w:t>
            </w:r>
            <w:r>
              <w:t></w:t>
            </w:r>
          </w:p>
        </w:tc>
        <w:tc>
          <w:tcPr>
            <w:tcW w:w="3310" w:type="dxa"/>
            <w:tcBorders>
              <w:left w:val="single" w:sz="4" w:space="0" w:color="000000"/>
              <w:right w:val="single" w:sz="4" w:space="0" w:color="000000"/>
            </w:tcBorders>
            <w:shd w:val="clear" w:color="auto" w:fill="auto"/>
            <w:vAlign w:val="center"/>
          </w:tcPr>
          <w:p w14:paraId="16F55811" w14:textId="77777777" w:rsidR="005532B4" w:rsidRDefault="005532B4" w:rsidP="00344A64">
            <w:r>
              <w:t>2</w:t>
            </w:r>
            <w:r>
              <w:rPr>
                <w:position w:val="12"/>
                <w:sz w:val="20"/>
              </w:rPr>
              <w:t xml:space="preserve"> nd</w:t>
            </w:r>
            <w:r>
              <w:t xml:space="preserve"> term: </w:t>
            </w:r>
            <w:r>
              <w:t></w:t>
            </w:r>
          </w:p>
        </w:tc>
      </w:tr>
      <w:tr w:rsidR="005532B4" w14:paraId="6344E524" w14:textId="77777777" w:rsidTr="00344A64">
        <w:trPr>
          <w:trHeight w:val="743"/>
          <w:jc w:val="center"/>
        </w:trPr>
        <w:tc>
          <w:tcPr>
            <w:tcW w:w="1742" w:type="dxa"/>
            <w:vMerge/>
            <w:tcBorders>
              <w:left w:val="single" w:sz="4" w:space="0" w:color="000000"/>
            </w:tcBorders>
            <w:shd w:val="clear" w:color="auto" w:fill="auto"/>
            <w:vAlign w:val="center"/>
          </w:tcPr>
          <w:p w14:paraId="061F16C3" w14:textId="77777777" w:rsidR="005532B4" w:rsidRDefault="005532B4" w:rsidP="00344A64">
            <w:pPr>
              <w:snapToGrid w:val="0"/>
            </w:pPr>
          </w:p>
        </w:tc>
        <w:tc>
          <w:tcPr>
            <w:tcW w:w="1971" w:type="dxa"/>
            <w:tcBorders>
              <w:left w:val="single" w:sz="4" w:space="0" w:color="000000"/>
            </w:tcBorders>
            <w:shd w:val="clear" w:color="auto" w:fill="auto"/>
            <w:vAlign w:val="center"/>
          </w:tcPr>
          <w:p w14:paraId="71B8F3D4" w14:textId="77777777" w:rsidR="005532B4" w:rsidRDefault="005532B4" w:rsidP="00344A64">
            <w:pPr>
              <w:rPr>
                <w:b/>
              </w:rPr>
            </w:pPr>
            <w:r>
              <w:rPr>
                <w:b/>
                <w:u w:val="single"/>
              </w:rPr>
              <w:t>2</w:t>
            </w:r>
            <w:r>
              <w:rPr>
                <w:b/>
                <w:position w:val="12"/>
                <w:sz w:val="20"/>
                <w:u w:val="single"/>
              </w:rPr>
              <w:t>nd</w:t>
            </w:r>
            <w:r>
              <w:rPr>
                <w:b/>
                <w:u w:val="single"/>
              </w:rPr>
              <w:t xml:space="preserve"> semester</w:t>
            </w:r>
          </w:p>
          <w:p w14:paraId="5F6F06AC" w14:textId="77777777" w:rsidR="005532B4" w:rsidRDefault="005532B4" w:rsidP="00344A64">
            <w:pPr>
              <w:rPr>
                <w:b/>
              </w:rPr>
            </w:pPr>
          </w:p>
        </w:tc>
        <w:tc>
          <w:tcPr>
            <w:tcW w:w="2624" w:type="dxa"/>
            <w:tcBorders>
              <w:left w:val="single" w:sz="4" w:space="0" w:color="000000"/>
            </w:tcBorders>
            <w:shd w:val="clear" w:color="auto" w:fill="auto"/>
            <w:vAlign w:val="center"/>
          </w:tcPr>
          <w:p w14:paraId="415FDBA9" w14:textId="77777777" w:rsidR="005532B4" w:rsidRDefault="005532B4" w:rsidP="00344A64">
            <w:pPr>
              <w:rPr>
                <w:b/>
              </w:rPr>
            </w:pPr>
            <w:r>
              <w:rPr>
                <w:b/>
                <w:u w:val="single"/>
              </w:rPr>
              <w:t>1</w:t>
            </w:r>
            <w:r>
              <w:rPr>
                <w:b/>
                <w:position w:val="12"/>
                <w:sz w:val="20"/>
                <w:u w:val="single"/>
              </w:rPr>
              <w:t xml:space="preserve"> st</w:t>
            </w:r>
            <w:r>
              <w:rPr>
                <w:b/>
                <w:u w:val="single"/>
              </w:rPr>
              <w:t xml:space="preserve"> term: </w:t>
            </w:r>
            <w:r>
              <w:rPr>
                <w:b/>
              </w:rPr>
              <w:t></w:t>
            </w:r>
          </w:p>
          <w:p w14:paraId="157AC0CF" w14:textId="77777777" w:rsidR="005532B4" w:rsidRDefault="005532B4" w:rsidP="00344A64">
            <w:pPr>
              <w:rPr>
                <w:b/>
              </w:rPr>
            </w:pPr>
          </w:p>
        </w:tc>
        <w:tc>
          <w:tcPr>
            <w:tcW w:w="3310" w:type="dxa"/>
            <w:tcBorders>
              <w:left w:val="single" w:sz="4" w:space="0" w:color="000000"/>
              <w:right w:val="single" w:sz="4" w:space="0" w:color="000000"/>
            </w:tcBorders>
            <w:shd w:val="clear" w:color="auto" w:fill="auto"/>
            <w:vAlign w:val="center"/>
          </w:tcPr>
          <w:p w14:paraId="21437395" w14:textId="77777777" w:rsidR="005532B4" w:rsidRDefault="005532B4" w:rsidP="00344A64">
            <w:pPr>
              <w:rPr>
                <w:b/>
              </w:rPr>
            </w:pPr>
            <w:r>
              <w:rPr>
                <w:b/>
                <w:u w:val="single"/>
              </w:rPr>
              <w:t>2</w:t>
            </w:r>
            <w:r>
              <w:rPr>
                <w:b/>
                <w:position w:val="12"/>
                <w:sz w:val="20"/>
                <w:u w:val="single"/>
              </w:rPr>
              <w:t xml:space="preserve"> nd</w:t>
            </w:r>
            <w:r>
              <w:rPr>
                <w:b/>
                <w:u w:val="single"/>
              </w:rPr>
              <w:t xml:space="preserve"> term</w:t>
            </w:r>
            <w:r>
              <w:rPr>
                <w:b/>
              </w:rPr>
              <w:t xml:space="preserve">: </w:t>
            </w:r>
            <w:r>
              <w:rPr>
                <w:b/>
              </w:rPr>
              <w:t></w:t>
            </w:r>
          </w:p>
          <w:p w14:paraId="33B5DF51" w14:textId="77777777" w:rsidR="005532B4" w:rsidRDefault="005532B4" w:rsidP="00344A64">
            <w:pPr>
              <w:rPr>
                <w:b/>
              </w:rPr>
            </w:pPr>
          </w:p>
        </w:tc>
      </w:tr>
      <w:tr w:rsidR="005532B4" w14:paraId="35C676D8" w14:textId="77777777" w:rsidTr="00344A64">
        <w:trPr>
          <w:trHeight w:val="315"/>
          <w:jc w:val="center"/>
        </w:trPr>
        <w:tc>
          <w:tcPr>
            <w:tcW w:w="964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F5E39D8" w14:textId="07FF18AD" w:rsidR="005532B4" w:rsidRPr="00344A64" w:rsidRDefault="005532B4" w:rsidP="00344A64">
            <w:pPr>
              <w:rPr>
                <w:lang w:val="en-US"/>
              </w:rPr>
            </w:pPr>
            <w:r w:rsidRPr="00344A64">
              <w:rPr>
                <w:lang w:val="en-US"/>
              </w:rPr>
              <w:t>Course description</w:t>
            </w:r>
            <w:r w:rsidR="00416AD0" w:rsidRPr="00344A64">
              <w:rPr>
                <w:lang w:val="en-US"/>
              </w:rPr>
              <w:t xml:space="preserve">: </w:t>
            </w:r>
          </w:p>
          <w:p w14:paraId="6CDDF386" w14:textId="77777777" w:rsidR="005532B4" w:rsidRDefault="005532B4" w:rsidP="00344A64">
            <w:pPr>
              <w:jc w:val="both"/>
              <w:rPr>
                <w:rStyle w:val="hps"/>
                <w:color w:val="222222"/>
                <w:lang w:val="en"/>
              </w:rPr>
            </w:pPr>
            <w:r>
              <w:rPr>
                <w:rStyle w:val="hps"/>
                <w:color w:val="222222"/>
                <w:lang w:val="en"/>
              </w:rPr>
              <w:t>The aim of the</w:t>
            </w:r>
            <w:r>
              <w:rPr>
                <w:color w:val="222222"/>
                <w:lang w:val="en"/>
              </w:rPr>
              <w:t xml:space="preserve"> </w:t>
            </w:r>
            <w:r>
              <w:rPr>
                <w:rStyle w:val="hps"/>
                <w:color w:val="222222"/>
                <w:lang w:val="en"/>
              </w:rPr>
              <w:t>course</w:t>
            </w:r>
            <w:r>
              <w:rPr>
                <w:color w:val="222222"/>
                <w:lang w:val="en"/>
              </w:rPr>
              <w:t xml:space="preserve"> </w:t>
            </w:r>
            <w:r>
              <w:rPr>
                <w:rStyle w:val="hps"/>
                <w:color w:val="222222"/>
                <w:lang w:val="en"/>
              </w:rPr>
              <w:t>is to provide</w:t>
            </w:r>
            <w:r>
              <w:rPr>
                <w:color w:val="222222"/>
                <w:lang w:val="en"/>
              </w:rPr>
              <w:t xml:space="preserve"> </w:t>
            </w:r>
            <w:r>
              <w:rPr>
                <w:rStyle w:val="hps"/>
                <w:color w:val="222222"/>
                <w:lang w:val="en"/>
              </w:rPr>
              <w:t>a solid grounding</w:t>
            </w:r>
            <w:r>
              <w:rPr>
                <w:color w:val="222222"/>
                <w:lang w:val="en"/>
              </w:rPr>
              <w:t xml:space="preserve"> </w:t>
            </w:r>
            <w:r>
              <w:rPr>
                <w:rStyle w:val="hps"/>
                <w:color w:val="222222"/>
                <w:lang w:val="en"/>
              </w:rPr>
              <w:t>in the subject.</w:t>
            </w:r>
          </w:p>
          <w:p w14:paraId="020C87E8" w14:textId="2776BB7D" w:rsidR="005532B4" w:rsidRDefault="005532B4" w:rsidP="005532B4">
            <w:pPr>
              <w:jc w:val="both"/>
              <w:rPr>
                <w:rFonts w:eastAsia="Times New Roman"/>
                <w:lang w:val="en-US" w:eastAsia="it-IT"/>
              </w:rPr>
            </w:pPr>
            <w:r>
              <w:rPr>
                <w:rStyle w:val="hps"/>
                <w:color w:val="222222"/>
                <w:lang w:val="en"/>
              </w:rPr>
              <w:t>PROGRAM:</w:t>
            </w:r>
            <w:r>
              <w:rPr>
                <w:color w:val="222222"/>
                <w:lang w:val="en"/>
              </w:rPr>
              <w:br/>
            </w:r>
            <w:r>
              <w:rPr>
                <w:rStyle w:val="hps"/>
                <w:color w:val="222222"/>
                <w:lang w:val="en"/>
              </w:rPr>
              <w:t>Rule of law</w:t>
            </w:r>
            <w:r>
              <w:rPr>
                <w:color w:val="222222"/>
                <w:lang w:val="en"/>
              </w:rPr>
              <w:t xml:space="preserve"> </w:t>
            </w:r>
            <w:r>
              <w:rPr>
                <w:rStyle w:val="hps"/>
                <w:color w:val="222222"/>
                <w:lang w:val="en"/>
              </w:rPr>
              <w:t>and</w:t>
            </w:r>
            <w:r>
              <w:rPr>
                <w:color w:val="222222"/>
                <w:lang w:val="en"/>
              </w:rPr>
              <w:t xml:space="preserve"> </w:t>
            </w:r>
            <w:r>
              <w:rPr>
                <w:rStyle w:val="hps"/>
                <w:color w:val="222222"/>
                <w:lang w:val="en"/>
              </w:rPr>
              <w:t>legal system.</w:t>
            </w:r>
            <w:r>
              <w:rPr>
                <w:color w:val="222222"/>
                <w:lang w:val="en"/>
              </w:rPr>
              <w:t xml:space="preserve"> </w:t>
            </w:r>
            <w:r>
              <w:rPr>
                <w:rStyle w:val="hps"/>
                <w:color w:val="222222"/>
                <w:lang w:val="en"/>
              </w:rPr>
              <w:t>Sorting</w:t>
            </w:r>
            <w:r>
              <w:rPr>
                <w:color w:val="222222"/>
                <w:lang w:val="en"/>
              </w:rPr>
              <w:t xml:space="preserve"> </w:t>
            </w:r>
            <w:r>
              <w:rPr>
                <w:rStyle w:val="hps"/>
                <w:color w:val="222222"/>
                <w:lang w:val="en"/>
              </w:rPr>
              <w:t>the plurality of</w:t>
            </w:r>
            <w:r>
              <w:rPr>
                <w:color w:val="222222"/>
                <w:lang w:val="en"/>
              </w:rPr>
              <w:t xml:space="preserve"> </w:t>
            </w:r>
            <w:r>
              <w:rPr>
                <w:rStyle w:val="hps"/>
                <w:color w:val="222222"/>
                <w:lang w:val="en"/>
              </w:rPr>
              <w:t>legal systems.</w:t>
            </w:r>
            <w:r w:rsidRPr="00344A64">
              <w:rPr>
                <w:rStyle w:val="hps"/>
                <w:lang w:val="en-US"/>
              </w:rPr>
              <w:t xml:space="preserve">  </w:t>
            </w:r>
            <w:r>
              <w:rPr>
                <w:rStyle w:val="hps"/>
                <w:color w:val="222222"/>
                <w:lang w:val="en"/>
              </w:rPr>
              <w:t>Legal experience and interpretation. The State</w:t>
            </w:r>
            <w:r w:rsidRPr="00344A64">
              <w:rPr>
                <w:rStyle w:val="hps"/>
                <w:lang w:val="en-US"/>
              </w:rPr>
              <w:t xml:space="preserve">. </w:t>
            </w:r>
            <w:r>
              <w:rPr>
                <w:rStyle w:val="hps"/>
                <w:color w:val="222222"/>
                <w:lang w:val="en"/>
              </w:rPr>
              <w:t>Sovereignty</w:t>
            </w:r>
            <w:r w:rsidRPr="00344A64">
              <w:rPr>
                <w:rStyle w:val="hps"/>
                <w:lang w:val="en-US"/>
              </w:rPr>
              <w:t xml:space="preserve"> </w:t>
            </w:r>
            <w:r>
              <w:rPr>
                <w:rStyle w:val="hps"/>
                <w:color w:val="222222"/>
                <w:lang w:val="en"/>
              </w:rPr>
              <w:t>and citizenship.</w:t>
            </w:r>
            <w:r w:rsidRPr="00344A64">
              <w:rPr>
                <w:rStyle w:val="hps"/>
                <w:lang w:val="en-US"/>
              </w:rPr>
              <w:t xml:space="preserve"> </w:t>
            </w:r>
            <w:r>
              <w:rPr>
                <w:rStyle w:val="hps"/>
                <w:color w:val="222222"/>
                <w:lang w:val="en"/>
              </w:rPr>
              <w:t>Forms of state</w:t>
            </w:r>
            <w:r w:rsidRPr="00344A64">
              <w:rPr>
                <w:rStyle w:val="hps"/>
                <w:lang w:val="en-US"/>
              </w:rPr>
              <w:t xml:space="preserve"> </w:t>
            </w:r>
            <w:r>
              <w:rPr>
                <w:rStyle w:val="hps"/>
                <w:color w:val="222222"/>
                <w:lang w:val="en"/>
              </w:rPr>
              <w:t>and</w:t>
            </w:r>
            <w:r w:rsidRPr="00344A64">
              <w:rPr>
                <w:rStyle w:val="hps"/>
                <w:lang w:val="en-US"/>
              </w:rPr>
              <w:t xml:space="preserve"> </w:t>
            </w:r>
            <w:r>
              <w:rPr>
                <w:rStyle w:val="hps"/>
                <w:color w:val="222222"/>
                <w:lang w:val="en"/>
              </w:rPr>
              <w:t>forms of government</w:t>
            </w:r>
            <w:r w:rsidRPr="00344A64">
              <w:rPr>
                <w:rStyle w:val="hps"/>
                <w:lang w:val="en-US"/>
              </w:rPr>
              <w:t xml:space="preserve">. </w:t>
            </w:r>
            <w:r>
              <w:rPr>
                <w:rStyle w:val="hps"/>
                <w:color w:val="222222"/>
                <w:lang w:val="en"/>
              </w:rPr>
              <w:t>Italy</w:t>
            </w:r>
            <w:r w:rsidRPr="00344A64">
              <w:rPr>
                <w:rStyle w:val="hps"/>
                <w:lang w:val="en-US"/>
              </w:rPr>
              <w:t xml:space="preserve"> </w:t>
            </w:r>
            <w:r>
              <w:rPr>
                <w:rStyle w:val="hps"/>
                <w:color w:val="222222"/>
                <w:lang w:val="en"/>
              </w:rPr>
              <w:t>and the European Union</w:t>
            </w:r>
            <w:r w:rsidRPr="00344A64">
              <w:rPr>
                <w:rStyle w:val="hps"/>
                <w:lang w:val="en-US"/>
              </w:rPr>
              <w:t xml:space="preserve">. </w:t>
            </w:r>
            <w:r>
              <w:rPr>
                <w:rStyle w:val="hps"/>
                <w:color w:val="222222"/>
                <w:lang w:val="en"/>
              </w:rPr>
              <w:t>From Albertine Statute</w:t>
            </w:r>
            <w:r w:rsidRPr="00344A64">
              <w:rPr>
                <w:rStyle w:val="hps"/>
                <w:lang w:val="en-US"/>
              </w:rPr>
              <w:t xml:space="preserve"> </w:t>
            </w:r>
            <w:r>
              <w:rPr>
                <w:rStyle w:val="hps"/>
                <w:color w:val="222222"/>
                <w:lang w:val="en"/>
              </w:rPr>
              <w:t>to the</w:t>
            </w:r>
            <w:r w:rsidRPr="00344A64">
              <w:rPr>
                <w:rStyle w:val="hps"/>
                <w:lang w:val="en-US"/>
              </w:rPr>
              <w:t xml:space="preserve"> </w:t>
            </w:r>
            <w:r>
              <w:rPr>
                <w:rStyle w:val="hps"/>
                <w:color w:val="222222"/>
                <w:lang w:val="en"/>
              </w:rPr>
              <w:t>Republican Constitution</w:t>
            </w:r>
            <w:r w:rsidRPr="00344A64">
              <w:rPr>
                <w:rStyle w:val="hps"/>
                <w:lang w:val="en-US"/>
              </w:rPr>
              <w:t xml:space="preserve">. </w:t>
            </w:r>
            <w:r>
              <w:rPr>
                <w:rStyle w:val="hps"/>
                <w:color w:val="222222"/>
                <w:lang w:val="en"/>
              </w:rPr>
              <w:t>The principles</w:t>
            </w:r>
            <w:r w:rsidRPr="00344A64">
              <w:rPr>
                <w:rStyle w:val="hps"/>
                <w:lang w:val="en-US"/>
              </w:rPr>
              <w:t xml:space="preserve"> </w:t>
            </w:r>
            <w:r>
              <w:rPr>
                <w:rStyle w:val="hps"/>
                <w:color w:val="222222"/>
                <w:lang w:val="en"/>
              </w:rPr>
              <w:t>of the Republican Constitution</w:t>
            </w:r>
            <w:r w:rsidRPr="00344A64">
              <w:rPr>
                <w:rStyle w:val="hps"/>
                <w:lang w:val="en-US"/>
              </w:rPr>
              <w:t>. T</w:t>
            </w:r>
            <w:r>
              <w:rPr>
                <w:rStyle w:val="hps"/>
                <w:color w:val="222222"/>
                <w:lang w:val="en"/>
              </w:rPr>
              <w:t>he sources of law.</w:t>
            </w:r>
            <w:r w:rsidRPr="00344A64">
              <w:rPr>
                <w:rStyle w:val="hps"/>
                <w:lang w:val="en-US"/>
              </w:rPr>
              <w:t xml:space="preserve"> </w:t>
            </w:r>
            <w:r>
              <w:rPr>
                <w:rStyle w:val="hps"/>
                <w:color w:val="222222"/>
                <w:lang w:val="en"/>
              </w:rPr>
              <w:t>The</w:t>
            </w:r>
            <w:r w:rsidRPr="00344A64">
              <w:rPr>
                <w:rStyle w:val="hps"/>
                <w:lang w:val="en-US"/>
              </w:rPr>
              <w:t xml:space="preserve"> </w:t>
            </w:r>
            <w:r>
              <w:rPr>
                <w:rStyle w:val="hps"/>
                <w:color w:val="222222"/>
                <w:lang w:val="en"/>
              </w:rPr>
              <w:t>constitutional sources</w:t>
            </w:r>
            <w:r w:rsidRPr="00344A64">
              <w:rPr>
                <w:rStyle w:val="hps"/>
                <w:lang w:val="en-US"/>
              </w:rPr>
              <w:t xml:space="preserve">. </w:t>
            </w:r>
            <w:r>
              <w:rPr>
                <w:rStyle w:val="hps"/>
                <w:color w:val="222222"/>
                <w:lang w:val="en"/>
              </w:rPr>
              <w:t>Constitutional Law</w:t>
            </w:r>
            <w:r w:rsidRPr="00344A64">
              <w:rPr>
                <w:rStyle w:val="hps"/>
                <w:lang w:val="en-US"/>
              </w:rPr>
              <w:t xml:space="preserve"> </w:t>
            </w:r>
            <w:r>
              <w:rPr>
                <w:rStyle w:val="hps"/>
                <w:color w:val="222222"/>
                <w:lang w:val="en"/>
              </w:rPr>
              <w:t>and</w:t>
            </w:r>
            <w:r w:rsidRPr="00344A64">
              <w:rPr>
                <w:rStyle w:val="hps"/>
                <w:lang w:val="en-US"/>
              </w:rPr>
              <w:t xml:space="preserve"> </w:t>
            </w:r>
            <w:r>
              <w:rPr>
                <w:rStyle w:val="hps"/>
                <w:color w:val="222222"/>
                <w:lang w:val="en"/>
              </w:rPr>
              <w:t>the</w:t>
            </w:r>
            <w:r w:rsidRPr="00344A64">
              <w:rPr>
                <w:rStyle w:val="hps"/>
                <w:lang w:val="en-US"/>
              </w:rPr>
              <w:t xml:space="preserve"> </w:t>
            </w:r>
            <w:r>
              <w:rPr>
                <w:rStyle w:val="hps"/>
                <w:color w:val="222222"/>
                <w:lang w:val="en"/>
              </w:rPr>
              <w:t>Law of</w:t>
            </w:r>
            <w:r w:rsidRPr="00344A64">
              <w:rPr>
                <w:rStyle w:val="hps"/>
                <w:lang w:val="en-US"/>
              </w:rPr>
              <w:t xml:space="preserve"> </w:t>
            </w:r>
            <w:r>
              <w:rPr>
                <w:rStyle w:val="hps"/>
                <w:color w:val="222222"/>
                <w:lang w:val="en"/>
              </w:rPr>
              <w:t>Revision Constitution. Sources of primary level. The law</w:t>
            </w:r>
            <w:r>
              <w:rPr>
                <w:color w:val="222222"/>
                <w:lang w:val="en"/>
              </w:rPr>
              <w:t xml:space="preserve"> </w:t>
            </w:r>
            <w:r>
              <w:rPr>
                <w:rStyle w:val="hps"/>
                <w:color w:val="222222"/>
                <w:lang w:val="en"/>
              </w:rPr>
              <w:t>formally.</w:t>
            </w:r>
            <w:r>
              <w:rPr>
                <w:color w:val="222222"/>
                <w:lang w:val="en"/>
              </w:rPr>
              <w:t xml:space="preserve"> </w:t>
            </w:r>
            <w:r>
              <w:rPr>
                <w:rStyle w:val="hps"/>
                <w:color w:val="222222"/>
                <w:lang w:val="en"/>
              </w:rPr>
              <w:t>The acts</w:t>
            </w:r>
            <w:r>
              <w:rPr>
                <w:color w:val="222222"/>
                <w:lang w:val="en"/>
              </w:rPr>
              <w:t xml:space="preserve"> </w:t>
            </w:r>
            <w:r>
              <w:rPr>
                <w:rStyle w:val="hps"/>
                <w:color w:val="222222"/>
                <w:lang w:val="en"/>
              </w:rPr>
              <w:t>having the force of</w:t>
            </w:r>
            <w:r>
              <w:rPr>
                <w:color w:val="222222"/>
                <w:lang w:val="en"/>
              </w:rPr>
              <w:t xml:space="preserve"> </w:t>
            </w:r>
            <w:r>
              <w:rPr>
                <w:rStyle w:val="hps"/>
                <w:color w:val="222222"/>
                <w:lang w:val="en"/>
              </w:rPr>
              <w:t>law.</w:t>
            </w:r>
            <w:r>
              <w:rPr>
                <w:color w:val="222222"/>
                <w:lang w:val="en"/>
              </w:rPr>
              <w:t xml:space="preserve"> </w:t>
            </w:r>
            <w:r>
              <w:rPr>
                <w:rStyle w:val="hps"/>
                <w:color w:val="222222"/>
                <w:lang w:val="en"/>
              </w:rPr>
              <w:t>Referendum</w:t>
            </w:r>
            <w:r>
              <w:rPr>
                <w:color w:val="222222"/>
                <w:lang w:val="en"/>
              </w:rPr>
              <w:t xml:space="preserve">. </w:t>
            </w:r>
            <w:r>
              <w:rPr>
                <w:rStyle w:val="hps"/>
                <w:color w:val="222222"/>
                <w:lang w:val="en"/>
              </w:rPr>
              <w:t>Sources of secondary level.</w:t>
            </w:r>
            <w:r>
              <w:rPr>
                <w:color w:val="222222"/>
                <w:lang w:val="en"/>
              </w:rPr>
              <w:t xml:space="preserve"> </w:t>
            </w:r>
            <w:r>
              <w:rPr>
                <w:rStyle w:val="hps"/>
                <w:color w:val="222222"/>
                <w:lang w:val="en"/>
              </w:rPr>
              <w:t>The power</w:t>
            </w:r>
            <w:r>
              <w:rPr>
                <w:color w:val="222222"/>
                <w:lang w:val="en"/>
              </w:rPr>
              <w:t xml:space="preserve"> </w:t>
            </w:r>
            <w:r>
              <w:rPr>
                <w:rStyle w:val="hps"/>
                <w:color w:val="222222"/>
                <w:lang w:val="en"/>
              </w:rPr>
              <w:t>regulate</w:t>
            </w:r>
            <w:r>
              <w:rPr>
                <w:color w:val="222222"/>
                <w:lang w:val="en"/>
              </w:rPr>
              <w:t xml:space="preserve">. </w:t>
            </w:r>
            <w:r>
              <w:rPr>
                <w:rStyle w:val="hps"/>
                <w:color w:val="222222"/>
                <w:lang w:val="en"/>
              </w:rPr>
              <w:t>The sources</w:t>
            </w:r>
            <w:r>
              <w:rPr>
                <w:color w:val="222222"/>
                <w:lang w:val="en"/>
              </w:rPr>
              <w:t xml:space="preserve"> </w:t>
            </w:r>
            <w:r>
              <w:rPr>
                <w:rStyle w:val="hps"/>
                <w:color w:val="222222"/>
                <w:lang w:val="en"/>
              </w:rPr>
              <w:t>Community</w:t>
            </w:r>
            <w:r>
              <w:rPr>
                <w:color w:val="222222"/>
                <w:lang w:val="en"/>
              </w:rPr>
              <w:t xml:space="preserve">. </w:t>
            </w:r>
            <w:r>
              <w:rPr>
                <w:rStyle w:val="hps"/>
                <w:color w:val="222222"/>
                <w:lang w:val="en"/>
              </w:rPr>
              <w:t>The</w:t>
            </w:r>
            <w:r>
              <w:rPr>
                <w:color w:val="222222"/>
                <w:lang w:val="en"/>
              </w:rPr>
              <w:t xml:space="preserve"> </w:t>
            </w:r>
            <w:r>
              <w:rPr>
                <w:rStyle w:val="hps"/>
                <w:color w:val="222222"/>
                <w:lang w:val="en"/>
              </w:rPr>
              <w:t>political representation.</w:t>
            </w:r>
            <w:r>
              <w:rPr>
                <w:color w:val="222222"/>
                <w:lang w:val="en"/>
              </w:rPr>
              <w:t xml:space="preserve"> </w:t>
            </w:r>
            <w:r>
              <w:rPr>
                <w:rStyle w:val="hps"/>
                <w:color w:val="222222"/>
                <w:lang w:val="en"/>
              </w:rPr>
              <w:t>Parliament</w:t>
            </w:r>
            <w:r>
              <w:rPr>
                <w:color w:val="222222"/>
                <w:lang w:val="en"/>
              </w:rPr>
              <w:t>. T</w:t>
            </w:r>
            <w:r>
              <w:rPr>
                <w:rStyle w:val="hps"/>
                <w:color w:val="222222"/>
                <w:lang w:val="en"/>
              </w:rPr>
              <w:t>he President of the Republic.</w:t>
            </w:r>
            <w:r>
              <w:rPr>
                <w:color w:val="222222"/>
                <w:lang w:val="en"/>
              </w:rPr>
              <w:t xml:space="preserve"> </w:t>
            </w:r>
            <w:r>
              <w:rPr>
                <w:rStyle w:val="hps"/>
                <w:color w:val="222222"/>
                <w:lang w:val="en"/>
              </w:rPr>
              <w:t>The Government</w:t>
            </w:r>
            <w:r>
              <w:rPr>
                <w:color w:val="222222"/>
                <w:lang w:val="en"/>
              </w:rPr>
              <w:t xml:space="preserve">. </w:t>
            </w:r>
            <w:r>
              <w:rPr>
                <w:rStyle w:val="hps"/>
                <w:color w:val="222222"/>
                <w:lang w:val="en"/>
              </w:rPr>
              <w:t>The</w:t>
            </w:r>
            <w:r>
              <w:rPr>
                <w:color w:val="222222"/>
                <w:lang w:val="en"/>
              </w:rPr>
              <w:t xml:space="preserve"> </w:t>
            </w:r>
            <w:r>
              <w:rPr>
                <w:rStyle w:val="hps"/>
                <w:color w:val="222222"/>
                <w:lang w:val="en"/>
              </w:rPr>
              <w:t>Public Administration</w:t>
            </w:r>
            <w:r>
              <w:rPr>
                <w:color w:val="222222"/>
                <w:lang w:val="en"/>
              </w:rPr>
              <w:t xml:space="preserve">. </w:t>
            </w:r>
            <w:r>
              <w:rPr>
                <w:rStyle w:val="hps"/>
                <w:color w:val="222222"/>
                <w:lang w:val="en"/>
              </w:rPr>
              <w:t>The</w:t>
            </w:r>
            <w:r>
              <w:rPr>
                <w:color w:val="222222"/>
                <w:lang w:val="en"/>
              </w:rPr>
              <w:t xml:space="preserve"> </w:t>
            </w:r>
            <w:r>
              <w:rPr>
                <w:rStyle w:val="hps"/>
                <w:color w:val="222222"/>
                <w:lang w:val="en"/>
              </w:rPr>
              <w:t>Judiciary.</w:t>
            </w:r>
            <w:r>
              <w:rPr>
                <w:color w:val="222222"/>
                <w:lang w:val="en"/>
              </w:rPr>
              <w:t xml:space="preserve"> </w:t>
            </w:r>
            <w:r>
              <w:rPr>
                <w:rStyle w:val="hps"/>
                <w:color w:val="222222"/>
                <w:lang w:val="en"/>
              </w:rPr>
              <w:t>The Court constitutional</w:t>
            </w:r>
            <w:r>
              <w:rPr>
                <w:color w:val="222222"/>
                <w:lang w:val="en"/>
              </w:rPr>
              <w:t xml:space="preserve">. </w:t>
            </w:r>
            <w:r>
              <w:rPr>
                <w:rStyle w:val="hps"/>
                <w:color w:val="222222"/>
                <w:lang w:val="en"/>
              </w:rPr>
              <w:t>Regions and local authorities</w:t>
            </w:r>
            <w:r>
              <w:rPr>
                <w:color w:val="222222"/>
                <w:lang w:val="en"/>
              </w:rPr>
              <w:t xml:space="preserve">. </w:t>
            </w:r>
            <w:r>
              <w:rPr>
                <w:rStyle w:val="hps"/>
                <w:color w:val="222222"/>
                <w:lang w:val="en"/>
              </w:rPr>
              <w:t>Fundamental Rights and</w:t>
            </w:r>
            <w:r>
              <w:rPr>
                <w:color w:val="222222"/>
                <w:lang w:val="en"/>
              </w:rPr>
              <w:t xml:space="preserve"> </w:t>
            </w:r>
            <w:r>
              <w:rPr>
                <w:rStyle w:val="hps"/>
                <w:color w:val="222222"/>
                <w:lang w:val="en"/>
              </w:rPr>
              <w:t>Freedoms</w:t>
            </w:r>
            <w:r>
              <w:rPr>
                <w:color w:val="222222"/>
                <w:lang w:val="en"/>
              </w:rPr>
              <w:t xml:space="preserve"> </w:t>
            </w:r>
            <w:r>
              <w:rPr>
                <w:rStyle w:val="hps"/>
                <w:color w:val="222222"/>
                <w:lang w:val="en"/>
              </w:rPr>
              <w:t>Constitutional</w:t>
            </w:r>
            <w:r>
              <w:rPr>
                <w:color w:val="222222"/>
                <w:lang w:val="en"/>
              </w:rPr>
              <w:t xml:space="preserve">. </w:t>
            </w:r>
            <w:r>
              <w:rPr>
                <w:rStyle w:val="hps"/>
                <w:color w:val="222222"/>
                <w:lang w:val="en"/>
              </w:rPr>
              <w:t>The rights</w:t>
            </w:r>
            <w:r>
              <w:rPr>
                <w:color w:val="222222"/>
                <w:lang w:val="en"/>
              </w:rPr>
              <w:t xml:space="preserve"> </w:t>
            </w:r>
            <w:r>
              <w:rPr>
                <w:rStyle w:val="hps"/>
                <w:color w:val="222222"/>
                <w:lang w:val="en"/>
              </w:rPr>
              <w:t>social</w:t>
            </w:r>
            <w:r>
              <w:rPr>
                <w:color w:val="222222"/>
                <w:lang w:val="en"/>
              </w:rPr>
              <w:t xml:space="preserve">. </w:t>
            </w:r>
            <w:r>
              <w:rPr>
                <w:rStyle w:val="hps"/>
                <w:color w:val="222222"/>
                <w:lang w:val="en"/>
              </w:rPr>
              <w:t>Rights and freedoms</w:t>
            </w:r>
            <w:r>
              <w:rPr>
                <w:color w:val="222222"/>
                <w:lang w:val="en"/>
              </w:rPr>
              <w:t xml:space="preserve"> </w:t>
            </w:r>
            <w:r>
              <w:rPr>
                <w:rStyle w:val="hps"/>
                <w:color w:val="222222"/>
                <w:lang w:val="en"/>
              </w:rPr>
              <w:t>in the historical development</w:t>
            </w:r>
            <w:r>
              <w:rPr>
                <w:color w:val="222222"/>
                <w:lang w:val="en"/>
              </w:rPr>
              <w:t xml:space="preserve"> </w:t>
            </w:r>
            <w:r>
              <w:rPr>
                <w:rStyle w:val="hps"/>
                <w:color w:val="222222"/>
                <w:lang w:val="en"/>
              </w:rPr>
              <w:t>of constitutionalism</w:t>
            </w:r>
            <w:r>
              <w:rPr>
                <w:color w:val="222222"/>
                <w:lang w:val="en"/>
              </w:rPr>
              <w:t xml:space="preserve">. </w:t>
            </w:r>
            <w:r>
              <w:rPr>
                <w:rStyle w:val="hps"/>
                <w:color w:val="222222"/>
                <w:lang w:val="en"/>
              </w:rPr>
              <w:t>Human dignity.</w:t>
            </w:r>
            <w:r>
              <w:rPr>
                <w:color w:val="222222"/>
                <w:lang w:val="en"/>
              </w:rPr>
              <w:br/>
            </w:r>
            <w:r>
              <w:rPr>
                <w:rStyle w:val="hps"/>
                <w:color w:val="222222"/>
                <w:lang w:val="en"/>
              </w:rPr>
              <w:t>NB.</w:t>
            </w:r>
            <w:r>
              <w:rPr>
                <w:color w:val="222222"/>
                <w:lang w:val="en"/>
              </w:rPr>
              <w:t xml:space="preserve"> </w:t>
            </w:r>
            <w:r>
              <w:rPr>
                <w:rStyle w:val="hps"/>
                <w:color w:val="222222"/>
                <w:lang w:val="en"/>
              </w:rPr>
              <w:t>The program</w:t>
            </w:r>
            <w:r>
              <w:rPr>
                <w:color w:val="222222"/>
                <w:lang w:val="en"/>
              </w:rPr>
              <w:t xml:space="preserve"> </w:t>
            </w:r>
            <w:r>
              <w:rPr>
                <w:rStyle w:val="hps"/>
                <w:color w:val="222222"/>
                <w:lang w:val="en"/>
              </w:rPr>
              <w:t>is the same</w:t>
            </w:r>
            <w:r>
              <w:rPr>
                <w:color w:val="222222"/>
                <w:lang w:val="en"/>
              </w:rPr>
              <w:t xml:space="preserve"> </w:t>
            </w:r>
            <w:r>
              <w:rPr>
                <w:rStyle w:val="hps"/>
                <w:color w:val="222222"/>
                <w:lang w:val="en"/>
              </w:rPr>
              <w:t>also</w:t>
            </w:r>
            <w:r>
              <w:rPr>
                <w:color w:val="222222"/>
                <w:lang w:val="en"/>
              </w:rPr>
              <w:t xml:space="preserve"> </w:t>
            </w:r>
            <w:r>
              <w:rPr>
                <w:rStyle w:val="hps"/>
                <w:color w:val="222222"/>
                <w:lang w:val="en"/>
              </w:rPr>
              <w:t>for those who need</w:t>
            </w:r>
            <w:r>
              <w:rPr>
                <w:color w:val="222222"/>
                <w:lang w:val="en"/>
              </w:rPr>
              <w:t xml:space="preserve"> </w:t>
            </w:r>
            <w:r>
              <w:rPr>
                <w:rStyle w:val="hps"/>
                <w:color w:val="222222"/>
                <w:lang w:val="en"/>
              </w:rPr>
              <w:t>to take the exam</w:t>
            </w:r>
            <w:r>
              <w:rPr>
                <w:color w:val="222222"/>
                <w:lang w:val="en"/>
              </w:rPr>
              <w:t xml:space="preserve"> </w:t>
            </w:r>
            <w:r>
              <w:rPr>
                <w:rStyle w:val="hps"/>
                <w:color w:val="222222"/>
                <w:lang w:val="en"/>
              </w:rPr>
              <w:t>for the years</w:t>
            </w:r>
            <w:r>
              <w:rPr>
                <w:color w:val="222222"/>
                <w:lang w:val="en"/>
              </w:rPr>
              <w:t xml:space="preserve"> </w:t>
            </w:r>
            <w:r>
              <w:rPr>
                <w:rStyle w:val="hps"/>
                <w:color w:val="222222"/>
                <w:lang w:val="en"/>
              </w:rPr>
              <w:t>previous academic</w:t>
            </w:r>
            <w:r>
              <w:rPr>
                <w:color w:val="222222"/>
                <w:lang w:val="en"/>
              </w:rPr>
              <w:t>.</w:t>
            </w:r>
            <w:r>
              <w:rPr>
                <w:color w:val="222222"/>
                <w:lang w:val="en"/>
              </w:rPr>
              <w:br/>
            </w:r>
            <w:r>
              <w:rPr>
                <w:rStyle w:val="hps"/>
                <w:color w:val="222222"/>
                <w:lang w:val="en"/>
              </w:rPr>
              <w:t>PROPEDEUTICS:</w:t>
            </w:r>
            <w:r>
              <w:rPr>
                <w:color w:val="222222"/>
                <w:lang w:val="en"/>
              </w:rPr>
              <w:br/>
            </w:r>
            <w:r>
              <w:rPr>
                <w:rStyle w:val="hps"/>
                <w:color w:val="222222"/>
                <w:lang w:val="en"/>
              </w:rPr>
              <w:t>There are no</w:t>
            </w:r>
            <w:r>
              <w:rPr>
                <w:color w:val="222222"/>
                <w:lang w:val="en"/>
              </w:rPr>
              <w:t xml:space="preserve"> </w:t>
            </w:r>
            <w:r>
              <w:rPr>
                <w:rStyle w:val="hps"/>
                <w:color w:val="222222"/>
                <w:lang w:val="en"/>
              </w:rPr>
              <w:t>prerequisites</w:t>
            </w:r>
            <w:r>
              <w:rPr>
                <w:color w:val="222222"/>
                <w:lang w:val="en"/>
              </w:rPr>
              <w:t>.</w:t>
            </w:r>
          </w:p>
        </w:tc>
      </w:tr>
      <w:tr w:rsidR="005532B4" w14:paraId="0D061ABC" w14:textId="77777777" w:rsidTr="00344A64">
        <w:trPr>
          <w:trHeight w:val="743"/>
          <w:jc w:val="center"/>
        </w:trPr>
        <w:tc>
          <w:tcPr>
            <w:tcW w:w="1742" w:type="dxa"/>
            <w:tcBorders>
              <w:left w:val="single" w:sz="4" w:space="0" w:color="000000"/>
            </w:tcBorders>
            <w:shd w:val="clear" w:color="auto" w:fill="auto"/>
            <w:vAlign w:val="center"/>
          </w:tcPr>
          <w:p w14:paraId="19CA12B7" w14:textId="77777777" w:rsidR="005532B4" w:rsidRDefault="005532B4" w:rsidP="00344A64">
            <w:pPr>
              <w:rPr>
                <w:b/>
                <w:u w:val="single"/>
                <w:lang w:val="en-GB"/>
              </w:rPr>
            </w:pPr>
            <w:r>
              <w:rPr>
                <w:rFonts w:eastAsia="Times New Roman"/>
                <w:lang w:val="en-US" w:eastAsia="it-IT"/>
              </w:rPr>
              <w:t>Assessment method</w:t>
            </w:r>
          </w:p>
        </w:tc>
        <w:tc>
          <w:tcPr>
            <w:tcW w:w="1971" w:type="dxa"/>
            <w:tcBorders>
              <w:left w:val="single" w:sz="4" w:space="0" w:color="000000"/>
            </w:tcBorders>
            <w:shd w:val="clear" w:color="auto" w:fill="auto"/>
            <w:vAlign w:val="center"/>
          </w:tcPr>
          <w:p w14:paraId="783CC394" w14:textId="77777777" w:rsidR="005532B4" w:rsidRDefault="005532B4" w:rsidP="00344A64">
            <w:pPr>
              <w:rPr>
                <w:lang w:val="en-US"/>
              </w:rPr>
            </w:pPr>
            <w:r>
              <w:rPr>
                <w:b/>
                <w:u w:val="single"/>
                <w:lang w:val="en-GB"/>
              </w:rPr>
              <w:t>Oral exam</w:t>
            </w:r>
            <w:r>
              <w:rPr>
                <w:b/>
                <w:lang w:val="en-GB"/>
              </w:rPr>
              <w:t xml:space="preserve">: </w:t>
            </w:r>
            <w:r>
              <w:rPr>
                <w:b/>
              </w:rPr>
              <w:t></w:t>
            </w:r>
            <w:r>
              <w:rPr>
                <w:b/>
                <w:lang w:val="en-GB"/>
              </w:rPr>
              <w:t xml:space="preserve">  </w:t>
            </w:r>
          </w:p>
        </w:tc>
        <w:tc>
          <w:tcPr>
            <w:tcW w:w="2624" w:type="dxa"/>
            <w:tcBorders>
              <w:left w:val="single" w:sz="4" w:space="0" w:color="000000"/>
            </w:tcBorders>
            <w:shd w:val="clear" w:color="auto" w:fill="auto"/>
            <w:vAlign w:val="center"/>
          </w:tcPr>
          <w:p w14:paraId="4E280172" w14:textId="77777777" w:rsidR="005532B4" w:rsidRDefault="005532B4" w:rsidP="00344A64">
            <w:pPr>
              <w:rPr>
                <w:lang w:val="en-US"/>
              </w:rPr>
            </w:pPr>
            <w:r>
              <w:rPr>
                <w:lang w:val="en-US"/>
              </w:rPr>
              <w:t xml:space="preserve">Written exam: </w:t>
            </w:r>
            <w:r>
              <w:t></w:t>
            </w:r>
          </w:p>
        </w:tc>
        <w:tc>
          <w:tcPr>
            <w:tcW w:w="3310" w:type="dxa"/>
            <w:tcBorders>
              <w:left w:val="single" w:sz="4" w:space="0" w:color="000000"/>
              <w:right w:val="single" w:sz="4" w:space="0" w:color="000000"/>
            </w:tcBorders>
            <w:shd w:val="clear" w:color="auto" w:fill="auto"/>
            <w:vAlign w:val="center"/>
          </w:tcPr>
          <w:p w14:paraId="6FCC55D7" w14:textId="77777777" w:rsidR="005532B4" w:rsidRDefault="005532B4" w:rsidP="00344A64">
            <w:r>
              <w:rPr>
                <w:lang w:val="en-US"/>
              </w:rPr>
              <w:t xml:space="preserve">Assignments: </w:t>
            </w:r>
            <w:r>
              <w:t></w:t>
            </w:r>
          </w:p>
        </w:tc>
      </w:tr>
      <w:tr w:rsidR="005532B4" w14:paraId="16220D1B" w14:textId="77777777" w:rsidTr="00344A64">
        <w:trPr>
          <w:trHeight w:val="743"/>
          <w:jc w:val="center"/>
        </w:trPr>
        <w:tc>
          <w:tcPr>
            <w:tcW w:w="1742" w:type="dxa"/>
            <w:tcBorders>
              <w:left w:val="single" w:sz="4" w:space="0" w:color="000000"/>
            </w:tcBorders>
            <w:shd w:val="clear" w:color="auto" w:fill="auto"/>
            <w:vAlign w:val="center"/>
          </w:tcPr>
          <w:p w14:paraId="3E3C5B10" w14:textId="77777777" w:rsidR="005532B4" w:rsidRDefault="005532B4" w:rsidP="00344A64">
            <w:pPr>
              <w:jc w:val="center"/>
              <w:rPr>
                <w:b/>
                <w:u w:val="single"/>
                <w:lang w:val="en-GB"/>
              </w:rPr>
            </w:pPr>
            <w:r>
              <w:rPr>
                <w:rFonts w:eastAsia="Times New Roman"/>
                <w:lang w:val="en-US" w:eastAsia="it-IT"/>
              </w:rPr>
              <w:t>Language of the exam</w:t>
            </w:r>
          </w:p>
        </w:tc>
        <w:tc>
          <w:tcPr>
            <w:tcW w:w="1971" w:type="dxa"/>
            <w:tcBorders>
              <w:left w:val="single" w:sz="4" w:space="0" w:color="000000"/>
            </w:tcBorders>
            <w:shd w:val="clear" w:color="auto" w:fill="auto"/>
            <w:vAlign w:val="center"/>
          </w:tcPr>
          <w:p w14:paraId="2C7E5A91" w14:textId="77777777" w:rsidR="005532B4" w:rsidRDefault="005532B4" w:rsidP="00344A64">
            <w:pPr>
              <w:rPr>
                <w:lang w:val="en-US"/>
              </w:rPr>
            </w:pPr>
            <w:r>
              <w:rPr>
                <w:b/>
                <w:u w:val="single"/>
                <w:lang w:val="en-GB"/>
              </w:rPr>
              <w:t>Italian</w:t>
            </w:r>
            <w:r>
              <w:rPr>
                <w:b/>
                <w:lang w:val="en-GB"/>
              </w:rPr>
              <w:t xml:space="preserve">: </w:t>
            </w:r>
            <w:r>
              <w:rPr>
                <w:b/>
              </w:rPr>
              <w:t></w:t>
            </w:r>
            <w:r>
              <w:rPr>
                <w:b/>
                <w:lang w:val="en-GB"/>
              </w:rPr>
              <w:t xml:space="preserve">  </w:t>
            </w:r>
          </w:p>
        </w:tc>
        <w:tc>
          <w:tcPr>
            <w:tcW w:w="2624" w:type="dxa"/>
            <w:tcBorders>
              <w:left w:val="single" w:sz="4" w:space="0" w:color="000000"/>
            </w:tcBorders>
            <w:shd w:val="clear" w:color="auto" w:fill="auto"/>
            <w:vAlign w:val="center"/>
          </w:tcPr>
          <w:p w14:paraId="066539C8" w14:textId="77777777" w:rsidR="005532B4" w:rsidRDefault="005532B4" w:rsidP="00344A64">
            <w:pPr>
              <w:rPr>
                <w:lang w:val="en-US"/>
              </w:rPr>
            </w:pPr>
            <w:r>
              <w:rPr>
                <w:lang w:val="en-US"/>
              </w:rPr>
              <w:t xml:space="preserve">English: </w:t>
            </w:r>
            <w:r>
              <w:t></w:t>
            </w:r>
          </w:p>
        </w:tc>
        <w:tc>
          <w:tcPr>
            <w:tcW w:w="3310" w:type="dxa"/>
            <w:tcBorders>
              <w:left w:val="single" w:sz="4" w:space="0" w:color="000000"/>
              <w:right w:val="single" w:sz="4" w:space="0" w:color="000000"/>
            </w:tcBorders>
            <w:shd w:val="clear" w:color="auto" w:fill="auto"/>
            <w:vAlign w:val="center"/>
          </w:tcPr>
          <w:p w14:paraId="74665D9C" w14:textId="77777777" w:rsidR="005532B4" w:rsidRDefault="005532B4" w:rsidP="00344A64">
            <w:pPr>
              <w:snapToGrid w:val="0"/>
              <w:rPr>
                <w:lang w:val="en-US"/>
              </w:rPr>
            </w:pPr>
          </w:p>
        </w:tc>
      </w:tr>
      <w:tr w:rsidR="005532B4" w14:paraId="72FB997E" w14:textId="77777777" w:rsidTr="00344A64">
        <w:trPr>
          <w:trHeight w:val="315"/>
          <w:jc w:val="center"/>
        </w:trPr>
        <w:tc>
          <w:tcPr>
            <w:tcW w:w="964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FF2DC56" w14:textId="3A32E29E" w:rsidR="005532B4" w:rsidRPr="005532B4" w:rsidRDefault="005532B4" w:rsidP="005532B4">
            <w:pPr>
              <w:autoSpaceDE w:val="0"/>
              <w:jc w:val="both"/>
            </w:pPr>
          </w:p>
        </w:tc>
      </w:tr>
    </w:tbl>
    <w:p w14:paraId="7EC241CF" w14:textId="77777777" w:rsidR="00D26D8B" w:rsidRPr="00D26D8B" w:rsidRDefault="00D26D8B" w:rsidP="00D26D8B">
      <w:pPr>
        <w:spacing w:after="0"/>
        <w:rPr>
          <w:vanish/>
        </w:rPr>
      </w:pPr>
    </w:p>
    <w:tbl>
      <w:tblPr>
        <w:tblpPr w:leftFromText="141" w:rightFromText="141" w:vertAnchor="text" w:horzAnchor="margin" w:tblpY="-171"/>
        <w:tblW w:w="0" w:type="auto"/>
        <w:tblCellMar>
          <w:top w:w="15" w:type="dxa"/>
          <w:left w:w="15" w:type="dxa"/>
          <w:bottom w:w="15" w:type="dxa"/>
          <w:right w:w="15" w:type="dxa"/>
        </w:tblCellMar>
        <w:tblLook w:val="04A0" w:firstRow="1" w:lastRow="0" w:firstColumn="1" w:lastColumn="0" w:noHBand="0" w:noVBand="1"/>
      </w:tblPr>
      <w:tblGrid>
        <w:gridCol w:w="142"/>
        <w:gridCol w:w="1740"/>
        <w:gridCol w:w="7786"/>
      </w:tblGrid>
      <w:tr w:rsidR="00D77BF2" w:rsidRPr="00E5221E" w14:paraId="38E7DCE0" w14:textId="77777777" w:rsidTr="00D77BF2">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DBEB9BA" w14:textId="77777777" w:rsidR="00D77BF2" w:rsidRPr="00D26D8B" w:rsidRDefault="00D77BF2" w:rsidP="00D77BF2">
            <w:pPr>
              <w:spacing w:before="100" w:beforeAutospacing="1" w:after="100" w:afterAutospacing="1" w:line="240" w:lineRule="auto"/>
              <w:rPr>
                <w:rFonts w:ascii="Calibri" w:hAnsi="Calibri"/>
                <w:sz w:val="28"/>
                <w:szCs w:val="28"/>
                <w:lang w:eastAsia="it-IT"/>
              </w:rPr>
            </w:pPr>
            <w:r w:rsidRPr="00D26D8B">
              <w:rPr>
                <w:rFonts w:ascii="Calibri" w:hAnsi="Calibri"/>
                <w:b/>
                <w:bCs/>
                <w:sz w:val="28"/>
                <w:szCs w:val="28"/>
                <w:lang w:eastAsia="it-IT"/>
              </w:rPr>
              <w:t xml:space="preserve">Programme of “Economia e gestione delle imprese” - </w:t>
            </w:r>
            <w:r w:rsidRPr="00D26D8B">
              <w:rPr>
                <w:rFonts w:ascii="Calibri" w:hAnsi="Calibri"/>
                <w:b/>
                <w:bCs/>
                <w:i/>
                <w:iCs/>
                <w:sz w:val="28"/>
                <w:szCs w:val="28"/>
                <w:lang w:eastAsia="it-IT"/>
              </w:rPr>
              <w:t xml:space="preserve">“Economics and business management” </w:t>
            </w:r>
          </w:p>
        </w:tc>
      </w:tr>
      <w:tr w:rsidR="00D77BF2" w:rsidRPr="00344A64" w14:paraId="5FEC77E6" w14:textId="77777777" w:rsidTr="00D77BF2">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32116214" w14:textId="77777777" w:rsidR="00D77BF2" w:rsidRPr="00D26D8B" w:rsidRDefault="00D77BF2" w:rsidP="00D77BF2">
            <w:pPr>
              <w:spacing w:before="100" w:beforeAutospacing="1" w:after="100" w:afterAutospacing="1" w:line="240" w:lineRule="auto"/>
              <w:rPr>
                <w:rFonts w:ascii="Calibri" w:hAnsi="Calibri"/>
                <w:sz w:val="28"/>
                <w:szCs w:val="28"/>
                <w:lang w:val="en-US" w:eastAsia="it-IT"/>
              </w:rPr>
            </w:pPr>
            <w:r w:rsidRPr="00D26D8B">
              <w:rPr>
                <w:rFonts w:ascii="Calibri" w:hAnsi="Calibri"/>
                <w:b/>
                <w:bCs/>
                <w:sz w:val="28"/>
                <w:szCs w:val="28"/>
                <w:lang w:val="en-US" w:eastAsia="it-IT"/>
              </w:rPr>
              <w:t xml:space="preserve">Number of ECTS credits: 9 (workload is 63 hours; 1 credit= 25 hours) </w:t>
            </w:r>
          </w:p>
        </w:tc>
      </w:tr>
      <w:tr w:rsidR="00D77BF2" w:rsidRPr="00344A64" w14:paraId="00B51304" w14:textId="77777777" w:rsidTr="00D77BF2">
        <w:tc>
          <w:tcPr>
            <w:tcW w:w="0" w:type="auto"/>
            <w:tcBorders>
              <w:top w:val="single" w:sz="4" w:space="0" w:color="000000"/>
              <w:left w:val="single" w:sz="4" w:space="0" w:color="000000"/>
              <w:bottom w:val="single" w:sz="4" w:space="0" w:color="000000"/>
              <w:right w:val="single" w:sz="4" w:space="0" w:color="000000"/>
            </w:tcBorders>
            <w:vAlign w:val="center"/>
            <w:hideMark/>
          </w:tcPr>
          <w:p w14:paraId="0DC09C35" w14:textId="77777777" w:rsidR="00D77BF2" w:rsidRPr="00D77BF2" w:rsidRDefault="00D77BF2" w:rsidP="00D77BF2">
            <w:pPr>
              <w:spacing w:before="100" w:beforeAutospacing="1" w:after="100" w:afterAutospacing="1" w:line="240" w:lineRule="auto"/>
              <w:rPr>
                <w:rFonts w:ascii="Calibri" w:hAnsi="Calibri"/>
                <w:sz w:val="22"/>
                <w:szCs w:val="22"/>
                <w:lang w:eastAsia="it-IT"/>
              </w:rPr>
            </w:pPr>
            <w:r w:rsidRPr="00D77BF2">
              <w:rPr>
                <w:rFonts w:ascii="Calibri" w:hAnsi="Calibri"/>
                <w:b/>
                <w:bCs/>
                <w:sz w:val="22"/>
                <w:szCs w:val="22"/>
                <w:lang w:eastAsia="it-IT"/>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355514" w14:textId="77777777" w:rsidR="00D77BF2" w:rsidRPr="00D77BF2" w:rsidRDefault="00D77BF2" w:rsidP="00D77BF2">
            <w:pPr>
              <w:spacing w:before="100" w:beforeAutospacing="1" w:after="100" w:afterAutospacing="1" w:line="240" w:lineRule="auto"/>
              <w:rPr>
                <w:rFonts w:ascii="Calibri" w:hAnsi="Calibri"/>
                <w:sz w:val="22"/>
                <w:szCs w:val="22"/>
                <w:lang w:val="en-US" w:eastAsia="it-IT"/>
              </w:rPr>
            </w:pPr>
            <w:r w:rsidRPr="00D77BF2">
              <w:rPr>
                <w:rFonts w:ascii="Calibri" w:hAnsi="Calibri"/>
                <w:b/>
                <w:bCs/>
                <w:sz w:val="22"/>
                <w:szCs w:val="22"/>
                <w:lang w:val="en-US" w:eastAsia="it-IT"/>
              </w:rPr>
              <w:t xml:space="preserve">Course objectives and Learning outcomes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0DA01A" w14:textId="77777777" w:rsidR="00D77BF2" w:rsidRPr="00D77BF2" w:rsidRDefault="00D77BF2" w:rsidP="00D77BF2">
            <w:pPr>
              <w:spacing w:before="100" w:beforeAutospacing="1" w:after="100" w:afterAutospacing="1" w:line="240" w:lineRule="auto"/>
              <w:rPr>
                <w:rFonts w:ascii="Calibri" w:hAnsi="Calibri"/>
                <w:sz w:val="22"/>
                <w:szCs w:val="22"/>
                <w:lang w:val="en-US" w:eastAsia="it-IT"/>
              </w:rPr>
            </w:pPr>
            <w:r w:rsidRPr="00D77BF2">
              <w:rPr>
                <w:rFonts w:ascii="Calibri" w:hAnsi="Calibri"/>
                <w:sz w:val="22"/>
                <w:szCs w:val="22"/>
                <w:lang w:val="en-US" w:eastAsia="it-IT"/>
              </w:rPr>
              <w:t xml:space="preserve">The dynamicity of external contexts drive businesses through a systematic perspective. The course will enrich the capacity of students to contribute to analyze the competitive factors, related to prospects the external and internal environment, and the interrelations between them. Moreover, this course introduces students to the core competences and principles of strategies: competitive and development, and analyze the organizational implications. </w:t>
            </w:r>
          </w:p>
          <w:p w14:paraId="33C3FC5C" w14:textId="77777777" w:rsidR="00D77BF2" w:rsidRPr="00D77BF2" w:rsidRDefault="00D77BF2" w:rsidP="00D77BF2">
            <w:pPr>
              <w:spacing w:before="100" w:beforeAutospacing="1" w:after="100" w:afterAutospacing="1" w:line="240" w:lineRule="auto"/>
              <w:rPr>
                <w:rFonts w:ascii="Calibri" w:hAnsi="Calibri"/>
                <w:sz w:val="22"/>
                <w:szCs w:val="22"/>
                <w:lang w:val="en-US" w:eastAsia="it-IT"/>
              </w:rPr>
            </w:pPr>
            <w:r w:rsidRPr="00D77BF2">
              <w:rPr>
                <w:rFonts w:ascii="Calibri" w:hAnsi="Calibri"/>
                <w:sz w:val="22"/>
                <w:szCs w:val="22"/>
                <w:lang w:val="en-US" w:eastAsia="it-IT"/>
              </w:rPr>
              <w:t xml:space="preserve">Methodologically, the course combines a rigorous approach to business strategic analysis with highly relevant examples of current practice. </w:t>
            </w:r>
          </w:p>
        </w:tc>
      </w:tr>
      <w:tr w:rsidR="00D77BF2" w:rsidRPr="00E5221E" w14:paraId="7417C870" w14:textId="77777777" w:rsidTr="00D77BF2">
        <w:tc>
          <w:tcPr>
            <w:tcW w:w="0" w:type="auto"/>
            <w:tcBorders>
              <w:top w:val="single" w:sz="4" w:space="0" w:color="000000"/>
              <w:left w:val="single" w:sz="4" w:space="0" w:color="000000"/>
              <w:bottom w:val="single" w:sz="4" w:space="0" w:color="000000"/>
              <w:right w:val="single" w:sz="4" w:space="0" w:color="000000"/>
            </w:tcBorders>
            <w:vAlign w:val="center"/>
            <w:hideMark/>
          </w:tcPr>
          <w:p w14:paraId="3DA73FC5" w14:textId="77777777" w:rsidR="00D77BF2" w:rsidRPr="00D77BF2" w:rsidRDefault="00D77BF2" w:rsidP="00D77BF2">
            <w:pPr>
              <w:spacing w:before="100" w:beforeAutospacing="1" w:after="100" w:afterAutospacing="1" w:line="240" w:lineRule="auto"/>
              <w:rPr>
                <w:rFonts w:ascii="Calibri" w:hAnsi="Calibri"/>
                <w:sz w:val="22"/>
                <w:szCs w:val="22"/>
                <w:lang w:eastAsia="it-IT"/>
              </w:rPr>
            </w:pPr>
            <w:r w:rsidRPr="00D77BF2">
              <w:rPr>
                <w:rFonts w:ascii="Calibri" w:hAnsi="Calibri"/>
                <w:b/>
                <w:bCs/>
                <w:sz w:val="22"/>
                <w:szCs w:val="22"/>
                <w:lang w:eastAsia="it-I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462EB3" w14:textId="77777777" w:rsidR="00D77BF2" w:rsidRPr="00D77BF2" w:rsidRDefault="00D77BF2" w:rsidP="00D77BF2">
            <w:pPr>
              <w:spacing w:before="100" w:beforeAutospacing="1" w:after="100" w:afterAutospacing="1" w:line="240" w:lineRule="auto"/>
              <w:rPr>
                <w:rFonts w:ascii="Calibri" w:hAnsi="Calibri"/>
                <w:sz w:val="22"/>
                <w:szCs w:val="22"/>
                <w:lang w:eastAsia="it-IT"/>
              </w:rPr>
            </w:pPr>
            <w:r w:rsidRPr="00D77BF2">
              <w:rPr>
                <w:rFonts w:ascii="Calibri" w:hAnsi="Calibri"/>
                <w:b/>
                <w:bCs/>
                <w:sz w:val="22"/>
                <w:szCs w:val="22"/>
                <w:lang w:eastAsia="it-IT"/>
              </w:rPr>
              <w:t xml:space="preserve">Dublin descriptors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7A6EEF" w14:textId="77777777" w:rsidR="00D77BF2" w:rsidRPr="00D77BF2" w:rsidRDefault="00D77BF2" w:rsidP="00D77BF2">
            <w:pPr>
              <w:spacing w:before="100" w:beforeAutospacing="1" w:after="100" w:afterAutospacing="1" w:line="240" w:lineRule="auto"/>
              <w:rPr>
                <w:rFonts w:ascii="Calibri" w:hAnsi="Calibri"/>
                <w:sz w:val="22"/>
                <w:szCs w:val="22"/>
                <w:lang w:val="en-US" w:eastAsia="it-IT"/>
              </w:rPr>
            </w:pPr>
            <w:r w:rsidRPr="00D77BF2">
              <w:rPr>
                <w:rFonts w:ascii="Calibri" w:hAnsi="Calibri"/>
                <w:sz w:val="22"/>
                <w:szCs w:val="22"/>
                <w:lang w:val="en-US" w:eastAsia="it-IT"/>
              </w:rPr>
              <w:t xml:space="preserve">Students are introduced to issues concerning: </w:t>
            </w:r>
            <w:r w:rsidRPr="00D77BF2">
              <w:rPr>
                <w:rFonts w:ascii="Calibri" w:hAnsi="Calibri"/>
                <w:sz w:val="22"/>
                <w:szCs w:val="22"/>
                <w:lang w:eastAsia="it-IT"/>
              </w:rPr>
              <w:sym w:font="Symbol" w:char="F02D"/>
            </w:r>
            <w:r w:rsidRPr="00D77BF2">
              <w:rPr>
                <w:rFonts w:ascii="Calibri" w:hAnsi="Calibri"/>
                <w:sz w:val="22"/>
                <w:szCs w:val="22"/>
                <w:lang w:val="en-US" w:eastAsia="it-IT"/>
              </w:rPr>
              <w:t xml:space="preserve"> Business value creation;</w:t>
            </w:r>
            <w:r w:rsidRPr="00D77BF2">
              <w:rPr>
                <w:rFonts w:ascii="Calibri" w:hAnsi="Calibri"/>
                <w:sz w:val="22"/>
                <w:szCs w:val="22"/>
                <w:lang w:val="en-US" w:eastAsia="it-IT"/>
              </w:rPr>
              <w:br/>
            </w:r>
            <w:r w:rsidRPr="00D77BF2">
              <w:rPr>
                <w:rFonts w:ascii="Calibri" w:hAnsi="Calibri"/>
                <w:sz w:val="22"/>
                <w:szCs w:val="22"/>
                <w:lang w:eastAsia="it-IT"/>
              </w:rPr>
              <w:sym w:font="Symbol" w:char="F02D"/>
            </w:r>
            <w:r w:rsidRPr="00D77BF2">
              <w:rPr>
                <w:rFonts w:ascii="Calibri" w:hAnsi="Calibri"/>
                <w:sz w:val="22"/>
                <w:szCs w:val="22"/>
                <w:lang w:val="en-US" w:eastAsia="it-IT"/>
              </w:rPr>
              <w:t xml:space="preserve"> Resources and competencies;</w:t>
            </w:r>
            <w:r w:rsidRPr="00D77BF2">
              <w:rPr>
                <w:rFonts w:ascii="Calibri" w:hAnsi="Calibri"/>
                <w:sz w:val="22"/>
                <w:szCs w:val="22"/>
                <w:lang w:val="en-US" w:eastAsia="it-IT"/>
              </w:rPr>
              <w:br/>
            </w:r>
            <w:r w:rsidRPr="00D77BF2">
              <w:rPr>
                <w:rFonts w:ascii="Calibri" w:hAnsi="Calibri"/>
                <w:sz w:val="22"/>
                <w:szCs w:val="22"/>
                <w:lang w:eastAsia="it-IT"/>
              </w:rPr>
              <w:sym w:font="Symbol" w:char="F02D"/>
            </w:r>
            <w:r w:rsidRPr="00D77BF2">
              <w:rPr>
                <w:rFonts w:ascii="Calibri" w:hAnsi="Calibri"/>
                <w:sz w:val="22"/>
                <w:szCs w:val="22"/>
                <w:lang w:val="en-US" w:eastAsia="it-IT"/>
              </w:rPr>
              <w:t xml:space="preserve"> Strategic planning; </w:t>
            </w:r>
          </w:p>
          <w:p w14:paraId="2AFE7B80" w14:textId="77777777" w:rsidR="00D77BF2" w:rsidRPr="00D77BF2" w:rsidRDefault="00D77BF2" w:rsidP="00D77BF2">
            <w:pPr>
              <w:spacing w:before="100" w:beforeAutospacing="1" w:after="100" w:afterAutospacing="1" w:line="240" w:lineRule="auto"/>
              <w:rPr>
                <w:rFonts w:ascii="Calibri" w:hAnsi="Calibri"/>
                <w:sz w:val="22"/>
                <w:szCs w:val="22"/>
                <w:lang w:val="en-US" w:eastAsia="it-IT"/>
              </w:rPr>
            </w:pPr>
            <w:r w:rsidRPr="00D77BF2">
              <w:rPr>
                <w:rFonts w:ascii="Calibri" w:hAnsi="Calibri"/>
                <w:sz w:val="22"/>
                <w:szCs w:val="22"/>
                <w:lang w:eastAsia="it-IT"/>
              </w:rPr>
              <w:sym w:font="Symbol" w:char="F02D"/>
            </w:r>
            <w:r w:rsidRPr="00D77BF2">
              <w:rPr>
                <w:rFonts w:ascii="Calibri" w:hAnsi="Calibri"/>
                <w:sz w:val="22"/>
                <w:szCs w:val="22"/>
                <w:lang w:val="en-US" w:eastAsia="it-IT"/>
              </w:rPr>
              <w:t xml:space="preserve"> Corporate and business strategy; </w:t>
            </w:r>
            <w:r w:rsidRPr="00D77BF2">
              <w:rPr>
                <w:rFonts w:ascii="Calibri" w:hAnsi="Calibri"/>
                <w:sz w:val="22"/>
                <w:szCs w:val="22"/>
                <w:lang w:eastAsia="it-IT"/>
              </w:rPr>
              <w:sym w:font="Symbol" w:char="F02D"/>
            </w:r>
            <w:r w:rsidRPr="00D77BF2">
              <w:rPr>
                <w:rFonts w:ascii="Calibri" w:hAnsi="Calibri"/>
                <w:sz w:val="22"/>
                <w:szCs w:val="22"/>
                <w:lang w:val="en-US" w:eastAsia="it-IT"/>
              </w:rPr>
              <w:t xml:space="preserve"> Organizational structures;</w:t>
            </w:r>
            <w:r w:rsidRPr="00D77BF2">
              <w:rPr>
                <w:rFonts w:ascii="Calibri" w:hAnsi="Calibri"/>
                <w:sz w:val="22"/>
                <w:szCs w:val="22"/>
                <w:lang w:val="en-US" w:eastAsia="it-IT"/>
              </w:rPr>
              <w:br/>
            </w:r>
            <w:r w:rsidRPr="00D77BF2">
              <w:rPr>
                <w:rFonts w:ascii="Calibri" w:hAnsi="Calibri"/>
                <w:sz w:val="22"/>
                <w:szCs w:val="22"/>
                <w:lang w:eastAsia="it-IT"/>
              </w:rPr>
              <w:sym w:font="Symbol" w:char="F02D"/>
            </w:r>
            <w:r w:rsidRPr="00D77BF2">
              <w:rPr>
                <w:rFonts w:ascii="Calibri" w:hAnsi="Calibri"/>
                <w:sz w:val="22"/>
                <w:szCs w:val="22"/>
                <w:lang w:val="en-US" w:eastAsia="it-IT"/>
              </w:rPr>
              <w:t xml:space="preserve"> Marketing;</w:t>
            </w:r>
            <w:r w:rsidRPr="00D77BF2">
              <w:rPr>
                <w:rFonts w:ascii="Calibri" w:hAnsi="Calibri"/>
                <w:sz w:val="22"/>
                <w:szCs w:val="22"/>
                <w:lang w:val="en-US" w:eastAsia="it-IT"/>
              </w:rPr>
              <w:br/>
            </w:r>
            <w:r w:rsidRPr="00D77BF2">
              <w:rPr>
                <w:rFonts w:ascii="Calibri" w:hAnsi="Calibri"/>
                <w:sz w:val="22"/>
                <w:szCs w:val="22"/>
                <w:lang w:eastAsia="it-IT"/>
              </w:rPr>
              <w:sym w:font="Symbol" w:char="F02D"/>
            </w:r>
            <w:r w:rsidRPr="00D77BF2">
              <w:rPr>
                <w:rFonts w:ascii="Calibri" w:hAnsi="Calibri"/>
                <w:sz w:val="22"/>
                <w:szCs w:val="22"/>
                <w:lang w:val="en-US" w:eastAsia="it-IT"/>
              </w:rPr>
              <w:t xml:space="preserve"> Logistics and Operations; </w:t>
            </w:r>
          </w:p>
          <w:p w14:paraId="7FD4AB92" w14:textId="77777777" w:rsidR="00D77BF2" w:rsidRPr="00D77BF2" w:rsidRDefault="00D77BF2" w:rsidP="00D77BF2">
            <w:pPr>
              <w:spacing w:before="100" w:beforeAutospacing="1" w:after="100" w:afterAutospacing="1" w:line="240" w:lineRule="auto"/>
              <w:rPr>
                <w:rFonts w:ascii="Calibri" w:hAnsi="Calibri"/>
                <w:sz w:val="22"/>
                <w:szCs w:val="22"/>
                <w:lang w:val="en-US" w:eastAsia="it-IT"/>
              </w:rPr>
            </w:pPr>
            <w:r w:rsidRPr="00D77BF2">
              <w:rPr>
                <w:rFonts w:ascii="Calibri" w:hAnsi="Calibri"/>
                <w:sz w:val="22"/>
                <w:szCs w:val="22"/>
                <w:lang w:eastAsia="it-IT"/>
              </w:rPr>
              <w:sym w:font="Symbol" w:char="F02D"/>
            </w:r>
            <w:r w:rsidRPr="00D77BF2">
              <w:rPr>
                <w:rFonts w:ascii="Calibri" w:hAnsi="Calibri"/>
                <w:sz w:val="22"/>
                <w:szCs w:val="22"/>
                <w:lang w:val="en-US" w:eastAsia="it-IT"/>
              </w:rPr>
              <w:t xml:space="preserve"> Innovations and competitive advantage. </w:t>
            </w:r>
          </w:p>
          <w:p w14:paraId="1CC70A95" w14:textId="77777777" w:rsidR="00D77BF2" w:rsidRPr="00D77BF2" w:rsidRDefault="00D77BF2" w:rsidP="00D77BF2">
            <w:pPr>
              <w:spacing w:before="100" w:beforeAutospacing="1" w:after="100" w:afterAutospacing="1" w:line="240" w:lineRule="auto"/>
              <w:rPr>
                <w:rFonts w:ascii="Calibri" w:hAnsi="Calibri"/>
                <w:sz w:val="22"/>
                <w:szCs w:val="22"/>
                <w:lang w:val="en-US" w:eastAsia="it-IT"/>
              </w:rPr>
            </w:pPr>
            <w:r w:rsidRPr="00D77BF2">
              <w:rPr>
                <w:rFonts w:ascii="Calibri" w:hAnsi="Calibri"/>
                <w:sz w:val="22"/>
                <w:szCs w:val="22"/>
                <w:lang w:val="en-US" w:eastAsia="it-IT"/>
              </w:rPr>
              <w:t>On successful completion of this module, the student should</w:t>
            </w:r>
            <w:r w:rsidRPr="00D77BF2">
              <w:rPr>
                <w:rFonts w:ascii="Calibri" w:hAnsi="Calibri"/>
                <w:sz w:val="22"/>
                <w:szCs w:val="22"/>
                <w:lang w:val="en-US" w:eastAsia="it-IT"/>
              </w:rPr>
              <w:br/>
            </w:r>
            <w:r w:rsidRPr="00D77BF2">
              <w:rPr>
                <w:rFonts w:ascii="Calibri" w:hAnsi="Calibri"/>
                <w:sz w:val="22"/>
                <w:szCs w:val="22"/>
                <w:lang w:eastAsia="it-IT"/>
              </w:rPr>
              <w:sym w:font="Symbol" w:char="F02D"/>
            </w:r>
            <w:r w:rsidRPr="00D77BF2">
              <w:rPr>
                <w:rFonts w:ascii="Calibri" w:hAnsi="Calibri"/>
                <w:sz w:val="22"/>
                <w:szCs w:val="22"/>
                <w:lang w:val="en-US" w:eastAsia="it-IT"/>
              </w:rPr>
              <w:t xml:space="preserve"> have profound knowledge and understanding of, the growth and development process of businesses and their critical factors </w:t>
            </w:r>
          </w:p>
          <w:p w14:paraId="1AEDCA6D" w14:textId="77777777" w:rsidR="00D77BF2" w:rsidRPr="00D77BF2" w:rsidRDefault="00D77BF2" w:rsidP="00D77BF2">
            <w:pPr>
              <w:spacing w:before="100" w:beforeAutospacing="1" w:after="100" w:afterAutospacing="1" w:line="240" w:lineRule="auto"/>
              <w:rPr>
                <w:rFonts w:ascii="Calibri" w:hAnsi="Calibri"/>
                <w:sz w:val="22"/>
                <w:szCs w:val="22"/>
                <w:lang w:val="en-US" w:eastAsia="it-IT"/>
              </w:rPr>
            </w:pPr>
            <w:r w:rsidRPr="00D77BF2">
              <w:rPr>
                <w:rFonts w:ascii="Calibri" w:hAnsi="Calibri"/>
                <w:sz w:val="22"/>
                <w:szCs w:val="22"/>
                <w:lang w:val="en-US" w:eastAsia="it-IT"/>
              </w:rPr>
              <w:t xml:space="preserve">to reach a competitive advantage position; </w:t>
            </w:r>
          </w:p>
          <w:p w14:paraId="2F7B7856" w14:textId="77777777" w:rsidR="00D77BF2" w:rsidRPr="00D77BF2" w:rsidRDefault="00D77BF2" w:rsidP="00D77BF2">
            <w:pPr>
              <w:numPr>
                <w:ilvl w:val="0"/>
                <w:numId w:val="7"/>
              </w:numPr>
              <w:spacing w:before="100" w:beforeAutospacing="1" w:after="100" w:afterAutospacing="1" w:line="240" w:lineRule="auto"/>
              <w:rPr>
                <w:rFonts w:ascii="Calibri" w:hAnsi="Calibri"/>
                <w:sz w:val="22"/>
                <w:szCs w:val="22"/>
                <w:lang w:val="en-US" w:eastAsia="it-IT"/>
              </w:rPr>
            </w:pPr>
            <w:r w:rsidRPr="00D77BF2">
              <w:rPr>
                <w:rFonts w:ascii="Calibri" w:hAnsi="Calibri"/>
                <w:sz w:val="22"/>
                <w:szCs w:val="22"/>
                <w:lang w:eastAsia="it-IT"/>
              </w:rPr>
              <w:sym w:font="Symbol" w:char="F02D"/>
            </w:r>
            <w:r w:rsidRPr="00D77BF2">
              <w:rPr>
                <w:rFonts w:ascii="Calibri" w:hAnsi="Calibri"/>
                <w:sz w:val="22"/>
                <w:szCs w:val="22"/>
                <w:lang w:val="en-US" w:eastAsia="it-IT"/>
              </w:rPr>
              <w:t xml:space="preserve">  understand and explain the difficulties, opportunities and </w:t>
            </w:r>
          </w:p>
          <w:p w14:paraId="2EC452AF" w14:textId="77777777" w:rsidR="00D77BF2" w:rsidRPr="00D77BF2" w:rsidRDefault="00D77BF2" w:rsidP="00D77BF2">
            <w:pPr>
              <w:spacing w:before="100" w:beforeAutospacing="1" w:after="100" w:afterAutospacing="1" w:line="240" w:lineRule="auto"/>
              <w:ind w:left="720"/>
              <w:rPr>
                <w:rFonts w:ascii="Calibri" w:hAnsi="Calibri"/>
                <w:sz w:val="22"/>
                <w:szCs w:val="22"/>
                <w:lang w:val="en-US" w:eastAsia="it-IT"/>
              </w:rPr>
            </w:pPr>
            <w:r w:rsidRPr="00D77BF2">
              <w:rPr>
                <w:rFonts w:ascii="Calibri" w:hAnsi="Calibri"/>
                <w:sz w:val="22"/>
                <w:szCs w:val="22"/>
                <w:lang w:val="en-US" w:eastAsia="it-IT"/>
              </w:rPr>
              <w:t xml:space="preserve">implications created by technological innovations; </w:t>
            </w:r>
          </w:p>
          <w:p w14:paraId="3CA4DC71" w14:textId="77777777" w:rsidR="00D77BF2" w:rsidRPr="00D77BF2" w:rsidRDefault="00D77BF2" w:rsidP="00D77BF2">
            <w:pPr>
              <w:numPr>
                <w:ilvl w:val="0"/>
                <w:numId w:val="7"/>
              </w:numPr>
              <w:spacing w:before="100" w:beforeAutospacing="1" w:after="100" w:afterAutospacing="1" w:line="240" w:lineRule="auto"/>
              <w:rPr>
                <w:rFonts w:ascii="Calibri" w:hAnsi="Calibri"/>
                <w:sz w:val="22"/>
                <w:szCs w:val="22"/>
                <w:lang w:val="en-US" w:eastAsia="it-IT"/>
              </w:rPr>
            </w:pPr>
            <w:r w:rsidRPr="00D77BF2">
              <w:rPr>
                <w:rFonts w:ascii="Calibri" w:hAnsi="Calibri"/>
                <w:sz w:val="22"/>
                <w:szCs w:val="22"/>
                <w:lang w:eastAsia="it-IT"/>
              </w:rPr>
              <w:sym w:font="Symbol" w:char="F02D"/>
            </w:r>
            <w:r w:rsidRPr="00D77BF2">
              <w:rPr>
                <w:rFonts w:ascii="Calibri" w:hAnsi="Calibri"/>
                <w:sz w:val="22"/>
                <w:szCs w:val="22"/>
                <w:lang w:val="en-US" w:eastAsia="it-IT"/>
              </w:rPr>
              <w:t xml:space="preserve">  demonstrate ability in having a systematic perception of business </w:t>
            </w:r>
          </w:p>
          <w:p w14:paraId="1BA99EDD" w14:textId="77777777" w:rsidR="00D77BF2" w:rsidRPr="00D77BF2" w:rsidRDefault="00D77BF2" w:rsidP="00D77BF2">
            <w:pPr>
              <w:spacing w:before="100" w:beforeAutospacing="1" w:after="100" w:afterAutospacing="1" w:line="240" w:lineRule="auto"/>
              <w:ind w:left="720"/>
              <w:rPr>
                <w:rFonts w:ascii="Calibri" w:hAnsi="Calibri"/>
                <w:sz w:val="22"/>
                <w:szCs w:val="22"/>
                <w:lang w:eastAsia="it-IT"/>
              </w:rPr>
            </w:pPr>
            <w:r w:rsidRPr="00D77BF2">
              <w:rPr>
                <w:rFonts w:ascii="Calibri" w:hAnsi="Calibri"/>
                <w:sz w:val="22"/>
                <w:szCs w:val="22"/>
                <w:lang w:eastAsia="it-IT"/>
              </w:rPr>
              <w:t xml:space="preserve">issues; </w:t>
            </w:r>
          </w:p>
          <w:p w14:paraId="55404685" w14:textId="77777777" w:rsidR="00D77BF2" w:rsidRPr="00D77BF2" w:rsidRDefault="00D77BF2" w:rsidP="00D77BF2">
            <w:pPr>
              <w:numPr>
                <w:ilvl w:val="0"/>
                <w:numId w:val="7"/>
              </w:numPr>
              <w:spacing w:before="100" w:beforeAutospacing="1" w:after="100" w:afterAutospacing="1" w:line="240" w:lineRule="auto"/>
              <w:rPr>
                <w:rFonts w:ascii="Calibri" w:hAnsi="Calibri"/>
                <w:sz w:val="22"/>
                <w:szCs w:val="22"/>
                <w:lang w:val="en-US" w:eastAsia="it-IT"/>
              </w:rPr>
            </w:pPr>
            <w:r w:rsidRPr="00D77BF2">
              <w:rPr>
                <w:rFonts w:ascii="Calibri" w:hAnsi="Calibri"/>
                <w:sz w:val="22"/>
                <w:szCs w:val="22"/>
                <w:lang w:eastAsia="it-IT"/>
              </w:rPr>
              <w:sym w:font="Symbol" w:char="F02D"/>
            </w:r>
            <w:r w:rsidRPr="00D77BF2">
              <w:rPr>
                <w:rFonts w:ascii="Calibri" w:hAnsi="Calibri"/>
                <w:sz w:val="22"/>
                <w:szCs w:val="22"/>
                <w:lang w:val="en-US" w:eastAsia="it-IT"/>
              </w:rPr>
              <w:t xml:space="preserve">  demonstrate capacity for reading and understand other texts on </w:t>
            </w:r>
          </w:p>
          <w:p w14:paraId="1DDE4C09" w14:textId="77777777" w:rsidR="00D77BF2" w:rsidRPr="00D77BF2" w:rsidRDefault="00D77BF2" w:rsidP="00D77BF2">
            <w:pPr>
              <w:spacing w:before="100" w:beforeAutospacing="1" w:after="100" w:afterAutospacing="1" w:line="240" w:lineRule="auto"/>
              <w:ind w:left="720"/>
              <w:rPr>
                <w:rFonts w:ascii="Calibri" w:hAnsi="Calibri"/>
                <w:sz w:val="22"/>
                <w:szCs w:val="22"/>
                <w:lang w:eastAsia="it-IT"/>
              </w:rPr>
            </w:pPr>
            <w:r w:rsidRPr="00D77BF2">
              <w:rPr>
                <w:rFonts w:ascii="Calibri" w:hAnsi="Calibri"/>
                <w:sz w:val="22"/>
                <w:szCs w:val="22"/>
                <w:lang w:eastAsia="it-IT"/>
              </w:rPr>
              <w:t xml:space="preserve">related topics. </w:t>
            </w:r>
          </w:p>
        </w:tc>
      </w:tr>
      <w:tr w:rsidR="00D77BF2" w:rsidRPr="00344A64" w14:paraId="2DF4329C" w14:textId="77777777" w:rsidTr="00D77BF2">
        <w:tc>
          <w:tcPr>
            <w:tcW w:w="0" w:type="auto"/>
            <w:tcBorders>
              <w:top w:val="single" w:sz="4" w:space="0" w:color="000000"/>
              <w:left w:val="single" w:sz="4" w:space="0" w:color="000000"/>
              <w:bottom w:val="single" w:sz="4" w:space="0" w:color="000000"/>
              <w:right w:val="single" w:sz="4" w:space="0" w:color="000000"/>
            </w:tcBorders>
            <w:vAlign w:val="center"/>
            <w:hideMark/>
          </w:tcPr>
          <w:p w14:paraId="4F71625A" w14:textId="77777777" w:rsidR="00D77BF2" w:rsidRPr="00D77BF2" w:rsidRDefault="00D77BF2" w:rsidP="00D77BF2">
            <w:pPr>
              <w:spacing w:before="100" w:beforeAutospacing="1" w:after="100" w:afterAutospacing="1" w:line="240" w:lineRule="auto"/>
              <w:rPr>
                <w:rFonts w:ascii="Calibri" w:hAnsi="Calibri"/>
                <w:sz w:val="22"/>
                <w:szCs w:val="22"/>
                <w:lang w:eastAsia="it-IT"/>
              </w:rPr>
            </w:pPr>
            <w:r w:rsidRPr="00D77BF2">
              <w:rPr>
                <w:rFonts w:ascii="Calibri" w:hAnsi="Calibri"/>
                <w:b/>
                <w:bCs/>
                <w:sz w:val="22"/>
                <w:szCs w:val="22"/>
                <w:lang w:eastAsia="it-I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D705AA" w14:textId="77777777" w:rsidR="00D77BF2" w:rsidRPr="00D77BF2" w:rsidRDefault="00D77BF2" w:rsidP="00D77BF2">
            <w:pPr>
              <w:spacing w:before="100" w:beforeAutospacing="1" w:after="100" w:afterAutospacing="1" w:line="240" w:lineRule="auto"/>
              <w:rPr>
                <w:rFonts w:ascii="Calibri" w:hAnsi="Calibri"/>
                <w:sz w:val="22"/>
                <w:szCs w:val="22"/>
                <w:lang w:eastAsia="it-IT"/>
              </w:rPr>
            </w:pPr>
            <w:r w:rsidRPr="00D77BF2">
              <w:rPr>
                <w:rFonts w:ascii="Calibri" w:hAnsi="Calibri"/>
                <w:b/>
                <w:bCs/>
                <w:sz w:val="22"/>
                <w:szCs w:val="22"/>
                <w:lang w:eastAsia="it-IT"/>
              </w:rPr>
              <w:t xml:space="preserve">Prerequisites and learning activities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0124F9" w14:textId="77777777" w:rsidR="00D77BF2" w:rsidRPr="00D77BF2" w:rsidRDefault="00D77BF2" w:rsidP="00D77BF2">
            <w:pPr>
              <w:spacing w:before="100" w:beforeAutospacing="1" w:after="100" w:afterAutospacing="1" w:line="240" w:lineRule="auto"/>
              <w:rPr>
                <w:rFonts w:ascii="Calibri" w:hAnsi="Calibri"/>
                <w:sz w:val="22"/>
                <w:szCs w:val="22"/>
                <w:lang w:val="en-US" w:eastAsia="it-IT"/>
              </w:rPr>
            </w:pPr>
            <w:r w:rsidRPr="00D77BF2">
              <w:rPr>
                <w:rFonts w:ascii="Calibri" w:hAnsi="Calibri"/>
                <w:sz w:val="22"/>
                <w:szCs w:val="22"/>
                <w:lang w:val="en-US" w:eastAsia="it-IT"/>
              </w:rPr>
              <w:t xml:space="preserve">The student must know the basic notions of business administrations, micro and macroeconomics and the statistical methods. </w:t>
            </w:r>
          </w:p>
        </w:tc>
      </w:tr>
    </w:tbl>
    <w:p w14:paraId="45F67094" w14:textId="77777777" w:rsidR="005532B4" w:rsidRDefault="005532B4" w:rsidP="00525714">
      <w:pPr>
        <w:spacing w:before="100" w:beforeAutospacing="1" w:after="100" w:afterAutospacing="1" w:line="240" w:lineRule="auto"/>
        <w:rPr>
          <w:rFonts w:ascii="Times" w:hAnsi="Times"/>
          <w:sz w:val="20"/>
          <w:szCs w:val="20"/>
          <w:lang w:eastAsia="it-IT"/>
        </w:rPr>
      </w:pPr>
    </w:p>
    <w:p w14:paraId="1A49CA7D" w14:textId="77777777" w:rsidR="005532B4" w:rsidRDefault="005532B4" w:rsidP="00525714">
      <w:pPr>
        <w:spacing w:before="100" w:beforeAutospacing="1" w:after="100" w:afterAutospacing="1" w:line="240" w:lineRule="auto"/>
        <w:rPr>
          <w:rFonts w:ascii="Times" w:hAnsi="Times"/>
          <w:sz w:val="20"/>
          <w:szCs w:val="20"/>
          <w:lang w:eastAsia="it-IT"/>
        </w:rPr>
      </w:pPr>
    </w:p>
    <w:p w14:paraId="4933C6BA" w14:textId="0C464F76" w:rsidR="006B29FA" w:rsidRDefault="006B29FA" w:rsidP="00525714">
      <w:pPr>
        <w:spacing w:before="100" w:beforeAutospacing="1" w:after="100" w:afterAutospacing="1" w:line="240" w:lineRule="auto"/>
        <w:rPr>
          <w:rFonts w:ascii="Times" w:hAnsi="Times"/>
          <w:sz w:val="20"/>
          <w:szCs w:val="20"/>
          <w:lang w:val="en-US" w:eastAsia="it-IT"/>
        </w:rPr>
      </w:pPr>
    </w:p>
    <w:p w14:paraId="00630B9B" w14:textId="77777777" w:rsidR="00D77BF2" w:rsidRPr="00344A64" w:rsidRDefault="00D77BF2" w:rsidP="00525714">
      <w:pPr>
        <w:spacing w:before="100" w:beforeAutospacing="1" w:after="100" w:afterAutospacing="1" w:line="240" w:lineRule="auto"/>
        <w:rPr>
          <w:rFonts w:ascii="Times" w:hAnsi="Times"/>
          <w:sz w:val="20"/>
          <w:szCs w:val="20"/>
          <w:lang w:val="en-US" w:eastAsia="it-IT"/>
        </w:rPr>
      </w:pPr>
    </w:p>
    <w:p w14:paraId="086C590A" w14:textId="77777777" w:rsidR="00E5221E" w:rsidRPr="00344A64" w:rsidRDefault="00E5221E" w:rsidP="00525714">
      <w:pPr>
        <w:spacing w:before="100" w:beforeAutospacing="1" w:after="100" w:afterAutospacing="1" w:line="240" w:lineRule="auto"/>
        <w:rPr>
          <w:rFonts w:ascii="Times" w:hAnsi="Times"/>
          <w:sz w:val="20"/>
          <w:szCs w:val="20"/>
          <w:lang w:val="en-US"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93"/>
        <w:gridCol w:w="2308"/>
        <w:gridCol w:w="7167"/>
      </w:tblGrid>
      <w:tr w:rsidR="00525714" w:rsidRPr="00344A64" w14:paraId="28E8EC16" w14:textId="77777777" w:rsidTr="00525714">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F3AAC19" w14:textId="77777777" w:rsidR="00525714" w:rsidRPr="00D26D8B" w:rsidRDefault="00525714" w:rsidP="00525714">
            <w:pPr>
              <w:spacing w:before="100" w:beforeAutospacing="1" w:after="100" w:afterAutospacing="1" w:line="240" w:lineRule="auto"/>
              <w:divId w:val="1857190024"/>
              <w:rPr>
                <w:rFonts w:ascii="Times" w:hAnsi="Times"/>
                <w:sz w:val="28"/>
                <w:szCs w:val="28"/>
                <w:lang w:val="en-US" w:eastAsia="it-IT"/>
              </w:rPr>
            </w:pPr>
            <w:r w:rsidRPr="00D26D8B">
              <w:rPr>
                <w:rFonts w:ascii="Calibri" w:hAnsi="Calibri"/>
                <w:b/>
                <w:bCs/>
                <w:sz w:val="28"/>
                <w:szCs w:val="28"/>
                <w:lang w:val="en-US" w:eastAsia="it-IT"/>
              </w:rPr>
              <w:lastRenderedPageBreak/>
              <w:t xml:space="preserve">Programme of “Financial Accounting and Reporting” (Bilancio) </w:t>
            </w:r>
          </w:p>
        </w:tc>
      </w:tr>
      <w:tr w:rsidR="00525714" w:rsidRPr="00344A64" w14:paraId="651ED757" w14:textId="77777777" w:rsidTr="00525714">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042045B5" w14:textId="77777777" w:rsidR="00525714" w:rsidRPr="00D26D8B" w:rsidRDefault="00525714" w:rsidP="00525714">
            <w:pPr>
              <w:spacing w:before="100" w:beforeAutospacing="1" w:after="100" w:afterAutospacing="1" w:line="240" w:lineRule="auto"/>
              <w:rPr>
                <w:rFonts w:ascii="Times" w:hAnsi="Times"/>
                <w:sz w:val="28"/>
                <w:szCs w:val="28"/>
                <w:lang w:val="en-US" w:eastAsia="it-IT"/>
              </w:rPr>
            </w:pPr>
            <w:r w:rsidRPr="00D26D8B">
              <w:rPr>
                <w:rFonts w:ascii="Calibri" w:hAnsi="Calibri"/>
                <w:b/>
                <w:bCs/>
                <w:sz w:val="28"/>
                <w:szCs w:val="28"/>
                <w:lang w:val="en-US" w:eastAsia="it-IT"/>
              </w:rPr>
              <w:t xml:space="preserve">Number of ECTS credits: 9 (workload is 225 hours; 1 credit = 25 hours) </w:t>
            </w:r>
          </w:p>
        </w:tc>
      </w:tr>
      <w:tr w:rsidR="00525714" w:rsidRPr="00613AF7" w14:paraId="614B2901" w14:textId="77777777" w:rsidTr="00525714">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6B381359" w14:textId="77777777" w:rsidR="00525714" w:rsidRPr="00D26D8B" w:rsidRDefault="00525714" w:rsidP="00525714">
            <w:pPr>
              <w:spacing w:before="100" w:beforeAutospacing="1" w:after="100" w:afterAutospacing="1" w:line="240" w:lineRule="auto"/>
              <w:rPr>
                <w:rFonts w:ascii="Times" w:hAnsi="Times"/>
                <w:sz w:val="28"/>
                <w:szCs w:val="28"/>
                <w:lang w:eastAsia="it-IT"/>
              </w:rPr>
            </w:pPr>
            <w:r w:rsidRPr="00D26D8B">
              <w:rPr>
                <w:rFonts w:ascii="Calibri" w:hAnsi="Calibri"/>
                <w:b/>
                <w:bCs/>
                <w:sz w:val="28"/>
                <w:szCs w:val="28"/>
                <w:lang w:eastAsia="it-IT"/>
              </w:rPr>
              <w:t xml:space="preserve">Teacher: Michele Pisani </w:t>
            </w:r>
          </w:p>
        </w:tc>
      </w:tr>
      <w:tr w:rsidR="00525714" w:rsidRPr="00344A64" w14:paraId="567FC3D7" w14:textId="77777777" w:rsidTr="00525714">
        <w:tc>
          <w:tcPr>
            <w:tcW w:w="0" w:type="auto"/>
            <w:tcBorders>
              <w:top w:val="single" w:sz="4" w:space="0" w:color="000000"/>
              <w:left w:val="single" w:sz="4" w:space="0" w:color="000000"/>
              <w:bottom w:val="single" w:sz="4" w:space="0" w:color="000000"/>
              <w:right w:val="single" w:sz="4" w:space="0" w:color="000000"/>
            </w:tcBorders>
            <w:vAlign w:val="center"/>
            <w:hideMark/>
          </w:tcPr>
          <w:p w14:paraId="1B70E5F4" w14:textId="77777777" w:rsidR="00525714" w:rsidRPr="00613AF7" w:rsidRDefault="00525714" w:rsidP="00525714">
            <w:pPr>
              <w:spacing w:before="100" w:beforeAutospacing="1" w:after="100" w:afterAutospacing="1" w:line="240" w:lineRule="auto"/>
              <w:rPr>
                <w:rFonts w:ascii="Times" w:hAnsi="Times"/>
                <w:sz w:val="32"/>
                <w:lang w:eastAsia="it-IT"/>
              </w:rPr>
            </w:pPr>
            <w:r w:rsidRPr="00613AF7">
              <w:rPr>
                <w:rFonts w:ascii="Calibri" w:hAnsi="Calibri"/>
                <w:b/>
                <w:bCs/>
                <w:sz w:val="32"/>
                <w:lang w:eastAsia="it-IT"/>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328C45" w14:textId="77777777" w:rsidR="00525714" w:rsidRPr="00344A64" w:rsidRDefault="00525714" w:rsidP="00525714">
            <w:pPr>
              <w:spacing w:before="100" w:beforeAutospacing="1" w:after="100" w:afterAutospacing="1" w:line="240" w:lineRule="auto"/>
              <w:rPr>
                <w:rFonts w:ascii="Times" w:hAnsi="Times"/>
                <w:sz w:val="22"/>
                <w:szCs w:val="22"/>
                <w:lang w:eastAsia="it-IT"/>
              </w:rPr>
            </w:pPr>
            <w:r w:rsidRPr="00344A64">
              <w:rPr>
                <w:rFonts w:ascii="Calibri" w:hAnsi="Calibri"/>
                <w:b/>
                <w:bCs/>
                <w:sz w:val="22"/>
                <w:szCs w:val="22"/>
                <w:lang w:eastAsia="it-IT"/>
              </w:rPr>
              <w:t xml:space="preserve">Course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3C099D" w14:textId="77777777" w:rsidR="00525714" w:rsidRPr="00344A64" w:rsidRDefault="00525714" w:rsidP="00525714">
            <w:pPr>
              <w:spacing w:before="100" w:beforeAutospacing="1" w:after="100" w:afterAutospacing="1" w:line="240" w:lineRule="auto"/>
              <w:rPr>
                <w:rFonts w:ascii="Times" w:hAnsi="Times"/>
                <w:sz w:val="22"/>
                <w:szCs w:val="22"/>
                <w:lang w:val="en-US" w:eastAsia="it-IT"/>
              </w:rPr>
            </w:pPr>
            <w:r w:rsidRPr="00344A64">
              <w:rPr>
                <w:rFonts w:ascii="Calibri" w:hAnsi="Calibri"/>
                <w:sz w:val="22"/>
                <w:szCs w:val="22"/>
                <w:lang w:val="en-US" w:eastAsia="it-IT"/>
              </w:rPr>
              <w:t xml:space="preserve">A solid foundation in the fundamentals of accounting is critical to understanding business. The financial information that a company generates and communicates to internal and external decision-makers such as owners, managers, employees, investors, creditors, analysts and regulators is the narrative of the company. </w:t>
            </w:r>
          </w:p>
          <w:p w14:paraId="0D4977A6" w14:textId="77777777" w:rsidR="00525714" w:rsidRPr="00344A64" w:rsidRDefault="00525714" w:rsidP="00525714">
            <w:pPr>
              <w:spacing w:before="100" w:beforeAutospacing="1" w:after="100" w:afterAutospacing="1" w:line="240" w:lineRule="auto"/>
              <w:rPr>
                <w:rFonts w:ascii="Times" w:hAnsi="Times"/>
                <w:sz w:val="22"/>
                <w:szCs w:val="22"/>
                <w:lang w:val="en-US" w:eastAsia="it-IT"/>
              </w:rPr>
            </w:pPr>
            <w:r w:rsidRPr="00344A64">
              <w:rPr>
                <w:rFonts w:ascii="Calibri" w:hAnsi="Calibri"/>
                <w:sz w:val="22"/>
                <w:szCs w:val="22"/>
                <w:lang w:val="en-US" w:eastAsia="it-IT"/>
              </w:rPr>
              <w:t xml:space="preserve">The aim of the course is to provide the basic concepts about constructing and interpreting annual financial reports under the Italian regulation. In particular, the course will develop the analysis of the principles, the methodologies and the tools leading managers and accounters throughout the construction of the annual report. </w:t>
            </w:r>
          </w:p>
        </w:tc>
      </w:tr>
      <w:tr w:rsidR="00525714" w:rsidRPr="00344A64" w14:paraId="0BE7A788" w14:textId="77777777" w:rsidTr="00525714">
        <w:tc>
          <w:tcPr>
            <w:tcW w:w="0" w:type="auto"/>
            <w:tcBorders>
              <w:top w:val="single" w:sz="4" w:space="0" w:color="000000"/>
              <w:left w:val="single" w:sz="4" w:space="0" w:color="000000"/>
              <w:bottom w:val="single" w:sz="4" w:space="0" w:color="000000"/>
              <w:right w:val="single" w:sz="4" w:space="0" w:color="000000"/>
            </w:tcBorders>
            <w:vAlign w:val="center"/>
            <w:hideMark/>
          </w:tcPr>
          <w:p w14:paraId="7E88F335" w14:textId="77777777" w:rsidR="00525714" w:rsidRPr="00D26D8B" w:rsidRDefault="00525714" w:rsidP="00525714">
            <w:pPr>
              <w:spacing w:before="100" w:beforeAutospacing="1" w:after="100" w:afterAutospacing="1" w:line="240" w:lineRule="auto"/>
              <w:rPr>
                <w:rFonts w:ascii="Calibri" w:hAnsi="Calibri"/>
                <w:sz w:val="32"/>
                <w:lang w:eastAsia="it-IT"/>
              </w:rPr>
            </w:pPr>
            <w:r w:rsidRPr="00D26D8B">
              <w:rPr>
                <w:rFonts w:ascii="Calibri" w:hAnsi="Calibri"/>
                <w:b/>
                <w:bCs/>
                <w:sz w:val="32"/>
                <w:lang w:eastAsia="it-I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E72BDE" w14:textId="77777777" w:rsidR="00525714" w:rsidRPr="00D26D8B" w:rsidRDefault="00525714" w:rsidP="00525714">
            <w:pPr>
              <w:spacing w:before="100" w:beforeAutospacing="1" w:after="100" w:afterAutospacing="1" w:line="240" w:lineRule="auto"/>
              <w:rPr>
                <w:rFonts w:ascii="Calibri" w:hAnsi="Calibri"/>
                <w:sz w:val="22"/>
                <w:szCs w:val="22"/>
                <w:lang w:val="en-US" w:eastAsia="it-IT"/>
              </w:rPr>
            </w:pPr>
            <w:r w:rsidRPr="00D26D8B">
              <w:rPr>
                <w:rFonts w:ascii="Calibri" w:hAnsi="Calibri"/>
                <w:b/>
                <w:bCs/>
                <w:sz w:val="22"/>
                <w:szCs w:val="22"/>
                <w:lang w:val="en-US" w:eastAsia="it-IT"/>
              </w:rPr>
              <w:t xml:space="preserve">COURSE CONTENT AND LEARNING OUTCOMES (DUBLIN DESCRIPTORS)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8AC7FA" w14:textId="77777777" w:rsidR="00525714" w:rsidRPr="00D26D8B" w:rsidRDefault="00525714" w:rsidP="00525714">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Topics of the module include the basic concepts, principles, practices and mechanics of financial accounting, and covers the treatment of the most common items in the financial statements: </w:t>
            </w:r>
          </w:p>
          <w:p w14:paraId="6026A3FA" w14:textId="77777777" w:rsidR="00525714" w:rsidRPr="00D26D8B" w:rsidRDefault="00525714" w:rsidP="00525714">
            <w:pPr>
              <w:numPr>
                <w:ilvl w:val="0"/>
                <w:numId w:val="6"/>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accounting principles and standards </w:t>
            </w:r>
          </w:p>
          <w:p w14:paraId="456D85B6" w14:textId="77777777" w:rsidR="00525714" w:rsidRPr="00D26D8B" w:rsidRDefault="00525714" w:rsidP="00525714">
            <w:pPr>
              <w:numPr>
                <w:ilvl w:val="0"/>
                <w:numId w:val="6"/>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balance sheet </w:t>
            </w:r>
          </w:p>
          <w:p w14:paraId="15AF736F" w14:textId="77777777" w:rsidR="00525714" w:rsidRPr="00D26D8B" w:rsidRDefault="00525714" w:rsidP="00525714">
            <w:pPr>
              <w:numPr>
                <w:ilvl w:val="0"/>
                <w:numId w:val="6"/>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income statement </w:t>
            </w:r>
          </w:p>
          <w:p w14:paraId="06EC1469" w14:textId="77777777" w:rsidR="00525714" w:rsidRPr="00D26D8B" w:rsidRDefault="00525714" w:rsidP="00525714">
            <w:pPr>
              <w:numPr>
                <w:ilvl w:val="0"/>
                <w:numId w:val="6"/>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revenue, cash and accounts receivable </w:t>
            </w:r>
          </w:p>
          <w:p w14:paraId="29D7C4A1" w14:textId="77777777" w:rsidR="00525714" w:rsidRPr="00D26D8B" w:rsidRDefault="00525714" w:rsidP="00525714">
            <w:pPr>
              <w:numPr>
                <w:ilvl w:val="0"/>
                <w:numId w:val="6"/>
              </w:num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inventory and cost of goods sold </w:t>
            </w:r>
          </w:p>
          <w:p w14:paraId="559F2F13" w14:textId="77777777" w:rsidR="00525714" w:rsidRPr="00D26D8B" w:rsidRDefault="00525714" w:rsidP="00525714">
            <w:pPr>
              <w:numPr>
                <w:ilvl w:val="0"/>
                <w:numId w:val="6"/>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leases </w:t>
            </w:r>
          </w:p>
          <w:p w14:paraId="56DDDCE5" w14:textId="77777777" w:rsidR="00525714" w:rsidRPr="00D26D8B" w:rsidRDefault="00525714" w:rsidP="00525714">
            <w:pPr>
              <w:numPr>
                <w:ilvl w:val="0"/>
                <w:numId w:val="6"/>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long-lived assets </w:t>
            </w:r>
          </w:p>
          <w:p w14:paraId="187013BC" w14:textId="77777777" w:rsidR="00525714" w:rsidRPr="00D26D8B" w:rsidRDefault="00525714" w:rsidP="00525714">
            <w:pPr>
              <w:numPr>
                <w:ilvl w:val="0"/>
                <w:numId w:val="6"/>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intangibles </w:t>
            </w:r>
          </w:p>
          <w:p w14:paraId="1EB1E545" w14:textId="77777777" w:rsidR="00525714" w:rsidRPr="00D26D8B" w:rsidRDefault="00525714" w:rsidP="00525714">
            <w:pPr>
              <w:numPr>
                <w:ilvl w:val="0"/>
                <w:numId w:val="6"/>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liabilities </w:t>
            </w:r>
          </w:p>
          <w:p w14:paraId="29B556F8" w14:textId="77777777" w:rsidR="00525714" w:rsidRPr="00D26D8B" w:rsidRDefault="00525714" w:rsidP="00525714">
            <w:pPr>
              <w:numPr>
                <w:ilvl w:val="0"/>
                <w:numId w:val="6"/>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owners’ equity </w:t>
            </w:r>
          </w:p>
          <w:p w14:paraId="2CD625D6" w14:textId="77777777" w:rsidR="00525714" w:rsidRPr="00D26D8B" w:rsidRDefault="00525714" w:rsidP="00525714">
            <w:pPr>
              <w:numPr>
                <w:ilvl w:val="0"/>
                <w:numId w:val="6"/>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taxes </w:t>
            </w:r>
          </w:p>
          <w:p w14:paraId="2E764FFF" w14:textId="77777777" w:rsidR="00525714" w:rsidRPr="00D26D8B" w:rsidRDefault="00525714" w:rsidP="00525714">
            <w:pPr>
              <w:spacing w:before="100" w:beforeAutospacing="1" w:after="100" w:afterAutospacing="1" w:line="240" w:lineRule="auto"/>
              <w:ind w:left="720"/>
              <w:rPr>
                <w:rFonts w:ascii="Calibri" w:hAnsi="Calibri"/>
                <w:sz w:val="22"/>
                <w:szCs w:val="22"/>
                <w:lang w:val="en-US" w:eastAsia="it-IT"/>
              </w:rPr>
            </w:pPr>
            <w:r w:rsidRPr="00D26D8B">
              <w:rPr>
                <w:rFonts w:ascii="Calibri" w:hAnsi="Calibri"/>
                <w:sz w:val="22"/>
                <w:szCs w:val="22"/>
                <w:lang w:val="en-US" w:eastAsia="it-IT"/>
              </w:rPr>
              <w:t xml:space="preserve">It highlights the role of managerial choices, judgments, and estimates in applying accounting rules. </w:t>
            </w:r>
          </w:p>
        </w:tc>
      </w:tr>
      <w:tr w:rsidR="00525714" w:rsidRPr="00344A64" w14:paraId="0C172EAB" w14:textId="77777777" w:rsidTr="00525714">
        <w:tc>
          <w:tcPr>
            <w:tcW w:w="0" w:type="auto"/>
            <w:tcBorders>
              <w:top w:val="single" w:sz="4" w:space="0" w:color="000000"/>
              <w:left w:val="single" w:sz="4" w:space="0" w:color="000000"/>
              <w:bottom w:val="single" w:sz="4" w:space="0" w:color="000000"/>
              <w:right w:val="single" w:sz="4" w:space="0" w:color="000000"/>
            </w:tcBorders>
            <w:vAlign w:val="center"/>
            <w:hideMark/>
          </w:tcPr>
          <w:p w14:paraId="5112C13B" w14:textId="77777777" w:rsidR="00525714" w:rsidRPr="00D26D8B" w:rsidRDefault="00525714" w:rsidP="00525714">
            <w:pPr>
              <w:spacing w:before="100" w:beforeAutospacing="1" w:after="100" w:afterAutospacing="1" w:line="240" w:lineRule="auto"/>
              <w:rPr>
                <w:rFonts w:ascii="Calibri" w:hAnsi="Calibri"/>
                <w:sz w:val="32"/>
                <w:lang w:eastAsia="it-IT"/>
              </w:rPr>
            </w:pPr>
            <w:r w:rsidRPr="00D26D8B">
              <w:rPr>
                <w:rFonts w:ascii="Calibri" w:hAnsi="Calibri"/>
                <w:b/>
                <w:bCs/>
                <w:sz w:val="32"/>
                <w:lang w:eastAsia="it-I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8BD072" w14:textId="77777777" w:rsidR="00525714" w:rsidRPr="00D26D8B" w:rsidRDefault="00525714" w:rsidP="00525714">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Prerequisites and learning activities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C8815A" w14:textId="77777777" w:rsidR="00525714" w:rsidRPr="00D26D8B" w:rsidRDefault="00525714" w:rsidP="00525714">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The student must know the basic notions of Accounting contained in the Economia Aziendale exam </w:t>
            </w:r>
          </w:p>
        </w:tc>
      </w:tr>
      <w:tr w:rsidR="00525714" w:rsidRPr="00613AF7" w14:paraId="2743C6A5" w14:textId="77777777" w:rsidTr="00525714">
        <w:tc>
          <w:tcPr>
            <w:tcW w:w="0" w:type="auto"/>
            <w:tcBorders>
              <w:top w:val="single" w:sz="4" w:space="0" w:color="000000"/>
              <w:left w:val="single" w:sz="4" w:space="0" w:color="000000"/>
              <w:bottom w:val="single" w:sz="4" w:space="0" w:color="000000"/>
              <w:right w:val="single" w:sz="4" w:space="0" w:color="000000"/>
            </w:tcBorders>
            <w:vAlign w:val="center"/>
            <w:hideMark/>
          </w:tcPr>
          <w:p w14:paraId="706608D8" w14:textId="77777777" w:rsidR="00525714" w:rsidRPr="00D26D8B" w:rsidRDefault="00525714" w:rsidP="00525714">
            <w:pPr>
              <w:spacing w:before="100" w:beforeAutospacing="1" w:after="100" w:afterAutospacing="1" w:line="240" w:lineRule="auto"/>
              <w:rPr>
                <w:rFonts w:ascii="Calibri" w:hAnsi="Calibri"/>
                <w:sz w:val="32"/>
                <w:lang w:eastAsia="it-IT"/>
              </w:rPr>
            </w:pPr>
            <w:r w:rsidRPr="00D26D8B">
              <w:rPr>
                <w:rFonts w:ascii="Calibri" w:hAnsi="Calibri"/>
                <w:b/>
                <w:bCs/>
                <w:sz w:val="32"/>
                <w:lang w:eastAsia="it-IT"/>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6E458D" w14:textId="77777777" w:rsidR="00525714" w:rsidRPr="00D26D8B" w:rsidRDefault="00525714" w:rsidP="00525714">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Teaching methods and language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6EE819" w14:textId="77777777" w:rsidR="00525714" w:rsidRPr="00D26D8B" w:rsidRDefault="00525714" w:rsidP="00525714">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Lectures and exercises. Language: Italian </w:t>
            </w:r>
          </w:p>
          <w:p w14:paraId="33CAD190" w14:textId="77777777" w:rsidR="00525714" w:rsidRPr="00D26D8B" w:rsidRDefault="00525714" w:rsidP="00525714">
            <w:pPr>
              <w:spacing w:before="100" w:beforeAutospacing="1" w:after="100" w:afterAutospacing="1" w:line="240" w:lineRule="auto"/>
              <w:rPr>
                <w:rFonts w:ascii="Calibri" w:hAnsi="Calibri"/>
                <w:sz w:val="22"/>
                <w:szCs w:val="22"/>
                <w:lang w:val="en-US" w:eastAsia="it-IT"/>
              </w:rPr>
            </w:pPr>
            <w:r w:rsidRPr="00D26D8B">
              <w:rPr>
                <w:rFonts w:ascii="Calibri" w:hAnsi="Calibri"/>
                <w:b/>
                <w:bCs/>
                <w:sz w:val="22"/>
                <w:szCs w:val="22"/>
                <w:lang w:val="en-US" w:eastAsia="it-IT"/>
              </w:rPr>
              <w:t xml:space="preserve">Ref. Text books </w:t>
            </w:r>
          </w:p>
          <w:p w14:paraId="06D649EC" w14:textId="77777777" w:rsidR="00525714" w:rsidRPr="00D26D8B" w:rsidRDefault="00525714" w:rsidP="00525714">
            <w:p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 F. Giunta, M. Pisani, Il bilancio , Milano, Apogeo, 2017. </w:t>
            </w:r>
          </w:p>
          <w:p w14:paraId="65DE9695" w14:textId="77777777" w:rsidR="00525714" w:rsidRPr="00D26D8B" w:rsidRDefault="00525714" w:rsidP="00525714">
            <w:p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val="en-US" w:eastAsia="it-IT"/>
              </w:rPr>
              <w:t xml:space="preserve">Other references will be communicated at the beginning and during the course. </w:t>
            </w:r>
            <w:r w:rsidRPr="00D26D8B">
              <w:rPr>
                <w:rFonts w:ascii="Calibri" w:hAnsi="Calibri"/>
                <w:sz w:val="22"/>
                <w:szCs w:val="22"/>
                <w:lang w:eastAsia="it-IT"/>
              </w:rPr>
              <w:t xml:space="preserve">Some material available on web site www.ilbilancio.it </w:t>
            </w:r>
          </w:p>
        </w:tc>
      </w:tr>
      <w:tr w:rsidR="00525714" w:rsidRPr="00613AF7" w14:paraId="5B72DB66" w14:textId="77777777" w:rsidTr="00525714">
        <w:tc>
          <w:tcPr>
            <w:tcW w:w="0" w:type="auto"/>
            <w:tcBorders>
              <w:top w:val="single" w:sz="4" w:space="0" w:color="000000"/>
              <w:left w:val="single" w:sz="4" w:space="0" w:color="000000"/>
              <w:bottom w:val="single" w:sz="4" w:space="0" w:color="000000"/>
              <w:right w:val="single" w:sz="4" w:space="0" w:color="000000"/>
            </w:tcBorders>
            <w:vAlign w:val="center"/>
            <w:hideMark/>
          </w:tcPr>
          <w:p w14:paraId="6E286CB9" w14:textId="77777777" w:rsidR="00525714" w:rsidRPr="00613AF7" w:rsidRDefault="00525714" w:rsidP="00525714">
            <w:pPr>
              <w:spacing w:before="100" w:beforeAutospacing="1" w:after="100" w:afterAutospacing="1" w:line="240" w:lineRule="auto"/>
              <w:rPr>
                <w:rFonts w:ascii="Times" w:hAnsi="Times"/>
                <w:sz w:val="32"/>
                <w:lang w:eastAsia="it-IT"/>
              </w:rPr>
            </w:pPr>
            <w:r w:rsidRPr="00613AF7">
              <w:rPr>
                <w:rFonts w:ascii="Calibri" w:hAnsi="Calibri"/>
                <w:b/>
                <w:bCs/>
                <w:sz w:val="32"/>
                <w:lang w:eastAsia="it-IT"/>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DFEBAC" w14:textId="77777777" w:rsidR="00525714" w:rsidRPr="00344A64" w:rsidRDefault="00525714" w:rsidP="00525714">
            <w:pPr>
              <w:spacing w:before="100" w:beforeAutospacing="1" w:after="100" w:afterAutospacing="1" w:line="240" w:lineRule="auto"/>
              <w:rPr>
                <w:rFonts w:ascii="Times" w:hAnsi="Times"/>
                <w:sz w:val="22"/>
                <w:szCs w:val="22"/>
                <w:lang w:eastAsia="it-IT"/>
              </w:rPr>
            </w:pPr>
            <w:r w:rsidRPr="00344A64">
              <w:rPr>
                <w:rFonts w:ascii="Calibri" w:hAnsi="Calibri"/>
                <w:b/>
                <w:bCs/>
                <w:sz w:val="22"/>
                <w:szCs w:val="22"/>
                <w:lang w:eastAsia="it-IT"/>
              </w:rPr>
              <w:t xml:space="preserve">Assessment methods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60DFB4" w14:textId="77777777" w:rsidR="00525714" w:rsidRPr="00344A64" w:rsidRDefault="00525714" w:rsidP="00525714">
            <w:pPr>
              <w:spacing w:before="100" w:beforeAutospacing="1" w:after="100" w:afterAutospacing="1" w:line="240" w:lineRule="auto"/>
              <w:rPr>
                <w:rFonts w:ascii="Times" w:hAnsi="Times"/>
                <w:sz w:val="22"/>
                <w:szCs w:val="22"/>
                <w:lang w:eastAsia="it-IT"/>
              </w:rPr>
            </w:pPr>
            <w:r w:rsidRPr="00344A64">
              <w:rPr>
                <w:rFonts w:ascii="Calibri" w:hAnsi="Calibri"/>
                <w:sz w:val="22"/>
                <w:szCs w:val="22"/>
                <w:lang w:eastAsia="it-IT"/>
              </w:rPr>
              <w:t xml:space="preserve">Written exam. </w:t>
            </w:r>
          </w:p>
        </w:tc>
      </w:tr>
    </w:tbl>
    <w:p w14:paraId="530C4F15" w14:textId="77777777" w:rsidR="00525714" w:rsidRDefault="00525714" w:rsidP="0054125C">
      <w:pPr>
        <w:spacing w:before="100" w:beforeAutospacing="1" w:after="100" w:afterAutospacing="1" w:line="240" w:lineRule="auto"/>
        <w:rPr>
          <w:rFonts w:ascii="Times" w:hAnsi="Times"/>
          <w:sz w:val="20"/>
          <w:szCs w:val="20"/>
          <w:lang w:eastAsia="it-IT"/>
        </w:rPr>
      </w:pPr>
    </w:p>
    <w:p w14:paraId="1A42C787" w14:textId="6D0413F8" w:rsidR="00525714" w:rsidRDefault="00525714" w:rsidP="0054125C">
      <w:pPr>
        <w:spacing w:before="100" w:beforeAutospacing="1" w:after="100" w:afterAutospacing="1" w:line="240" w:lineRule="auto"/>
        <w:rPr>
          <w:rFonts w:ascii="Times" w:hAnsi="Times"/>
          <w:sz w:val="20"/>
          <w:szCs w:val="20"/>
          <w:lang w:eastAsia="it-IT"/>
        </w:rPr>
      </w:pPr>
    </w:p>
    <w:p w14:paraId="507F0D06" w14:textId="77777777" w:rsidR="00344A64" w:rsidRDefault="00344A64" w:rsidP="0054125C">
      <w:pPr>
        <w:spacing w:before="100" w:beforeAutospacing="1" w:after="100" w:afterAutospacing="1" w:line="240" w:lineRule="auto"/>
        <w:rPr>
          <w:rFonts w:ascii="Times" w:hAnsi="Times"/>
          <w:sz w:val="20"/>
          <w:szCs w:val="20"/>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62"/>
        <w:gridCol w:w="2361"/>
        <w:gridCol w:w="7205"/>
      </w:tblGrid>
      <w:tr w:rsidR="005F67B8" w:rsidRPr="00933B5F" w14:paraId="5219A0F0" w14:textId="77777777" w:rsidTr="005F67B8">
        <w:tc>
          <w:tcPr>
            <w:tcW w:w="0" w:type="auto"/>
            <w:gridSpan w:val="3"/>
            <w:tcBorders>
              <w:top w:val="single" w:sz="4" w:space="0" w:color="000000"/>
              <w:left w:val="single" w:sz="36" w:space="0" w:color="000000"/>
              <w:bottom w:val="single" w:sz="2" w:space="0" w:color="auto"/>
              <w:right w:val="single" w:sz="36" w:space="0" w:color="000000"/>
            </w:tcBorders>
            <w:vAlign w:val="center"/>
            <w:hideMark/>
          </w:tcPr>
          <w:p w14:paraId="40FA0188" w14:textId="77777777" w:rsidR="005F67B8" w:rsidRPr="00D26D8B" w:rsidRDefault="005F67B8" w:rsidP="005F67B8">
            <w:pPr>
              <w:spacing w:before="100" w:beforeAutospacing="1" w:after="100" w:afterAutospacing="1" w:line="240" w:lineRule="auto"/>
              <w:rPr>
                <w:rFonts w:ascii="Calibri" w:hAnsi="Calibri"/>
                <w:b/>
                <w:sz w:val="28"/>
                <w:szCs w:val="28"/>
                <w:lang w:eastAsia="it-IT"/>
              </w:rPr>
            </w:pPr>
            <w:r w:rsidRPr="00D26D8B">
              <w:rPr>
                <w:rFonts w:ascii="Calibri" w:hAnsi="Calibri"/>
                <w:b/>
                <w:sz w:val="28"/>
                <w:szCs w:val="28"/>
                <w:lang w:eastAsia="it-IT"/>
              </w:rPr>
              <w:lastRenderedPageBreak/>
              <w:t xml:space="preserve">Programme of “Financial Mathematics” </w:t>
            </w:r>
          </w:p>
        </w:tc>
      </w:tr>
      <w:tr w:rsidR="005F67B8" w:rsidRPr="00933B5F" w14:paraId="03BC89F0" w14:textId="77777777" w:rsidTr="005F67B8">
        <w:tc>
          <w:tcPr>
            <w:tcW w:w="0" w:type="auto"/>
            <w:gridSpan w:val="3"/>
            <w:tcBorders>
              <w:top w:val="single" w:sz="4" w:space="0" w:color="000000"/>
              <w:left w:val="single" w:sz="36" w:space="0" w:color="000000"/>
              <w:bottom w:val="single" w:sz="4" w:space="0" w:color="000000"/>
              <w:right w:val="single" w:sz="36" w:space="0" w:color="000000"/>
            </w:tcBorders>
            <w:vAlign w:val="center"/>
            <w:hideMark/>
          </w:tcPr>
          <w:p w14:paraId="5E1FC45A" w14:textId="77777777" w:rsidR="005F67B8" w:rsidRPr="00D26D8B" w:rsidRDefault="005F67B8" w:rsidP="005F67B8">
            <w:pPr>
              <w:spacing w:before="100" w:beforeAutospacing="1" w:after="100" w:afterAutospacing="1" w:line="240" w:lineRule="auto"/>
              <w:rPr>
                <w:rFonts w:ascii="Calibri" w:hAnsi="Calibri"/>
                <w:b/>
                <w:sz w:val="28"/>
                <w:szCs w:val="28"/>
                <w:lang w:eastAsia="it-IT"/>
              </w:rPr>
            </w:pPr>
            <w:r w:rsidRPr="00D26D8B">
              <w:rPr>
                <w:rFonts w:ascii="Calibri" w:hAnsi="Calibri"/>
                <w:b/>
                <w:sz w:val="28"/>
                <w:szCs w:val="28"/>
                <w:lang w:eastAsia="it-IT"/>
              </w:rPr>
              <w:t xml:space="preserve">L-18 </w:t>
            </w:r>
          </w:p>
        </w:tc>
      </w:tr>
      <w:tr w:rsidR="005F67B8" w:rsidRPr="00344A64" w14:paraId="0E282851" w14:textId="77777777" w:rsidTr="005F67B8">
        <w:tc>
          <w:tcPr>
            <w:tcW w:w="0" w:type="auto"/>
            <w:gridSpan w:val="3"/>
            <w:tcBorders>
              <w:top w:val="single" w:sz="4" w:space="0" w:color="000000"/>
              <w:left w:val="single" w:sz="36" w:space="0" w:color="000000"/>
              <w:bottom w:val="single" w:sz="4" w:space="0" w:color="000000"/>
              <w:right w:val="single" w:sz="36" w:space="0" w:color="000000"/>
            </w:tcBorders>
            <w:vAlign w:val="center"/>
            <w:hideMark/>
          </w:tcPr>
          <w:p w14:paraId="73047C79" w14:textId="77777777" w:rsidR="005F67B8" w:rsidRPr="00D26D8B" w:rsidRDefault="005F67B8" w:rsidP="005F67B8">
            <w:pPr>
              <w:spacing w:before="100" w:beforeAutospacing="1" w:after="100" w:afterAutospacing="1" w:line="240" w:lineRule="auto"/>
              <w:rPr>
                <w:rFonts w:ascii="Calibri" w:hAnsi="Calibri"/>
                <w:b/>
                <w:sz w:val="28"/>
                <w:szCs w:val="28"/>
                <w:lang w:val="en-US" w:eastAsia="it-IT"/>
              </w:rPr>
            </w:pPr>
            <w:r w:rsidRPr="00D26D8B">
              <w:rPr>
                <w:rFonts w:ascii="Calibri" w:hAnsi="Calibri"/>
                <w:b/>
                <w:sz w:val="28"/>
                <w:szCs w:val="28"/>
                <w:lang w:val="en-US" w:eastAsia="it-IT"/>
              </w:rPr>
              <w:t xml:space="preserve">Number of ECTS credits: 6 (workload is 42 hours; 1 credit = 7 hours) </w:t>
            </w:r>
          </w:p>
        </w:tc>
      </w:tr>
      <w:tr w:rsidR="005F67B8" w:rsidRPr="00933B5F" w14:paraId="65D72479" w14:textId="77777777" w:rsidTr="005F67B8">
        <w:tc>
          <w:tcPr>
            <w:tcW w:w="0" w:type="auto"/>
            <w:gridSpan w:val="3"/>
            <w:tcBorders>
              <w:top w:val="single" w:sz="4" w:space="0" w:color="000000"/>
              <w:left w:val="single" w:sz="36" w:space="0" w:color="000000"/>
              <w:bottom w:val="single" w:sz="4" w:space="0" w:color="000000"/>
              <w:right w:val="single" w:sz="36" w:space="0" w:color="000000"/>
            </w:tcBorders>
            <w:vAlign w:val="center"/>
            <w:hideMark/>
          </w:tcPr>
          <w:p w14:paraId="359F76BB" w14:textId="77777777" w:rsidR="005F67B8" w:rsidRPr="00D26D8B" w:rsidRDefault="005F67B8" w:rsidP="005F67B8">
            <w:pPr>
              <w:spacing w:before="100" w:beforeAutospacing="1" w:after="100" w:afterAutospacing="1" w:line="240" w:lineRule="auto"/>
              <w:rPr>
                <w:rFonts w:ascii="Calibri" w:hAnsi="Calibri"/>
                <w:b/>
                <w:sz w:val="28"/>
                <w:szCs w:val="28"/>
                <w:lang w:eastAsia="it-IT"/>
              </w:rPr>
            </w:pPr>
            <w:r w:rsidRPr="00D26D8B">
              <w:rPr>
                <w:rFonts w:ascii="Calibri" w:hAnsi="Calibri"/>
                <w:b/>
                <w:sz w:val="28"/>
                <w:szCs w:val="28"/>
                <w:lang w:eastAsia="it-IT"/>
              </w:rPr>
              <w:t xml:space="preserve">Teacher: </w:t>
            </w:r>
          </w:p>
          <w:p w14:paraId="419AAC77" w14:textId="77777777" w:rsidR="005F67B8" w:rsidRPr="00D26D8B" w:rsidRDefault="005F67B8" w:rsidP="005F67B8">
            <w:pPr>
              <w:spacing w:before="100" w:beforeAutospacing="1" w:after="100" w:afterAutospacing="1" w:line="240" w:lineRule="auto"/>
              <w:rPr>
                <w:rFonts w:ascii="Calibri" w:hAnsi="Calibri"/>
                <w:b/>
                <w:sz w:val="28"/>
                <w:szCs w:val="28"/>
                <w:lang w:eastAsia="it-IT"/>
              </w:rPr>
            </w:pPr>
            <w:r w:rsidRPr="00D26D8B">
              <w:rPr>
                <w:rFonts w:ascii="Calibri" w:hAnsi="Calibri"/>
                <w:b/>
                <w:sz w:val="28"/>
                <w:szCs w:val="28"/>
                <w:lang w:eastAsia="it-IT"/>
              </w:rPr>
              <w:t xml:space="preserve">CARLA BARRACCHINI </w:t>
            </w:r>
          </w:p>
        </w:tc>
      </w:tr>
      <w:tr w:rsidR="005F67B8" w:rsidRPr="00344A64" w14:paraId="2B48ADEC" w14:textId="77777777" w:rsidTr="005F67B8">
        <w:tc>
          <w:tcPr>
            <w:tcW w:w="0" w:type="auto"/>
            <w:vMerge w:val="restart"/>
            <w:tcBorders>
              <w:top w:val="single" w:sz="4" w:space="0" w:color="000000"/>
              <w:left w:val="single" w:sz="36" w:space="0" w:color="000000"/>
              <w:bottom w:val="single" w:sz="4" w:space="0" w:color="000000"/>
              <w:right w:val="single" w:sz="4" w:space="0" w:color="000000"/>
            </w:tcBorders>
            <w:vAlign w:val="center"/>
            <w:hideMark/>
          </w:tcPr>
          <w:p w14:paraId="099F2E98" w14:textId="77777777" w:rsidR="005F67B8" w:rsidRPr="00344A64" w:rsidRDefault="005F67B8" w:rsidP="005F67B8">
            <w:pPr>
              <w:spacing w:before="100" w:beforeAutospacing="1" w:after="100" w:afterAutospacing="1" w:line="240" w:lineRule="auto"/>
              <w:rPr>
                <w:rFonts w:ascii="Calibri" w:hAnsi="Calibri"/>
                <w:b/>
                <w:sz w:val="22"/>
                <w:szCs w:val="22"/>
                <w:lang w:eastAsia="it-IT"/>
              </w:rPr>
            </w:pPr>
            <w:r w:rsidRPr="00344A64">
              <w:rPr>
                <w:rFonts w:ascii="Calibri" w:hAnsi="Calibri"/>
                <w:b/>
                <w:sz w:val="22"/>
                <w:szCs w:val="22"/>
                <w:lang w:eastAsia="it-IT"/>
              </w:rPr>
              <w:t xml:space="preserve">1 </w:t>
            </w:r>
          </w:p>
        </w:tc>
        <w:tc>
          <w:tcPr>
            <w:tcW w:w="0" w:type="auto"/>
            <w:vMerge w:val="restart"/>
            <w:tcBorders>
              <w:top w:val="single" w:sz="4" w:space="0" w:color="000000"/>
              <w:left w:val="single" w:sz="4" w:space="0" w:color="000000"/>
              <w:bottom w:val="single" w:sz="4" w:space="0" w:color="000000"/>
              <w:right w:val="single" w:sz="36" w:space="0" w:color="000000"/>
            </w:tcBorders>
            <w:vAlign w:val="center"/>
            <w:hideMark/>
          </w:tcPr>
          <w:p w14:paraId="3ACB41A1" w14:textId="77777777" w:rsidR="005F67B8" w:rsidRPr="00344A64" w:rsidRDefault="005F67B8" w:rsidP="005F67B8">
            <w:pPr>
              <w:spacing w:before="100" w:beforeAutospacing="1" w:after="100" w:afterAutospacing="1" w:line="240" w:lineRule="auto"/>
              <w:rPr>
                <w:rFonts w:ascii="Calibri" w:hAnsi="Calibri"/>
                <w:b/>
                <w:sz w:val="22"/>
                <w:szCs w:val="22"/>
                <w:lang w:eastAsia="it-IT"/>
              </w:rPr>
            </w:pPr>
            <w:r w:rsidRPr="00344A64">
              <w:rPr>
                <w:rFonts w:ascii="Calibri" w:hAnsi="Calibri"/>
                <w:b/>
                <w:sz w:val="22"/>
                <w:szCs w:val="22"/>
                <w:lang w:eastAsia="it-IT"/>
              </w:rPr>
              <w:t xml:space="preserve">Course objectives </w:t>
            </w:r>
          </w:p>
        </w:tc>
        <w:tc>
          <w:tcPr>
            <w:tcW w:w="0" w:type="auto"/>
            <w:tcBorders>
              <w:top w:val="single" w:sz="4" w:space="0" w:color="000000"/>
              <w:left w:val="single" w:sz="36" w:space="0" w:color="000000"/>
              <w:bottom w:val="single" w:sz="2" w:space="0" w:color="auto"/>
              <w:right w:val="single" w:sz="36" w:space="0" w:color="000000"/>
            </w:tcBorders>
            <w:vAlign w:val="center"/>
            <w:hideMark/>
          </w:tcPr>
          <w:p w14:paraId="22A1911C" w14:textId="77777777" w:rsidR="005F67B8" w:rsidRPr="00344A64" w:rsidRDefault="005F67B8" w:rsidP="005F67B8">
            <w:pPr>
              <w:spacing w:before="100" w:beforeAutospacing="1" w:after="100" w:afterAutospacing="1" w:line="240" w:lineRule="auto"/>
              <w:rPr>
                <w:rFonts w:ascii="Calibri" w:hAnsi="Calibri"/>
                <w:sz w:val="22"/>
                <w:szCs w:val="22"/>
                <w:lang w:val="en-US" w:eastAsia="it-IT"/>
              </w:rPr>
            </w:pPr>
            <w:r w:rsidRPr="00344A64">
              <w:rPr>
                <w:rFonts w:ascii="Calibri" w:hAnsi="Calibri"/>
                <w:sz w:val="22"/>
                <w:szCs w:val="22"/>
                <w:lang w:val="en-US" w:eastAsia="it-IT"/>
              </w:rPr>
              <w:t xml:space="preserve">The course aims to develop in the student the ability to evaluate basic financial operations in terms of economic convenience and mathematical-financial implications. </w:t>
            </w:r>
          </w:p>
        </w:tc>
      </w:tr>
      <w:tr w:rsidR="005F67B8" w:rsidRPr="00344A64" w14:paraId="4E070C89" w14:textId="77777777" w:rsidTr="005F67B8">
        <w:tc>
          <w:tcPr>
            <w:tcW w:w="0" w:type="auto"/>
            <w:vMerge/>
            <w:tcBorders>
              <w:top w:val="single" w:sz="4" w:space="0" w:color="000000"/>
              <w:left w:val="single" w:sz="36" w:space="0" w:color="000000"/>
              <w:bottom w:val="single" w:sz="4" w:space="0" w:color="000000"/>
              <w:right w:val="single" w:sz="4" w:space="0" w:color="000000"/>
            </w:tcBorders>
            <w:vAlign w:val="center"/>
            <w:hideMark/>
          </w:tcPr>
          <w:p w14:paraId="1E450CE7" w14:textId="77777777" w:rsidR="005F67B8" w:rsidRPr="00344A64" w:rsidRDefault="005F67B8" w:rsidP="005F67B8">
            <w:pPr>
              <w:spacing w:after="0" w:line="240" w:lineRule="auto"/>
              <w:rPr>
                <w:rFonts w:ascii="Calibri" w:hAnsi="Calibri"/>
                <w:b/>
                <w:sz w:val="22"/>
                <w:szCs w:val="22"/>
                <w:lang w:val="en-US" w:eastAsia="it-IT"/>
              </w:rPr>
            </w:pPr>
          </w:p>
        </w:tc>
        <w:tc>
          <w:tcPr>
            <w:tcW w:w="0" w:type="auto"/>
            <w:vMerge/>
            <w:tcBorders>
              <w:top w:val="single" w:sz="4" w:space="0" w:color="000000"/>
              <w:left w:val="single" w:sz="4" w:space="0" w:color="000000"/>
              <w:bottom w:val="single" w:sz="4" w:space="0" w:color="000000"/>
              <w:right w:val="single" w:sz="36" w:space="0" w:color="000000"/>
            </w:tcBorders>
            <w:vAlign w:val="center"/>
            <w:hideMark/>
          </w:tcPr>
          <w:p w14:paraId="5A0CCF69" w14:textId="77777777" w:rsidR="005F67B8" w:rsidRPr="00344A64" w:rsidRDefault="005F67B8" w:rsidP="005F67B8">
            <w:pPr>
              <w:spacing w:after="0" w:line="240" w:lineRule="auto"/>
              <w:rPr>
                <w:rFonts w:ascii="Calibri" w:hAnsi="Calibri"/>
                <w:b/>
                <w:sz w:val="22"/>
                <w:szCs w:val="22"/>
                <w:lang w:val="en-US" w:eastAsia="it-IT"/>
              </w:rPr>
            </w:pPr>
          </w:p>
        </w:tc>
        <w:tc>
          <w:tcPr>
            <w:tcW w:w="0" w:type="auto"/>
            <w:tcBorders>
              <w:top w:val="single" w:sz="2" w:space="0" w:color="auto"/>
              <w:left w:val="single" w:sz="36" w:space="0" w:color="000000"/>
              <w:bottom w:val="single" w:sz="4" w:space="0" w:color="000000"/>
              <w:right w:val="single" w:sz="36" w:space="0" w:color="000000"/>
            </w:tcBorders>
            <w:shd w:val="clear" w:color="auto" w:fill="FFFFFF"/>
            <w:vAlign w:val="center"/>
            <w:hideMark/>
          </w:tcPr>
          <w:p w14:paraId="387DD2A6" w14:textId="77777777" w:rsidR="005F67B8" w:rsidRPr="00344A64" w:rsidRDefault="005F67B8" w:rsidP="005F67B8">
            <w:pPr>
              <w:spacing w:after="0" w:line="240" w:lineRule="auto"/>
              <w:rPr>
                <w:rFonts w:ascii="Calibri" w:eastAsia="Times New Roman" w:hAnsi="Calibri"/>
                <w:sz w:val="22"/>
                <w:szCs w:val="22"/>
                <w:lang w:val="en-US" w:eastAsia="it-IT"/>
              </w:rPr>
            </w:pPr>
          </w:p>
        </w:tc>
      </w:tr>
      <w:tr w:rsidR="005F67B8" w:rsidRPr="00933B5F" w14:paraId="1C3AAD1B" w14:textId="77777777" w:rsidTr="005F67B8">
        <w:tc>
          <w:tcPr>
            <w:tcW w:w="0" w:type="auto"/>
            <w:tcBorders>
              <w:top w:val="single" w:sz="4" w:space="0" w:color="000000"/>
              <w:left w:val="single" w:sz="36" w:space="0" w:color="000000"/>
              <w:bottom w:val="single" w:sz="4" w:space="0" w:color="000000"/>
              <w:right w:val="single" w:sz="4" w:space="0" w:color="000000"/>
            </w:tcBorders>
            <w:vAlign w:val="center"/>
            <w:hideMark/>
          </w:tcPr>
          <w:p w14:paraId="7F78C2A0" w14:textId="77777777" w:rsidR="005F67B8" w:rsidRPr="00344A64" w:rsidRDefault="005F67B8" w:rsidP="005F67B8">
            <w:pPr>
              <w:spacing w:before="100" w:beforeAutospacing="1" w:after="100" w:afterAutospacing="1" w:line="240" w:lineRule="auto"/>
              <w:rPr>
                <w:rFonts w:ascii="Calibri" w:hAnsi="Calibri"/>
                <w:b/>
                <w:sz w:val="22"/>
                <w:szCs w:val="22"/>
                <w:lang w:eastAsia="it-IT"/>
              </w:rPr>
            </w:pPr>
            <w:r w:rsidRPr="00344A64">
              <w:rPr>
                <w:rFonts w:ascii="Calibri" w:hAnsi="Calibri"/>
                <w:b/>
                <w:sz w:val="22"/>
                <w:szCs w:val="22"/>
                <w:lang w:eastAsia="it-IT"/>
              </w:rPr>
              <w:t xml:space="preserve">2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56CF72AE" w14:textId="77777777" w:rsidR="005F67B8" w:rsidRPr="00344A64" w:rsidRDefault="005F67B8" w:rsidP="005F67B8">
            <w:pPr>
              <w:spacing w:before="100" w:beforeAutospacing="1" w:after="100" w:afterAutospacing="1" w:line="240" w:lineRule="auto"/>
              <w:rPr>
                <w:rFonts w:ascii="Calibri" w:hAnsi="Calibri"/>
                <w:b/>
                <w:sz w:val="22"/>
                <w:szCs w:val="22"/>
                <w:lang w:val="en-US" w:eastAsia="it-IT"/>
              </w:rPr>
            </w:pPr>
            <w:r w:rsidRPr="00344A64">
              <w:rPr>
                <w:rFonts w:ascii="Calibri" w:hAnsi="Calibri"/>
                <w:b/>
                <w:sz w:val="22"/>
                <w:szCs w:val="22"/>
                <w:lang w:val="en-US" w:eastAsia="it-IT"/>
              </w:rPr>
              <w:t xml:space="preserve">Course content and Learning outcomes (Dublin descriptors)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14:paraId="6F6F4F1B" w14:textId="77777777" w:rsidR="005F67B8" w:rsidRPr="00344A64" w:rsidRDefault="005F67B8" w:rsidP="005F67B8">
            <w:pPr>
              <w:spacing w:before="100" w:beforeAutospacing="1" w:after="100" w:afterAutospacing="1" w:line="240" w:lineRule="auto"/>
              <w:rPr>
                <w:rFonts w:ascii="Calibri" w:hAnsi="Calibri"/>
                <w:sz w:val="22"/>
                <w:szCs w:val="22"/>
                <w:lang w:eastAsia="it-IT"/>
              </w:rPr>
            </w:pPr>
            <w:r w:rsidRPr="00344A64">
              <w:rPr>
                <w:rFonts w:ascii="Calibri" w:hAnsi="Calibri"/>
                <w:sz w:val="22"/>
                <w:szCs w:val="22"/>
                <w:lang w:val="en-US" w:eastAsia="it-IT"/>
              </w:rPr>
              <w:t xml:space="preserve">Drawing on finance theory, this module considers financial markets, principles of investment evaluation, and management. This module provides the basis for a successful formal in finance theory. </w:t>
            </w:r>
            <w:r w:rsidRPr="00344A64">
              <w:rPr>
                <w:rFonts w:ascii="Calibri" w:hAnsi="Calibri"/>
                <w:sz w:val="22"/>
                <w:szCs w:val="22"/>
                <w:lang w:eastAsia="it-IT"/>
              </w:rPr>
              <w:t xml:space="preserve">This module explores the principles for solving valuation problems </w:t>
            </w:r>
          </w:p>
        </w:tc>
      </w:tr>
      <w:tr w:rsidR="005F67B8" w:rsidRPr="00344A64" w14:paraId="48DB6408" w14:textId="77777777" w:rsidTr="005F67B8">
        <w:tc>
          <w:tcPr>
            <w:tcW w:w="0" w:type="auto"/>
            <w:tcBorders>
              <w:top w:val="single" w:sz="4" w:space="0" w:color="000000"/>
              <w:left w:val="single" w:sz="36" w:space="0" w:color="000000"/>
              <w:bottom w:val="single" w:sz="4" w:space="0" w:color="000000"/>
              <w:right w:val="single" w:sz="4" w:space="0" w:color="000000"/>
            </w:tcBorders>
            <w:vAlign w:val="center"/>
            <w:hideMark/>
          </w:tcPr>
          <w:p w14:paraId="120FA6AC" w14:textId="77777777" w:rsidR="005F67B8" w:rsidRPr="00344A64" w:rsidRDefault="005F67B8" w:rsidP="005F67B8">
            <w:pPr>
              <w:spacing w:before="100" w:beforeAutospacing="1" w:after="100" w:afterAutospacing="1" w:line="240" w:lineRule="auto"/>
              <w:rPr>
                <w:rFonts w:ascii="Calibri" w:hAnsi="Calibri"/>
                <w:b/>
                <w:sz w:val="22"/>
                <w:szCs w:val="22"/>
                <w:lang w:eastAsia="it-IT"/>
              </w:rPr>
            </w:pPr>
            <w:r w:rsidRPr="00344A64">
              <w:rPr>
                <w:rFonts w:ascii="Calibri" w:hAnsi="Calibri"/>
                <w:b/>
                <w:sz w:val="22"/>
                <w:szCs w:val="22"/>
                <w:lang w:eastAsia="it-IT"/>
              </w:rPr>
              <w:t xml:space="preserve">3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7D79E15B" w14:textId="77777777" w:rsidR="005F67B8" w:rsidRPr="00344A64" w:rsidRDefault="005F67B8" w:rsidP="005F67B8">
            <w:pPr>
              <w:spacing w:before="100" w:beforeAutospacing="1" w:after="100" w:afterAutospacing="1" w:line="240" w:lineRule="auto"/>
              <w:rPr>
                <w:rFonts w:ascii="Calibri" w:hAnsi="Calibri"/>
                <w:b/>
                <w:sz w:val="22"/>
                <w:szCs w:val="22"/>
                <w:lang w:eastAsia="it-IT"/>
              </w:rPr>
            </w:pPr>
            <w:r w:rsidRPr="00344A64">
              <w:rPr>
                <w:rFonts w:ascii="Calibri" w:hAnsi="Calibri"/>
                <w:b/>
                <w:sz w:val="22"/>
                <w:szCs w:val="22"/>
                <w:lang w:eastAsia="it-IT"/>
              </w:rPr>
              <w:t xml:space="preserve">Prerequisites and learning activities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14:paraId="47C76E33" w14:textId="77777777" w:rsidR="005F67B8" w:rsidRPr="00344A64" w:rsidRDefault="005F67B8" w:rsidP="005F67B8">
            <w:pPr>
              <w:spacing w:before="100" w:beforeAutospacing="1" w:after="100" w:afterAutospacing="1" w:line="240" w:lineRule="auto"/>
              <w:rPr>
                <w:rFonts w:ascii="Calibri" w:hAnsi="Calibri"/>
                <w:sz w:val="22"/>
                <w:szCs w:val="22"/>
                <w:lang w:val="en-US" w:eastAsia="it-IT"/>
              </w:rPr>
            </w:pPr>
            <w:r w:rsidRPr="00344A64">
              <w:rPr>
                <w:rFonts w:ascii="Calibri" w:hAnsi="Calibri"/>
                <w:sz w:val="22"/>
                <w:szCs w:val="22"/>
                <w:lang w:val="en-US" w:eastAsia="it-IT"/>
              </w:rPr>
              <w:t xml:space="preserve">Course di mathematical method: mathematics for economics and financial applications </w:t>
            </w:r>
          </w:p>
        </w:tc>
      </w:tr>
      <w:tr w:rsidR="005F67B8" w:rsidRPr="00344A64" w14:paraId="4D18BB00" w14:textId="77777777" w:rsidTr="005F67B8">
        <w:tc>
          <w:tcPr>
            <w:tcW w:w="0" w:type="auto"/>
            <w:tcBorders>
              <w:top w:val="single" w:sz="4" w:space="0" w:color="000000"/>
              <w:left w:val="single" w:sz="36" w:space="0" w:color="000000"/>
              <w:bottom w:val="single" w:sz="4" w:space="0" w:color="000000"/>
              <w:right w:val="single" w:sz="4" w:space="0" w:color="000000"/>
            </w:tcBorders>
            <w:vAlign w:val="center"/>
            <w:hideMark/>
          </w:tcPr>
          <w:p w14:paraId="23996804" w14:textId="77777777" w:rsidR="005F67B8" w:rsidRPr="00344A64" w:rsidRDefault="005F67B8" w:rsidP="005F67B8">
            <w:pPr>
              <w:spacing w:before="100" w:beforeAutospacing="1" w:after="100" w:afterAutospacing="1" w:line="240" w:lineRule="auto"/>
              <w:rPr>
                <w:rFonts w:ascii="Calibri" w:hAnsi="Calibri"/>
                <w:b/>
                <w:sz w:val="22"/>
                <w:szCs w:val="22"/>
                <w:lang w:eastAsia="it-IT"/>
              </w:rPr>
            </w:pPr>
            <w:r w:rsidRPr="00344A64">
              <w:rPr>
                <w:rFonts w:ascii="Calibri" w:hAnsi="Calibri"/>
                <w:b/>
                <w:sz w:val="22"/>
                <w:szCs w:val="22"/>
                <w:lang w:eastAsia="it-IT"/>
              </w:rPr>
              <w:t xml:space="preserve">4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4F382483" w14:textId="77777777" w:rsidR="005F67B8" w:rsidRPr="00344A64" w:rsidRDefault="005F67B8" w:rsidP="005F67B8">
            <w:pPr>
              <w:spacing w:before="100" w:beforeAutospacing="1" w:after="100" w:afterAutospacing="1" w:line="240" w:lineRule="auto"/>
              <w:rPr>
                <w:rFonts w:ascii="Calibri" w:hAnsi="Calibri"/>
                <w:b/>
                <w:sz w:val="22"/>
                <w:szCs w:val="22"/>
                <w:lang w:eastAsia="it-IT"/>
              </w:rPr>
            </w:pPr>
            <w:r w:rsidRPr="00344A64">
              <w:rPr>
                <w:rFonts w:ascii="Calibri" w:hAnsi="Calibri"/>
                <w:b/>
                <w:sz w:val="22"/>
                <w:szCs w:val="22"/>
                <w:lang w:eastAsia="it-IT"/>
              </w:rPr>
              <w:t xml:space="preserve">Teaching methods and language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14:paraId="37DDA53C" w14:textId="77777777" w:rsidR="005F67B8" w:rsidRPr="00344A64" w:rsidRDefault="005F67B8" w:rsidP="005F67B8">
            <w:pPr>
              <w:spacing w:before="100" w:beforeAutospacing="1" w:after="100" w:afterAutospacing="1" w:line="240" w:lineRule="auto"/>
              <w:rPr>
                <w:rFonts w:ascii="Calibri" w:hAnsi="Calibri"/>
                <w:sz w:val="22"/>
                <w:szCs w:val="22"/>
                <w:lang w:val="en-US" w:eastAsia="it-IT"/>
              </w:rPr>
            </w:pPr>
            <w:r w:rsidRPr="00344A64">
              <w:rPr>
                <w:rFonts w:ascii="Calibri" w:hAnsi="Calibri"/>
                <w:sz w:val="22"/>
                <w:szCs w:val="22"/>
                <w:lang w:val="en-US" w:eastAsia="it-IT"/>
              </w:rPr>
              <w:t xml:space="preserve">Frontal teaching lessons in italian </w:t>
            </w:r>
          </w:p>
        </w:tc>
      </w:tr>
      <w:tr w:rsidR="005F67B8" w:rsidRPr="00344A64" w14:paraId="01D0939E" w14:textId="77777777" w:rsidTr="005F67B8">
        <w:tc>
          <w:tcPr>
            <w:tcW w:w="0" w:type="auto"/>
            <w:tcBorders>
              <w:top w:val="single" w:sz="4" w:space="0" w:color="000000"/>
              <w:left w:val="single" w:sz="36" w:space="0" w:color="000000"/>
              <w:bottom w:val="single" w:sz="4" w:space="0" w:color="000000"/>
              <w:right w:val="single" w:sz="4" w:space="0" w:color="000000"/>
            </w:tcBorders>
            <w:vAlign w:val="center"/>
            <w:hideMark/>
          </w:tcPr>
          <w:p w14:paraId="48CABE6C" w14:textId="77777777" w:rsidR="005F67B8" w:rsidRPr="00344A64" w:rsidRDefault="005F67B8" w:rsidP="005F67B8">
            <w:pPr>
              <w:spacing w:before="100" w:beforeAutospacing="1" w:after="100" w:afterAutospacing="1" w:line="240" w:lineRule="auto"/>
              <w:rPr>
                <w:rFonts w:ascii="Calibri" w:hAnsi="Calibri"/>
                <w:b/>
                <w:sz w:val="22"/>
                <w:szCs w:val="22"/>
                <w:lang w:eastAsia="it-IT"/>
              </w:rPr>
            </w:pPr>
            <w:r w:rsidRPr="00344A64">
              <w:rPr>
                <w:rFonts w:ascii="Calibri" w:hAnsi="Calibri"/>
                <w:b/>
                <w:sz w:val="22"/>
                <w:szCs w:val="22"/>
                <w:lang w:eastAsia="it-IT"/>
              </w:rPr>
              <w:t xml:space="preserve">5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24F823C1" w14:textId="77777777" w:rsidR="005F67B8" w:rsidRPr="00344A64" w:rsidRDefault="005F67B8" w:rsidP="005F67B8">
            <w:pPr>
              <w:spacing w:before="100" w:beforeAutospacing="1" w:after="100" w:afterAutospacing="1" w:line="240" w:lineRule="auto"/>
              <w:rPr>
                <w:rFonts w:ascii="Calibri" w:hAnsi="Calibri"/>
                <w:b/>
                <w:sz w:val="22"/>
                <w:szCs w:val="22"/>
                <w:lang w:eastAsia="it-IT"/>
              </w:rPr>
            </w:pPr>
            <w:r w:rsidRPr="00344A64">
              <w:rPr>
                <w:rFonts w:ascii="Calibri" w:hAnsi="Calibri"/>
                <w:b/>
                <w:sz w:val="22"/>
                <w:szCs w:val="22"/>
                <w:lang w:eastAsia="it-IT"/>
              </w:rPr>
              <w:t xml:space="preserve">Assessment methods and criteria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14:paraId="5E8079E1" w14:textId="77777777" w:rsidR="005F67B8" w:rsidRPr="00344A64" w:rsidRDefault="005F67B8" w:rsidP="005F67B8">
            <w:pPr>
              <w:spacing w:before="100" w:beforeAutospacing="1" w:after="100" w:afterAutospacing="1" w:line="240" w:lineRule="auto"/>
              <w:rPr>
                <w:rFonts w:ascii="Calibri" w:hAnsi="Calibri"/>
                <w:sz w:val="22"/>
                <w:szCs w:val="22"/>
                <w:lang w:val="en-US" w:eastAsia="it-IT"/>
              </w:rPr>
            </w:pPr>
            <w:r w:rsidRPr="00344A64">
              <w:rPr>
                <w:rFonts w:ascii="Calibri" w:hAnsi="Calibri"/>
                <w:sz w:val="22"/>
                <w:szCs w:val="22"/>
                <w:lang w:val="en-US" w:eastAsia="it-IT"/>
              </w:rPr>
              <w:t xml:space="preserve">Positive written test scores for access to the oral exam </w:t>
            </w:r>
          </w:p>
        </w:tc>
      </w:tr>
    </w:tbl>
    <w:p w14:paraId="4B54EB3F" w14:textId="49CE3B3A" w:rsidR="005F67B8" w:rsidRDefault="005F67B8" w:rsidP="0054125C">
      <w:pPr>
        <w:spacing w:before="100" w:beforeAutospacing="1" w:after="100" w:afterAutospacing="1" w:line="240" w:lineRule="auto"/>
        <w:rPr>
          <w:rFonts w:ascii="Times" w:hAnsi="Times"/>
          <w:sz w:val="20"/>
          <w:szCs w:val="20"/>
          <w:lang w:val="en-US" w:eastAsia="it-IT"/>
        </w:rPr>
      </w:pPr>
    </w:p>
    <w:p w14:paraId="07C2F9C3" w14:textId="5DF47193" w:rsidR="00D77BF2" w:rsidRDefault="00D77BF2" w:rsidP="0054125C">
      <w:pPr>
        <w:spacing w:before="100" w:beforeAutospacing="1" w:after="100" w:afterAutospacing="1" w:line="240" w:lineRule="auto"/>
        <w:rPr>
          <w:rFonts w:ascii="Times" w:hAnsi="Times"/>
          <w:sz w:val="20"/>
          <w:szCs w:val="20"/>
          <w:lang w:val="en-US" w:eastAsia="it-IT"/>
        </w:rPr>
      </w:pPr>
    </w:p>
    <w:p w14:paraId="05B5F60A" w14:textId="30AC84BF" w:rsidR="00D77BF2" w:rsidRDefault="00D77BF2" w:rsidP="0054125C">
      <w:pPr>
        <w:spacing w:before="100" w:beforeAutospacing="1" w:after="100" w:afterAutospacing="1" w:line="240" w:lineRule="auto"/>
        <w:rPr>
          <w:rFonts w:ascii="Times" w:hAnsi="Times"/>
          <w:sz w:val="20"/>
          <w:szCs w:val="20"/>
          <w:lang w:val="en-US" w:eastAsia="it-IT"/>
        </w:rPr>
      </w:pPr>
    </w:p>
    <w:p w14:paraId="656D662E" w14:textId="30F5E7E6" w:rsidR="00D77BF2" w:rsidRDefault="00D77BF2" w:rsidP="0054125C">
      <w:pPr>
        <w:spacing w:before="100" w:beforeAutospacing="1" w:after="100" w:afterAutospacing="1" w:line="240" w:lineRule="auto"/>
        <w:rPr>
          <w:rFonts w:ascii="Times" w:hAnsi="Times"/>
          <w:sz w:val="20"/>
          <w:szCs w:val="20"/>
          <w:lang w:val="en-US" w:eastAsia="it-IT"/>
        </w:rPr>
      </w:pPr>
    </w:p>
    <w:p w14:paraId="64CE3FB0" w14:textId="576E3AAC" w:rsidR="00D77BF2" w:rsidRDefault="00D77BF2" w:rsidP="0054125C">
      <w:pPr>
        <w:spacing w:before="100" w:beforeAutospacing="1" w:after="100" w:afterAutospacing="1" w:line="240" w:lineRule="auto"/>
        <w:rPr>
          <w:rFonts w:ascii="Times" w:hAnsi="Times"/>
          <w:sz w:val="20"/>
          <w:szCs w:val="20"/>
          <w:lang w:val="en-US" w:eastAsia="it-IT"/>
        </w:rPr>
      </w:pPr>
    </w:p>
    <w:p w14:paraId="3ACDBC5D" w14:textId="01C01A80" w:rsidR="00D77BF2" w:rsidRDefault="00D77BF2" w:rsidP="0054125C">
      <w:pPr>
        <w:spacing w:before="100" w:beforeAutospacing="1" w:after="100" w:afterAutospacing="1" w:line="240" w:lineRule="auto"/>
        <w:rPr>
          <w:rFonts w:ascii="Times" w:hAnsi="Times"/>
          <w:sz w:val="20"/>
          <w:szCs w:val="20"/>
          <w:lang w:val="en-US" w:eastAsia="it-IT"/>
        </w:rPr>
      </w:pPr>
    </w:p>
    <w:p w14:paraId="41C54464" w14:textId="47DD8A65" w:rsidR="00D77BF2" w:rsidRDefault="00D77BF2" w:rsidP="0054125C">
      <w:pPr>
        <w:spacing w:before="100" w:beforeAutospacing="1" w:after="100" w:afterAutospacing="1" w:line="240" w:lineRule="auto"/>
        <w:rPr>
          <w:rFonts w:ascii="Times" w:hAnsi="Times"/>
          <w:sz w:val="20"/>
          <w:szCs w:val="20"/>
          <w:lang w:val="en-US" w:eastAsia="it-IT"/>
        </w:rPr>
      </w:pPr>
    </w:p>
    <w:p w14:paraId="19131BE9" w14:textId="0D227D9C" w:rsidR="00D77BF2" w:rsidRDefault="00D77BF2" w:rsidP="0054125C">
      <w:pPr>
        <w:spacing w:before="100" w:beforeAutospacing="1" w:after="100" w:afterAutospacing="1" w:line="240" w:lineRule="auto"/>
        <w:rPr>
          <w:rFonts w:ascii="Times" w:hAnsi="Times"/>
          <w:sz w:val="20"/>
          <w:szCs w:val="20"/>
          <w:lang w:val="en-US" w:eastAsia="it-IT"/>
        </w:rPr>
      </w:pPr>
    </w:p>
    <w:p w14:paraId="7F39737A" w14:textId="5A101D29" w:rsidR="00D77BF2" w:rsidRDefault="00D77BF2" w:rsidP="0054125C">
      <w:pPr>
        <w:spacing w:before="100" w:beforeAutospacing="1" w:after="100" w:afterAutospacing="1" w:line="240" w:lineRule="auto"/>
        <w:rPr>
          <w:rFonts w:ascii="Times" w:hAnsi="Times"/>
          <w:sz w:val="20"/>
          <w:szCs w:val="20"/>
          <w:lang w:val="en-US" w:eastAsia="it-IT"/>
        </w:rPr>
      </w:pPr>
    </w:p>
    <w:p w14:paraId="373B81E4" w14:textId="77777777" w:rsidR="00D77BF2" w:rsidRPr="00344A64" w:rsidRDefault="00D77BF2" w:rsidP="0054125C">
      <w:pPr>
        <w:spacing w:before="100" w:beforeAutospacing="1" w:after="100" w:afterAutospacing="1" w:line="240" w:lineRule="auto"/>
        <w:rPr>
          <w:rFonts w:ascii="Times" w:hAnsi="Times"/>
          <w:sz w:val="20"/>
          <w:szCs w:val="20"/>
          <w:lang w:val="en-US" w:eastAsia="it-IT"/>
        </w:rPr>
      </w:pPr>
    </w:p>
    <w:p w14:paraId="13D1B38B" w14:textId="00F2D30F" w:rsidR="005F67B8" w:rsidRDefault="005F67B8" w:rsidP="0054125C">
      <w:pPr>
        <w:spacing w:before="100" w:beforeAutospacing="1" w:after="100" w:afterAutospacing="1" w:line="240" w:lineRule="auto"/>
        <w:rPr>
          <w:rFonts w:ascii="Times" w:hAnsi="Times"/>
          <w:sz w:val="20"/>
          <w:szCs w:val="20"/>
          <w:lang w:val="en-US" w:eastAsia="it-IT"/>
        </w:rPr>
      </w:pPr>
    </w:p>
    <w:p w14:paraId="7E97A802" w14:textId="1B155276" w:rsidR="00D77BF2" w:rsidRDefault="00D77BF2" w:rsidP="0054125C">
      <w:pPr>
        <w:spacing w:before="100" w:beforeAutospacing="1" w:after="100" w:afterAutospacing="1" w:line="240" w:lineRule="auto"/>
        <w:rPr>
          <w:rFonts w:ascii="Times" w:hAnsi="Times"/>
          <w:sz w:val="20"/>
          <w:szCs w:val="20"/>
          <w:lang w:val="en-US" w:eastAsia="it-IT"/>
        </w:rPr>
      </w:pPr>
    </w:p>
    <w:p w14:paraId="1C092FF1" w14:textId="2780F76F" w:rsidR="00D77BF2" w:rsidRDefault="00D77BF2" w:rsidP="0054125C">
      <w:pPr>
        <w:spacing w:before="100" w:beforeAutospacing="1" w:after="100" w:afterAutospacing="1" w:line="240" w:lineRule="auto"/>
        <w:rPr>
          <w:rFonts w:ascii="Times" w:hAnsi="Times"/>
          <w:sz w:val="20"/>
          <w:szCs w:val="20"/>
          <w:lang w:val="en-US" w:eastAsia="it-IT"/>
        </w:rPr>
      </w:pPr>
    </w:p>
    <w:p w14:paraId="19A130B9" w14:textId="57D6E30D" w:rsidR="00D77BF2" w:rsidRDefault="00D77BF2" w:rsidP="0054125C">
      <w:pPr>
        <w:spacing w:before="100" w:beforeAutospacing="1" w:after="100" w:afterAutospacing="1" w:line="240" w:lineRule="auto"/>
        <w:rPr>
          <w:rFonts w:ascii="Times" w:hAnsi="Times"/>
          <w:sz w:val="20"/>
          <w:szCs w:val="20"/>
          <w:lang w:val="en-US" w:eastAsia="it-IT"/>
        </w:rPr>
      </w:pPr>
    </w:p>
    <w:p w14:paraId="69D14C40" w14:textId="77777777" w:rsidR="00D77BF2" w:rsidRPr="00344A64" w:rsidRDefault="00D77BF2" w:rsidP="0054125C">
      <w:pPr>
        <w:spacing w:before="100" w:beforeAutospacing="1" w:after="100" w:afterAutospacing="1" w:line="240" w:lineRule="auto"/>
        <w:rPr>
          <w:rFonts w:ascii="Times" w:hAnsi="Times"/>
          <w:sz w:val="20"/>
          <w:szCs w:val="20"/>
          <w:lang w:val="en-US" w:eastAsia="it-IT"/>
        </w:rPr>
      </w:pPr>
    </w:p>
    <w:tbl>
      <w:tblPr>
        <w:tblpPr w:leftFromText="141" w:rightFromText="141" w:tblpY="-480"/>
        <w:tblW w:w="0" w:type="auto"/>
        <w:tblCellMar>
          <w:top w:w="15" w:type="dxa"/>
          <w:left w:w="15" w:type="dxa"/>
          <w:bottom w:w="15" w:type="dxa"/>
          <w:right w:w="15" w:type="dxa"/>
        </w:tblCellMar>
        <w:tblLook w:val="04A0" w:firstRow="1" w:lastRow="0" w:firstColumn="1" w:lastColumn="0" w:noHBand="0" w:noVBand="1"/>
      </w:tblPr>
      <w:tblGrid>
        <w:gridCol w:w="142"/>
        <w:gridCol w:w="1718"/>
        <w:gridCol w:w="7808"/>
      </w:tblGrid>
      <w:tr w:rsidR="00E83E11" w:rsidRPr="00605798" w14:paraId="4612A2B9" w14:textId="77777777" w:rsidTr="00D26D8B">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064D516F" w14:textId="77777777" w:rsidR="00E83E11" w:rsidRPr="00D26D8B" w:rsidRDefault="00E83E11" w:rsidP="00D26D8B">
            <w:pPr>
              <w:spacing w:before="100" w:beforeAutospacing="1" w:after="100" w:afterAutospacing="1" w:line="240" w:lineRule="auto"/>
              <w:rPr>
                <w:rFonts w:ascii="Calibri" w:hAnsi="Calibri"/>
                <w:sz w:val="28"/>
                <w:szCs w:val="28"/>
                <w:lang w:eastAsia="it-IT"/>
              </w:rPr>
            </w:pPr>
            <w:r w:rsidRPr="00D26D8B">
              <w:rPr>
                <w:rFonts w:ascii="Calibri" w:hAnsi="Calibri"/>
                <w:b/>
                <w:bCs/>
                <w:sz w:val="28"/>
                <w:szCs w:val="28"/>
                <w:lang w:eastAsia="it-IT"/>
              </w:rPr>
              <w:t xml:space="preserve">Programme of “Macroeconomia” </w:t>
            </w:r>
          </w:p>
          <w:p w14:paraId="5F39C39F" w14:textId="77777777" w:rsidR="00E83E11" w:rsidRPr="00D26D8B" w:rsidRDefault="00E83E11" w:rsidP="00D26D8B">
            <w:pPr>
              <w:spacing w:before="100" w:beforeAutospacing="1" w:after="100" w:afterAutospacing="1" w:line="240" w:lineRule="auto"/>
              <w:rPr>
                <w:rFonts w:ascii="Calibri" w:hAnsi="Calibri"/>
                <w:sz w:val="28"/>
                <w:szCs w:val="28"/>
                <w:lang w:eastAsia="it-IT"/>
              </w:rPr>
            </w:pPr>
            <w:r w:rsidRPr="00D26D8B">
              <w:rPr>
                <w:rFonts w:ascii="Calibri" w:hAnsi="Calibri"/>
                <w:b/>
                <w:bCs/>
                <w:i/>
                <w:iCs/>
                <w:sz w:val="28"/>
                <w:szCs w:val="28"/>
                <w:lang w:eastAsia="it-IT"/>
              </w:rPr>
              <w:t xml:space="preserve">Macroeconomics 2018-19 </w:t>
            </w:r>
          </w:p>
        </w:tc>
      </w:tr>
      <w:tr w:rsidR="00E83E11" w:rsidRPr="00344A64" w14:paraId="019EB8C4" w14:textId="77777777" w:rsidTr="00D26D8B">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5CE6141E" w14:textId="77777777" w:rsidR="00E83E11" w:rsidRPr="00D26D8B" w:rsidRDefault="00E83E11" w:rsidP="00D26D8B">
            <w:pPr>
              <w:spacing w:before="100" w:beforeAutospacing="1" w:after="100" w:afterAutospacing="1" w:line="240" w:lineRule="auto"/>
              <w:rPr>
                <w:rFonts w:ascii="Calibri" w:hAnsi="Calibri"/>
                <w:sz w:val="28"/>
                <w:szCs w:val="28"/>
                <w:lang w:val="en-US" w:eastAsia="it-IT"/>
              </w:rPr>
            </w:pPr>
            <w:r w:rsidRPr="00D26D8B">
              <w:rPr>
                <w:rFonts w:ascii="Calibri" w:hAnsi="Calibri"/>
                <w:b/>
                <w:bCs/>
                <w:sz w:val="28"/>
                <w:szCs w:val="28"/>
                <w:lang w:val="en-US" w:eastAsia="it-IT"/>
              </w:rPr>
              <w:lastRenderedPageBreak/>
              <w:t xml:space="preserve">Number of ECTS credits: 9 (workload is 63 hours; 1 credit = 7 hours) </w:t>
            </w:r>
          </w:p>
        </w:tc>
      </w:tr>
      <w:tr w:rsidR="00E83E11" w:rsidRPr="00605798" w14:paraId="71F6D960" w14:textId="77777777" w:rsidTr="00D26D8B">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4122DFF7" w14:textId="77777777" w:rsidR="00E83E11" w:rsidRPr="00D26D8B" w:rsidRDefault="00E83E11" w:rsidP="00D26D8B">
            <w:pPr>
              <w:spacing w:before="100" w:beforeAutospacing="1" w:after="100" w:afterAutospacing="1" w:line="240" w:lineRule="auto"/>
              <w:rPr>
                <w:rFonts w:ascii="Calibri" w:hAnsi="Calibri"/>
                <w:sz w:val="28"/>
                <w:szCs w:val="28"/>
                <w:lang w:eastAsia="it-IT"/>
              </w:rPr>
            </w:pPr>
            <w:r w:rsidRPr="00D26D8B">
              <w:rPr>
                <w:rFonts w:ascii="Calibri" w:hAnsi="Calibri"/>
                <w:sz w:val="28"/>
                <w:szCs w:val="28"/>
                <w:lang w:eastAsia="it-IT"/>
              </w:rPr>
              <w:t xml:space="preserve">Teacher: </w:t>
            </w:r>
            <w:r w:rsidRPr="00D26D8B">
              <w:rPr>
                <w:rFonts w:ascii="Calibri" w:hAnsi="Calibri"/>
                <w:b/>
                <w:bCs/>
                <w:sz w:val="28"/>
                <w:szCs w:val="28"/>
                <w:lang w:eastAsia="it-IT"/>
              </w:rPr>
              <w:t xml:space="preserve">Lelio Iapadre </w:t>
            </w:r>
          </w:p>
        </w:tc>
      </w:tr>
      <w:tr w:rsidR="00E83E11" w:rsidRPr="00344A64" w14:paraId="750DF961" w14:textId="77777777" w:rsidTr="00D26D8B">
        <w:tc>
          <w:tcPr>
            <w:tcW w:w="0" w:type="auto"/>
            <w:tcBorders>
              <w:top w:val="single" w:sz="4" w:space="0" w:color="000000"/>
              <w:left w:val="single" w:sz="4" w:space="0" w:color="000000"/>
              <w:bottom w:val="single" w:sz="4" w:space="0" w:color="000000"/>
              <w:right w:val="single" w:sz="4" w:space="0" w:color="000000"/>
            </w:tcBorders>
            <w:vAlign w:val="center"/>
            <w:hideMark/>
          </w:tcPr>
          <w:p w14:paraId="25FE2A98" w14:textId="77777777" w:rsidR="00E83E11" w:rsidRPr="00D26D8B" w:rsidRDefault="00E83E11" w:rsidP="00D26D8B">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B4C04B" w14:textId="77777777" w:rsidR="00E83E11" w:rsidRPr="00D26D8B" w:rsidRDefault="00E83E11" w:rsidP="00D26D8B">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Course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41C422" w14:textId="77777777" w:rsidR="00E83E11" w:rsidRPr="00D26D8B" w:rsidRDefault="00E83E11" w:rsidP="00D26D8B">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The course aims at providing students with the basic knowledge to understand the aggregate functioning of economies, in a context of international integration. </w:t>
            </w:r>
          </w:p>
        </w:tc>
      </w:tr>
      <w:tr w:rsidR="00E83E11" w:rsidRPr="00344A64" w14:paraId="2B252E20" w14:textId="77777777" w:rsidTr="00D26D8B">
        <w:tc>
          <w:tcPr>
            <w:tcW w:w="0" w:type="auto"/>
            <w:tcBorders>
              <w:top w:val="single" w:sz="4" w:space="0" w:color="000000"/>
              <w:left w:val="single" w:sz="4" w:space="0" w:color="000000"/>
              <w:bottom w:val="single" w:sz="4" w:space="0" w:color="000000"/>
              <w:right w:val="single" w:sz="4" w:space="0" w:color="000000"/>
            </w:tcBorders>
            <w:vAlign w:val="center"/>
            <w:hideMark/>
          </w:tcPr>
          <w:p w14:paraId="342504CF" w14:textId="77777777" w:rsidR="00E83E11" w:rsidRPr="00D26D8B" w:rsidRDefault="00E83E11" w:rsidP="00D26D8B">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365BBC" w14:textId="77777777" w:rsidR="00E83E11" w:rsidRPr="00D26D8B" w:rsidRDefault="00E83E11" w:rsidP="00D26D8B">
            <w:pPr>
              <w:spacing w:before="100" w:beforeAutospacing="1" w:after="100" w:afterAutospacing="1" w:line="240" w:lineRule="auto"/>
              <w:rPr>
                <w:rFonts w:ascii="Calibri" w:hAnsi="Calibri"/>
                <w:sz w:val="22"/>
                <w:szCs w:val="22"/>
                <w:lang w:val="en-US" w:eastAsia="it-IT"/>
              </w:rPr>
            </w:pPr>
            <w:r w:rsidRPr="00D26D8B">
              <w:rPr>
                <w:rFonts w:ascii="Calibri" w:hAnsi="Calibri"/>
                <w:b/>
                <w:bCs/>
                <w:sz w:val="22"/>
                <w:szCs w:val="22"/>
                <w:lang w:val="en-US" w:eastAsia="it-IT"/>
              </w:rPr>
              <w:t xml:space="preserve">Course content and learning outcomes (Dublin descriptors)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CB199F" w14:textId="77777777" w:rsidR="00D77BF2" w:rsidRPr="00D26D8B" w:rsidRDefault="00E83E11" w:rsidP="00D26D8B">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Topics of the module include: </w:t>
            </w:r>
          </w:p>
          <w:p w14:paraId="71EF1678" w14:textId="77777777" w:rsidR="00D77BF2" w:rsidRPr="00D26D8B" w:rsidRDefault="00E83E11" w:rsidP="00D26D8B">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The goods market</w:t>
            </w:r>
            <w:r w:rsidRPr="00D26D8B">
              <w:rPr>
                <w:rFonts w:ascii="Calibri" w:hAnsi="Calibri"/>
                <w:sz w:val="22"/>
                <w:szCs w:val="22"/>
                <w:lang w:val="en-US" w:eastAsia="it-IT"/>
              </w:rPr>
              <w:br/>
              <w:t>- Financial markets</w:t>
            </w:r>
            <w:r w:rsidRPr="00D26D8B">
              <w:rPr>
                <w:rFonts w:ascii="Calibri" w:hAnsi="Calibri"/>
                <w:sz w:val="22"/>
                <w:szCs w:val="22"/>
                <w:lang w:val="en-US" w:eastAsia="it-IT"/>
              </w:rPr>
              <w:br/>
              <w:t>- The short-run equilibrium: the IS-LM model</w:t>
            </w:r>
            <w:r w:rsidRPr="00D26D8B">
              <w:rPr>
                <w:rFonts w:ascii="Calibri" w:hAnsi="Calibri"/>
                <w:sz w:val="22"/>
                <w:szCs w:val="22"/>
                <w:lang w:val="en-US" w:eastAsia="it-IT"/>
              </w:rPr>
              <w:br/>
              <w:t>- Employment and wages</w:t>
            </w:r>
            <w:r w:rsidRPr="00D26D8B">
              <w:rPr>
                <w:rFonts w:ascii="Calibri" w:hAnsi="Calibri"/>
                <w:sz w:val="22"/>
                <w:szCs w:val="22"/>
                <w:lang w:val="en-US" w:eastAsia="it-IT"/>
              </w:rPr>
              <w:br/>
              <w:t>- Unemployment and inflation: the Phillips curve</w:t>
            </w:r>
            <w:r w:rsidRPr="00D26D8B">
              <w:rPr>
                <w:rFonts w:ascii="Calibri" w:hAnsi="Calibri"/>
                <w:sz w:val="22"/>
                <w:szCs w:val="22"/>
                <w:lang w:val="en-US" w:eastAsia="it-IT"/>
              </w:rPr>
              <w:br/>
              <w:t>- The medium-term equilibrium: the IS-LM-PC model</w:t>
            </w:r>
            <w:r w:rsidRPr="00D26D8B">
              <w:rPr>
                <w:rFonts w:ascii="Calibri" w:hAnsi="Calibri"/>
                <w:sz w:val="22"/>
                <w:szCs w:val="22"/>
                <w:lang w:val="en-US" w:eastAsia="it-IT"/>
              </w:rPr>
              <w:br/>
              <w:t>- Economic growth</w:t>
            </w:r>
            <w:r w:rsidRPr="00D26D8B">
              <w:rPr>
                <w:rFonts w:ascii="Calibri" w:hAnsi="Calibri"/>
                <w:sz w:val="22"/>
                <w:szCs w:val="22"/>
                <w:lang w:val="en-US" w:eastAsia="it-IT"/>
              </w:rPr>
              <w:br/>
              <w:t>- Savings, capital accumulation and production</w:t>
            </w:r>
            <w:r w:rsidRPr="00D26D8B">
              <w:rPr>
                <w:rFonts w:ascii="Calibri" w:hAnsi="Calibri"/>
                <w:sz w:val="22"/>
                <w:szCs w:val="22"/>
                <w:lang w:val="en-US" w:eastAsia="it-IT"/>
              </w:rPr>
              <w:br/>
              <w:t>- Technological progress and growth</w:t>
            </w:r>
            <w:r w:rsidRPr="00D26D8B">
              <w:rPr>
                <w:rFonts w:ascii="Calibri" w:hAnsi="Calibri"/>
                <w:sz w:val="22"/>
                <w:szCs w:val="22"/>
                <w:lang w:val="en-US" w:eastAsia="it-IT"/>
              </w:rPr>
              <w:br/>
              <w:t>- Technological progress: the short, medium and long term - International opening of goods and financial markets</w:t>
            </w:r>
            <w:r w:rsidRPr="00D26D8B">
              <w:rPr>
                <w:rFonts w:ascii="Calibri" w:hAnsi="Calibri"/>
                <w:sz w:val="22"/>
                <w:szCs w:val="22"/>
                <w:lang w:val="en-US" w:eastAsia="it-IT"/>
              </w:rPr>
              <w:br/>
              <w:t>- The goods market in an open economy</w:t>
            </w:r>
            <w:r w:rsidRPr="00D26D8B">
              <w:rPr>
                <w:rFonts w:ascii="Calibri" w:hAnsi="Calibri"/>
                <w:sz w:val="22"/>
                <w:szCs w:val="22"/>
                <w:lang w:val="en-US" w:eastAsia="it-IT"/>
              </w:rPr>
              <w:br/>
              <w:t>- Production, interest rate and exchange rate</w:t>
            </w:r>
            <w:r w:rsidRPr="00D26D8B">
              <w:rPr>
                <w:rFonts w:ascii="Calibri" w:hAnsi="Calibri"/>
                <w:sz w:val="22"/>
                <w:szCs w:val="22"/>
                <w:lang w:val="en-US" w:eastAsia="it-IT"/>
              </w:rPr>
              <w:br/>
              <w:t>- Exchange rate regimes</w:t>
            </w:r>
            <w:r w:rsidRPr="00D26D8B">
              <w:rPr>
                <w:rFonts w:ascii="Calibri" w:hAnsi="Calibri"/>
                <w:sz w:val="22"/>
                <w:szCs w:val="22"/>
                <w:lang w:val="en-US" w:eastAsia="it-IT"/>
              </w:rPr>
              <w:br/>
              <w:t>- The history of macroeconomics</w:t>
            </w:r>
            <w:r w:rsidRPr="00D26D8B">
              <w:rPr>
                <w:rFonts w:ascii="Calibri" w:hAnsi="Calibri"/>
                <w:sz w:val="22"/>
                <w:szCs w:val="22"/>
                <w:lang w:val="en-US" w:eastAsia="it-IT"/>
              </w:rPr>
              <w:br/>
              <w:t xml:space="preserve">- The Italian economy: macroeconomic analysis </w:t>
            </w:r>
          </w:p>
          <w:p w14:paraId="66EF0250" w14:textId="2C1D0FAC" w:rsidR="00E83E11" w:rsidRPr="00D26D8B" w:rsidRDefault="00E83E11" w:rsidP="00D26D8B">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The learning outcomes are improvements in the ability to critically analyze, with the help of economic theories, the themes of the course. </w:t>
            </w:r>
          </w:p>
          <w:p w14:paraId="7A38B6AA" w14:textId="77777777" w:rsidR="00E83E11" w:rsidRPr="00D26D8B" w:rsidRDefault="00E83E11" w:rsidP="00D26D8B">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On successful completion of this module, the student should</w:t>
            </w:r>
            <w:r w:rsidRPr="00D26D8B">
              <w:rPr>
                <w:rFonts w:ascii="Calibri" w:hAnsi="Calibri"/>
                <w:sz w:val="22"/>
                <w:szCs w:val="22"/>
                <w:lang w:val="en-US" w:eastAsia="it-IT"/>
              </w:rPr>
              <w:br/>
              <w:t xml:space="preserve">- have knowledge and understanding of the main determinants of output, </w:t>
            </w:r>
          </w:p>
          <w:p w14:paraId="6CC47E68" w14:textId="77777777" w:rsidR="00E83E11" w:rsidRPr="00D26D8B" w:rsidRDefault="00E83E11" w:rsidP="00D26D8B">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employment and prices in an open economy</w:t>
            </w:r>
            <w:r w:rsidRPr="00D26D8B">
              <w:rPr>
                <w:rFonts w:ascii="Calibri" w:hAnsi="Calibri"/>
                <w:sz w:val="22"/>
                <w:szCs w:val="22"/>
                <w:lang w:val="en-US" w:eastAsia="it-IT"/>
              </w:rPr>
              <w:br/>
              <w:t xml:space="preserve">- have knowledge and understanding of capital accumulation, innovation, growth </w:t>
            </w:r>
          </w:p>
          <w:p w14:paraId="4932564A" w14:textId="77777777" w:rsidR="00E83E11" w:rsidRPr="00D26D8B" w:rsidRDefault="00E83E11" w:rsidP="00D26D8B">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and their relationship with income distribution</w:t>
            </w:r>
            <w:r w:rsidRPr="00D26D8B">
              <w:rPr>
                <w:rFonts w:ascii="Calibri" w:hAnsi="Calibri"/>
                <w:sz w:val="22"/>
                <w:szCs w:val="22"/>
                <w:lang w:val="en-US" w:eastAsia="it-IT"/>
              </w:rPr>
              <w:br/>
              <w:t xml:space="preserve">- demonstrate capacity for reading and understanding other texts on related topics. </w:t>
            </w:r>
          </w:p>
        </w:tc>
      </w:tr>
      <w:tr w:rsidR="00E83E11" w:rsidRPr="00344A64" w14:paraId="261527C8" w14:textId="77777777" w:rsidTr="00D26D8B">
        <w:tc>
          <w:tcPr>
            <w:tcW w:w="0" w:type="auto"/>
            <w:tcBorders>
              <w:top w:val="single" w:sz="4" w:space="0" w:color="000000"/>
              <w:left w:val="single" w:sz="4" w:space="0" w:color="000000"/>
              <w:bottom w:val="single" w:sz="4" w:space="0" w:color="000000"/>
              <w:right w:val="single" w:sz="4" w:space="0" w:color="000000"/>
            </w:tcBorders>
            <w:vAlign w:val="center"/>
            <w:hideMark/>
          </w:tcPr>
          <w:p w14:paraId="4C6741EA" w14:textId="77777777" w:rsidR="00E83E11" w:rsidRPr="00D26D8B" w:rsidRDefault="00E83E11" w:rsidP="00D26D8B">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588201" w14:textId="77777777" w:rsidR="00E83E11" w:rsidRPr="00D26D8B" w:rsidRDefault="00E83E11" w:rsidP="00D26D8B">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Prerequisites and learning activities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802B97" w14:textId="77777777" w:rsidR="00E83E11" w:rsidRPr="00D26D8B" w:rsidRDefault="00E83E11" w:rsidP="00D26D8B">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The student must know the basic concepts of micro-economics. </w:t>
            </w:r>
          </w:p>
        </w:tc>
      </w:tr>
      <w:tr w:rsidR="00E83E11" w:rsidRPr="00344A64" w14:paraId="71D89934" w14:textId="77777777" w:rsidTr="00D26D8B">
        <w:tc>
          <w:tcPr>
            <w:tcW w:w="0" w:type="auto"/>
            <w:tcBorders>
              <w:top w:val="single" w:sz="4" w:space="0" w:color="000000"/>
              <w:left w:val="single" w:sz="4" w:space="0" w:color="000000"/>
              <w:bottom w:val="single" w:sz="18" w:space="0" w:color="000000"/>
              <w:right w:val="single" w:sz="4" w:space="0" w:color="000000"/>
            </w:tcBorders>
            <w:vAlign w:val="center"/>
            <w:hideMark/>
          </w:tcPr>
          <w:p w14:paraId="14A3FB07" w14:textId="77777777" w:rsidR="00E83E11" w:rsidRPr="00D26D8B" w:rsidRDefault="00E83E11" w:rsidP="00D26D8B">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4 </w:t>
            </w:r>
          </w:p>
        </w:tc>
        <w:tc>
          <w:tcPr>
            <w:tcW w:w="0" w:type="auto"/>
            <w:tcBorders>
              <w:top w:val="single" w:sz="4" w:space="0" w:color="000000"/>
              <w:left w:val="single" w:sz="4" w:space="0" w:color="000000"/>
              <w:bottom w:val="single" w:sz="18" w:space="0" w:color="000000"/>
              <w:right w:val="single" w:sz="4" w:space="0" w:color="000000"/>
            </w:tcBorders>
            <w:vAlign w:val="center"/>
            <w:hideMark/>
          </w:tcPr>
          <w:p w14:paraId="71E1E713" w14:textId="77777777" w:rsidR="00E83E11" w:rsidRPr="00D26D8B" w:rsidRDefault="00E83E11" w:rsidP="00D26D8B">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Teaching methods and language </w:t>
            </w:r>
          </w:p>
        </w:tc>
        <w:tc>
          <w:tcPr>
            <w:tcW w:w="0" w:type="auto"/>
            <w:tcBorders>
              <w:top w:val="single" w:sz="4" w:space="0" w:color="000000"/>
              <w:left w:val="single" w:sz="4" w:space="0" w:color="000000"/>
              <w:bottom w:val="single" w:sz="18" w:space="0" w:color="00003F"/>
              <w:right w:val="single" w:sz="4" w:space="0" w:color="000000"/>
            </w:tcBorders>
            <w:vAlign w:val="center"/>
            <w:hideMark/>
          </w:tcPr>
          <w:p w14:paraId="026AB233" w14:textId="77777777" w:rsidR="00E83E11" w:rsidRPr="00D26D8B" w:rsidRDefault="00E83E11" w:rsidP="00D26D8B">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Lectures, exercises, class presentations.</w:t>
            </w:r>
            <w:r w:rsidRPr="00D26D8B">
              <w:rPr>
                <w:rFonts w:ascii="Calibri" w:hAnsi="Calibri"/>
                <w:sz w:val="22"/>
                <w:szCs w:val="22"/>
                <w:lang w:val="en-US" w:eastAsia="it-IT"/>
              </w:rPr>
              <w:br/>
              <w:t>Language: Italian</w:t>
            </w:r>
            <w:r w:rsidRPr="00D26D8B">
              <w:rPr>
                <w:rFonts w:ascii="Calibri" w:hAnsi="Calibri"/>
                <w:sz w:val="22"/>
                <w:szCs w:val="22"/>
                <w:lang w:val="en-US" w:eastAsia="it-IT"/>
              </w:rPr>
              <w:br/>
              <w:t>Ref. Textbooks</w:t>
            </w:r>
            <w:r w:rsidRPr="00D26D8B">
              <w:rPr>
                <w:rFonts w:ascii="Calibri" w:hAnsi="Calibri"/>
                <w:sz w:val="22"/>
                <w:szCs w:val="22"/>
                <w:lang w:val="en-US" w:eastAsia="it-IT"/>
              </w:rPr>
              <w:br/>
              <w:t xml:space="preserve">O. Blanchard, A. Amighini, F. Giavazzi, </w:t>
            </w:r>
            <w:r w:rsidRPr="00D26D8B">
              <w:rPr>
                <w:rFonts w:ascii="Calibri" w:hAnsi="Calibri"/>
                <w:i/>
                <w:iCs/>
                <w:sz w:val="22"/>
                <w:szCs w:val="22"/>
                <w:lang w:val="en-US" w:eastAsia="it-IT"/>
              </w:rPr>
              <w:t>Macroeconomics – A European Perspective</w:t>
            </w:r>
            <w:r w:rsidRPr="00D26D8B">
              <w:rPr>
                <w:rFonts w:ascii="Calibri" w:hAnsi="Calibri"/>
                <w:sz w:val="22"/>
                <w:szCs w:val="22"/>
                <w:lang w:val="en-US" w:eastAsia="it-IT"/>
              </w:rPr>
              <w:t xml:space="preserve">, 3rd edition, Pearson, 2017 </w:t>
            </w:r>
          </w:p>
          <w:p w14:paraId="52431063" w14:textId="77777777" w:rsidR="00E83E11" w:rsidRPr="00D26D8B" w:rsidRDefault="00E83E11" w:rsidP="00D26D8B">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Bank of Italy, </w:t>
            </w:r>
            <w:r w:rsidRPr="00D26D8B">
              <w:rPr>
                <w:rFonts w:ascii="Calibri" w:hAnsi="Calibri"/>
                <w:i/>
                <w:iCs/>
                <w:sz w:val="22"/>
                <w:szCs w:val="22"/>
                <w:lang w:val="en-US" w:eastAsia="it-IT"/>
              </w:rPr>
              <w:t>The 2017 Annual Report at a Glance</w:t>
            </w:r>
            <w:r w:rsidRPr="00D26D8B">
              <w:rPr>
                <w:rFonts w:ascii="Calibri" w:hAnsi="Calibri"/>
                <w:sz w:val="22"/>
                <w:szCs w:val="22"/>
                <w:lang w:val="en-US" w:eastAsia="it-IT"/>
              </w:rPr>
              <w:t xml:space="preserve">, Rome, 2018 </w:t>
            </w:r>
            <w:r w:rsidRPr="00D26D8B">
              <w:rPr>
                <w:rFonts w:ascii="Calibri" w:hAnsi="Calibri"/>
                <w:color w:val="0000FF"/>
                <w:sz w:val="22"/>
                <w:szCs w:val="22"/>
                <w:lang w:val="en-US" w:eastAsia="it-IT"/>
              </w:rPr>
              <w:t xml:space="preserve">http://www.bancaditalia.it/pubblicazioni/relazione- annuale/2017/sintesi/index.html </w:t>
            </w:r>
          </w:p>
        </w:tc>
      </w:tr>
      <w:tr w:rsidR="00E83E11" w:rsidRPr="00344A64" w14:paraId="19C1E85E" w14:textId="77777777" w:rsidTr="00D26D8B">
        <w:tc>
          <w:tcPr>
            <w:tcW w:w="0" w:type="auto"/>
            <w:tcBorders>
              <w:top w:val="single" w:sz="18" w:space="0" w:color="000000"/>
              <w:left w:val="single" w:sz="4" w:space="0" w:color="000000"/>
              <w:bottom w:val="single" w:sz="4" w:space="0" w:color="000000"/>
              <w:right w:val="single" w:sz="4" w:space="0" w:color="000000"/>
            </w:tcBorders>
            <w:vAlign w:val="center"/>
            <w:hideMark/>
          </w:tcPr>
          <w:p w14:paraId="1D7A5EAC" w14:textId="77777777" w:rsidR="00E83E11" w:rsidRPr="00D26D8B" w:rsidRDefault="00E83E11" w:rsidP="00D26D8B">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5 </w:t>
            </w: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7A8EACD8" w14:textId="77777777" w:rsidR="00E83E11" w:rsidRPr="00D26D8B" w:rsidRDefault="00E83E11" w:rsidP="00D26D8B">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Assessment methods and criteria </w:t>
            </w:r>
          </w:p>
        </w:tc>
        <w:tc>
          <w:tcPr>
            <w:tcW w:w="0" w:type="auto"/>
            <w:tcBorders>
              <w:top w:val="single" w:sz="18" w:space="0" w:color="00003F"/>
              <w:left w:val="single" w:sz="4" w:space="0" w:color="000000"/>
              <w:bottom w:val="single" w:sz="4" w:space="0" w:color="000000"/>
              <w:right w:val="single" w:sz="4" w:space="0" w:color="000000"/>
            </w:tcBorders>
            <w:vAlign w:val="center"/>
            <w:hideMark/>
          </w:tcPr>
          <w:p w14:paraId="4E89DBCB" w14:textId="77777777" w:rsidR="00E83E11" w:rsidRPr="00D26D8B" w:rsidRDefault="00E83E11" w:rsidP="00D26D8B">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Written and oral exam. The written test is based on ten multiple-choice questions. The minimum threshold to pass the written exam is six correct answers, which allows students to be admitted to the oral exam. Priority is given to a correct definition of the main concepts and to a correct explanation of the economic reasoning underlying theoretical models. </w:t>
            </w:r>
          </w:p>
        </w:tc>
      </w:tr>
    </w:tbl>
    <w:p w14:paraId="442EAAEB" w14:textId="77777777" w:rsidR="00E83E11" w:rsidRPr="00D26D8B" w:rsidRDefault="00E83E11" w:rsidP="00EA4509">
      <w:pPr>
        <w:rPr>
          <w:rFonts w:ascii="Calibri" w:hAnsi="Calibri" w:cs="Tahoma"/>
          <w:b/>
          <w:smallCaps/>
          <w:sz w:val="32"/>
          <w:lang w:val="en-US"/>
        </w:rPr>
      </w:pPr>
    </w:p>
    <w:p w14:paraId="4D5FC31A" w14:textId="77777777" w:rsidR="00E83E11" w:rsidRPr="00D26D8B" w:rsidRDefault="00E83E11" w:rsidP="00EA4509">
      <w:pPr>
        <w:rPr>
          <w:rFonts w:ascii="Calibri" w:hAnsi="Calibri" w:cs="Tahoma"/>
          <w:b/>
          <w:smallCaps/>
          <w:sz w:val="32"/>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7052"/>
      </w:tblGrid>
      <w:tr w:rsidR="00EA4509" w:rsidRPr="00605798" w14:paraId="2BC62B4F" w14:textId="77777777" w:rsidTr="00344A64">
        <w:tc>
          <w:tcPr>
            <w:tcW w:w="9854" w:type="dxa"/>
            <w:gridSpan w:val="3"/>
          </w:tcPr>
          <w:p w14:paraId="17149C75" w14:textId="77777777" w:rsidR="00EA4509" w:rsidRPr="00D26D8B" w:rsidRDefault="00EA4509" w:rsidP="00344A64">
            <w:pPr>
              <w:jc w:val="center"/>
              <w:rPr>
                <w:rFonts w:ascii="Calibri" w:hAnsi="Calibri" w:cs="Calibri"/>
                <w:b/>
                <w:bCs/>
                <w:smallCaps/>
                <w:sz w:val="28"/>
                <w:szCs w:val="28"/>
              </w:rPr>
            </w:pPr>
            <w:r w:rsidRPr="00D26D8B">
              <w:rPr>
                <w:rFonts w:ascii="Calibri" w:hAnsi="Calibri" w:cs="Calibri"/>
                <w:b/>
                <w:bCs/>
                <w:smallCaps/>
                <w:sz w:val="28"/>
                <w:szCs w:val="28"/>
              </w:rPr>
              <w:t>Programme of “Diritto Commerciale”</w:t>
            </w:r>
          </w:p>
          <w:p w14:paraId="0CC2E48A" w14:textId="77777777" w:rsidR="00EA4509" w:rsidRPr="00D26D8B" w:rsidRDefault="00EA4509" w:rsidP="00344A64">
            <w:pPr>
              <w:jc w:val="center"/>
              <w:rPr>
                <w:rFonts w:ascii="Calibri" w:hAnsi="Calibri" w:cs="Calibri"/>
                <w:b/>
                <w:bCs/>
                <w:smallCaps/>
                <w:sz w:val="28"/>
                <w:szCs w:val="28"/>
              </w:rPr>
            </w:pPr>
            <w:r w:rsidRPr="00D26D8B">
              <w:rPr>
                <w:rFonts w:ascii="Calibri" w:hAnsi="Calibri" w:cs="Calibri"/>
                <w:b/>
                <w:bCs/>
                <w:smallCaps/>
                <w:sz w:val="28"/>
                <w:szCs w:val="28"/>
              </w:rPr>
              <w:t>“Commercial Law”</w:t>
            </w:r>
          </w:p>
        </w:tc>
      </w:tr>
      <w:tr w:rsidR="00EA4509" w:rsidRPr="00344A64" w14:paraId="5A9AF064" w14:textId="77777777" w:rsidTr="00344A64">
        <w:tc>
          <w:tcPr>
            <w:tcW w:w="9854" w:type="dxa"/>
            <w:gridSpan w:val="3"/>
          </w:tcPr>
          <w:p w14:paraId="6C783520" w14:textId="77777777" w:rsidR="00EA4509" w:rsidRPr="00D26D8B" w:rsidRDefault="00EA4509" w:rsidP="00344A64">
            <w:pPr>
              <w:jc w:val="center"/>
              <w:rPr>
                <w:rFonts w:ascii="Calibri" w:hAnsi="Calibri" w:cs="Calibri"/>
                <w:b/>
                <w:bCs/>
                <w:smallCaps/>
                <w:sz w:val="28"/>
                <w:szCs w:val="28"/>
                <w:lang w:val="en-US"/>
              </w:rPr>
            </w:pPr>
            <w:r w:rsidRPr="00D26D8B">
              <w:rPr>
                <w:rFonts w:ascii="Calibri" w:hAnsi="Calibri" w:cs="Calibri"/>
                <w:b/>
                <w:bCs/>
                <w:smallCaps/>
                <w:sz w:val="28"/>
                <w:szCs w:val="28"/>
                <w:lang w:val="en-US"/>
              </w:rPr>
              <w:t>Number of ECTS credits: 6/9 (workload is 42/63 hours)</w:t>
            </w:r>
          </w:p>
        </w:tc>
      </w:tr>
      <w:tr w:rsidR="00EA4509" w:rsidRPr="00344A64" w14:paraId="53786BBC" w14:textId="77777777" w:rsidTr="00344A64">
        <w:tc>
          <w:tcPr>
            <w:tcW w:w="9854" w:type="dxa"/>
            <w:gridSpan w:val="3"/>
          </w:tcPr>
          <w:p w14:paraId="050513CF" w14:textId="77777777" w:rsidR="00EA4509" w:rsidRPr="00D26D8B" w:rsidRDefault="00EA4509" w:rsidP="00344A64">
            <w:pPr>
              <w:rPr>
                <w:rFonts w:ascii="Calibri" w:hAnsi="Calibri" w:cs="Calibri"/>
                <w:b/>
                <w:bCs/>
                <w:smallCaps/>
                <w:sz w:val="28"/>
                <w:szCs w:val="28"/>
                <w:lang w:val="en-US"/>
              </w:rPr>
            </w:pPr>
            <w:r w:rsidRPr="00D26D8B">
              <w:rPr>
                <w:rFonts w:ascii="Calibri" w:hAnsi="Calibri" w:cs="Calibri"/>
                <w:b/>
                <w:bCs/>
                <w:smallCaps/>
                <w:sz w:val="28"/>
                <w:szCs w:val="28"/>
                <w:lang w:val="en-US"/>
              </w:rPr>
              <w:t>2</w:t>
            </w:r>
            <w:r w:rsidRPr="00D26D8B">
              <w:rPr>
                <w:rFonts w:ascii="Calibri" w:hAnsi="Calibri" w:cs="Calibri"/>
                <w:b/>
                <w:bCs/>
                <w:smallCaps/>
                <w:sz w:val="28"/>
                <w:szCs w:val="28"/>
                <w:vertAlign w:val="superscript"/>
                <w:lang w:val="en-US"/>
              </w:rPr>
              <w:t>nd</w:t>
            </w:r>
            <w:r w:rsidRPr="00D26D8B">
              <w:rPr>
                <w:rFonts w:ascii="Calibri" w:hAnsi="Calibri" w:cs="Calibri"/>
                <w:b/>
                <w:bCs/>
                <w:smallCaps/>
                <w:sz w:val="28"/>
                <w:szCs w:val="28"/>
                <w:lang w:val="en-US"/>
              </w:rPr>
              <w:t xml:space="preserve"> Year, 1</w:t>
            </w:r>
            <w:r w:rsidRPr="00D26D8B">
              <w:rPr>
                <w:rFonts w:ascii="Calibri" w:hAnsi="Calibri" w:cs="Calibri"/>
                <w:b/>
                <w:bCs/>
                <w:smallCaps/>
                <w:sz w:val="28"/>
                <w:szCs w:val="28"/>
                <w:vertAlign w:val="superscript"/>
                <w:lang w:val="en-US"/>
              </w:rPr>
              <w:t>nd</w:t>
            </w:r>
            <w:r w:rsidRPr="00D26D8B">
              <w:rPr>
                <w:rFonts w:ascii="Calibri" w:hAnsi="Calibri" w:cs="Calibri"/>
                <w:b/>
                <w:bCs/>
                <w:smallCaps/>
                <w:sz w:val="28"/>
                <w:szCs w:val="28"/>
                <w:lang w:val="en-US"/>
              </w:rPr>
              <w:t xml:space="preserve"> semester </w:t>
            </w:r>
          </w:p>
          <w:p w14:paraId="2ED599C2" w14:textId="77777777" w:rsidR="00EA4509" w:rsidRPr="00D26D8B" w:rsidRDefault="00EA4509" w:rsidP="00344A64">
            <w:pPr>
              <w:rPr>
                <w:rFonts w:ascii="Calibri" w:hAnsi="Calibri" w:cs="Arial"/>
                <w:b/>
                <w:bCs/>
                <w:smallCaps/>
                <w:color w:val="808080"/>
                <w:sz w:val="28"/>
                <w:szCs w:val="28"/>
                <w:lang w:val="en-US"/>
              </w:rPr>
            </w:pPr>
            <w:r w:rsidRPr="00D26D8B">
              <w:rPr>
                <w:rFonts w:ascii="Calibri" w:hAnsi="Calibri" w:cs="Calibri"/>
                <w:bCs/>
                <w:smallCaps/>
                <w:sz w:val="28"/>
                <w:szCs w:val="28"/>
                <w:lang w:val="en-US"/>
              </w:rPr>
              <w:t>Teacher:</w:t>
            </w:r>
            <w:r w:rsidRPr="00D26D8B">
              <w:rPr>
                <w:rFonts w:ascii="Calibri" w:hAnsi="Calibri" w:cs="Calibri"/>
                <w:b/>
                <w:bCs/>
                <w:smallCaps/>
                <w:sz w:val="28"/>
                <w:szCs w:val="28"/>
                <w:lang w:val="en-US"/>
              </w:rPr>
              <w:t xml:space="preserve"> Maria Cristina Cervale </w:t>
            </w:r>
          </w:p>
        </w:tc>
      </w:tr>
      <w:tr w:rsidR="00EA4509" w:rsidRPr="00344A64" w14:paraId="25E5E3F1" w14:textId="77777777" w:rsidTr="00344A64">
        <w:tc>
          <w:tcPr>
            <w:tcW w:w="392" w:type="dxa"/>
            <w:vAlign w:val="center"/>
          </w:tcPr>
          <w:p w14:paraId="4DC9F758" w14:textId="77777777" w:rsidR="00EA4509" w:rsidRPr="00D26D8B" w:rsidRDefault="00EA4509" w:rsidP="00344A64">
            <w:pPr>
              <w:rPr>
                <w:rFonts w:ascii="Calibri" w:hAnsi="Calibri" w:cs="Calibri"/>
                <w:b/>
                <w:bCs/>
                <w:sz w:val="22"/>
                <w:szCs w:val="22"/>
              </w:rPr>
            </w:pPr>
            <w:r w:rsidRPr="00D26D8B">
              <w:rPr>
                <w:rFonts w:ascii="Calibri" w:hAnsi="Calibri" w:cs="Calibri"/>
                <w:b/>
                <w:bCs/>
                <w:sz w:val="22"/>
                <w:szCs w:val="22"/>
              </w:rPr>
              <w:t>1</w:t>
            </w:r>
          </w:p>
        </w:tc>
        <w:tc>
          <w:tcPr>
            <w:tcW w:w="2410" w:type="dxa"/>
            <w:vAlign w:val="center"/>
          </w:tcPr>
          <w:p w14:paraId="5822C1F6" w14:textId="77777777" w:rsidR="00EA4509" w:rsidRPr="00D26D8B" w:rsidRDefault="00EA4509" w:rsidP="00344A64">
            <w:pPr>
              <w:rPr>
                <w:rFonts w:ascii="Calibri" w:hAnsi="Calibri" w:cs="Calibri"/>
                <w:b/>
                <w:bCs/>
                <w:i/>
                <w:iCs/>
                <w:sz w:val="22"/>
                <w:szCs w:val="22"/>
                <w:lang w:val="en-US"/>
              </w:rPr>
            </w:pPr>
            <w:r w:rsidRPr="00D26D8B">
              <w:rPr>
                <w:rFonts w:ascii="Calibri" w:hAnsi="Calibri" w:cs="Calibri"/>
                <w:b/>
                <w:smallCaps/>
                <w:sz w:val="22"/>
                <w:szCs w:val="22"/>
                <w:lang w:val="en-US"/>
              </w:rPr>
              <w:t xml:space="preserve">Course objectives </w:t>
            </w:r>
          </w:p>
          <w:p w14:paraId="4877CFC9" w14:textId="77777777" w:rsidR="00EA4509" w:rsidRPr="00D26D8B" w:rsidRDefault="00EA4509" w:rsidP="00344A64">
            <w:pPr>
              <w:rPr>
                <w:rFonts w:ascii="Calibri" w:hAnsi="Calibri" w:cs="Calibri"/>
                <w:b/>
                <w:bCs/>
                <w:i/>
                <w:iCs/>
                <w:sz w:val="22"/>
                <w:szCs w:val="22"/>
                <w:lang w:val="en-US"/>
              </w:rPr>
            </w:pPr>
          </w:p>
        </w:tc>
        <w:tc>
          <w:tcPr>
            <w:tcW w:w="7052" w:type="dxa"/>
          </w:tcPr>
          <w:p w14:paraId="376B2E8F" w14:textId="77777777" w:rsidR="00EA4509" w:rsidRPr="00D26D8B" w:rsidRDefault="00EA4509" w:rsidP="00344A64">
            <w:pPr>
              <w:rPr>
                <w:rFonts w:ascii="Calibri" w:hAnsi="Calibri" w:cs="Calibri"/>
                <w:bCs/>
                <w:sz w:val="22"/>
                <w:szCs w:val="22"/>
                <w:lang w:val="en-US"/>
              </w:rPr>
            </w:pPr>
            <w:r w:rsidRPr="00D26D8B">
              <w:rPr>
                <w:rFonts w:ascii="Calibri" w:hAnsi="Calibri" w:cs="Calibri"/>
                <w:smallCaps/>
                <w:sz w:val="22"/>
                <w:szCs w:val="22"/>
                <w:lang w:val="en-US"/>
              </w:rPr>
              <w:t>The goal of this course is to provide an organic and comprehensive overview about the matter of Commercial Law, with special emphasis on the figure of the entrepreneur, of the companies and on the latest regulatory action on the matter.</w:t>
            </w:r>
          </w:p>
        </w:tc>
      </w:tr>
      <w:tr w:rsidR="00EA4509" w:rsidRPr="00605798" w14:paraId="3472C09E" w14:textId="77777777" w:rsidTr="00344A64">
        <w:tc>
          <w:tcPr>
            <w:tcW w:w="392" w:type="dxa"/>
            <w:vAlign w:val="center"/>
          </w:tcPr>
          <w:p w14:paraId="7F664CAB" w14:textId="77777777" w:rsidR="00EA4509" w:rsidRPr="00D26D8B" w:rsidRDefault="00EA4509" w:rsidP="00344A64">
            <w:pPr>
              <w:rPr>
                <w:rFonts w:ascii="Calibri" w:hAnsi="Calibri" w:cs="Calibri"/>
                <w:b/>
                <w:bCs/>
                <w:sz w:val="22"/>
                <w:szCs w:val="22"/>
              </w:rPr>
            </w:pPr>
            <w:r w:rsidRPr="00D26D8B">
              <w:rPr>
                <w:rFonts w:ascii="Calibri" w:hAnsi="Calibri" w:cs="Calibri"/>
                <w:b/>
                <w:bCs/>
                <w:sz w:val="22"/>
                <w:szCs w:val="22"/>
              </w:rPr>
              <w:t>2</w:t>
            </w:r>
          </w:p>
        </w:tc>
        <w:tc>
          <w:tcPr>
            <w:tcW w:w="2410" w:type="dxa"/>
            <w:vAlign w:val="center"/>
          </w:tcPr>
          <w:p w14:paraId="12983E33" w14:textId="77777777" w:rsidR="00EA4509" w:rsidRPr="00D26D8B" w:rsidRDefault="00EA4509" w:rsidP="00344A64">
            <w:pPr>
              <w:rPr>
                <w:rFonts w:ascii="Calibri" w:hAnsi="Calibri" w:cs="Calibri"/>
                <w:bCs/>
                <w:sz w:val="22"/>
                <w:szCs w:val="22"/>
                <w:lang w:val="fr-FR"/>
              </w:rPr>
            </w:pPr>
            <w:r w:rsidRPr="00D26D8B">
              <w:rPr>
                <w:rFonts w:ascii="Calibri" w:hAnsi="Calibri" w:cs="Calibri"/>
                <w:b/>
                <w:smallCaps/>
                <w:sz w:val="22"/>
                <w:szCs w:val="22"/>
                <w:lang w:val="en-US"/>
              </w:rPr>
              <w:t>Course content and Learning outcomes (Dublin descriptors)</w:t>
            </w:r>
          </w:p>
        </w:tc>
        <w:tc>
          <w:tcPr>
            <w:tcW w:w="7052" w:type="dxa"/>
          </w:tcPr>
          <w:p w14:paraId="7596EA97" w14:textId="77777777" w:rsidR="00EA4509" w:rsidRPr="00D26D8B" w:rsidRDefault="00EA4509" w:rsidP="00344A64">
            <w:pPr>
              <w:rPr>
                <w:rFonts w:ascii="Calibri" w:hAnsi="Calibri" w:cs="Calibri"/>
                <w:smallCaps/>
                <w:sz w:val="22"/>
                <w:szCs w:val="22"/>
                <w:lang w:val="en-US"/>
              </w:rPr>
            </w:pPr>
            <w:r w:rsidRPr="00D26D8B">
              <w:rPr>
                <w:rFonts w:ascii="Calibri" w:hAnsi="Calibri" w:cs="Calibri"/>
                <w:smallCaps/>
                <w:sz w:val="22"/>
                <w:szCs w:val="22"/>
                <w:lang w:val="en-US"/>
              </w:rPr>
              <w:t xml:space="preserve">The course plans the study of the following topics: </w:t>
            </w:r>
          </w:p>
          <w:p w14:paraId="39B2884F" w14:textId="77777777" w:rsidR="00EA4509" w:rsidRPr="00D26D8B" w:rsidRDefault="00EA4509" w:rsidP="00344A64">
            <w:pPr>
              <w:jc w:val="both"/>
              <w:rPr>
                <w:rFonts w:ascii="Calibri" w:hAnsi="Calibri" w:cs="Calibri"/>
                <w:b/>
                <w:smallCaps/>
                <w:sz w:val="22"/>
                <w:szCs w:val="22"/>
                <w:lang w:val="en-US"/>
              </w:rPr>
            </w:pPr>
            <w:r w:rsidRPr="00D26D8B">
              <w:rPr>
                <w:rFonts w:ascii="Calibri" w:hAnsi="Calibri" w:cs="Calibri"/>
                <w:b/>
                <w:smallCaps/>
                <w:sz w:val="22"/>
                <w:szCs w:val="22"/>
                <w:lang w:val="en-US"/>
              </w:rPr>
              <w:t xml:space="preserve">Module I: </w:t>
            </w:r>
          </w:p>
          <w:p w14:paraId="11241672" w14:textId="77777777" w:rsidR="00EA4509" w:rsidRPr="00D26D8B" w:rsidRDefault="00EA4509" w:rsidP="00344A64">
            <w:pPr>
              <w:jc w:val="both"/>
              <w:rPr>
                <w:rFonts w:ascii="Calibri" w:hAnsi="Calibri" w:cs="Calibri"/>
                <w:smallCaps/>
                <w:sz w:val="22"/>
                <w:szCs w:val="22"/>
                <w:lang w:val="en-US"/>
              </w:rPr>
            </w:pPr>
            <w:r w:rsidRPr="00D26D8B">
              <w:rPr>
                <w:rFonts w:ascii="Calibri" w:hAnsi="Calibri" w:cs="Calibri"/>
                <w:smallCaps/>
                <w:sz w:val="22"/>
                <w:szCs w:val="22"/>
                <w:lang w:val="en-US"/>
              </w:rPr>
              <w:t>The entrepreneur. Categories of entrepreneurs. The statute of the trader. The company. The distinctive signs. The original works and industrial invention. Competition. The pools among entrepreneurs. The temporary joint ventures. The company agreement. Partnerships. Corporations. The debt securities.</w:t>
            </w:r>
          </w:p>
          <w:p w14:paraId="307DBB6D" w14:textId="77777777" w:rsidR="00EA4509" w:rsidRPr="00D26D8B" w:rsidRDefault="00EA4509" w:rsidP="00344A64">
            <w:pPr>
              <w:rPr>
                <w:rFonts w:ascii="Calibri" w:hAnsi="Calibri" w:cs="Calibri"/>
                <w:b/>
                <w:smallCaps/>
                <w:sz w:val="22"/>
                <w:szCs w:val="22"/>
                <w:lang w:val="en-US"/>
              </w:rPr>
            </w:pPr>
            <w:r w:rsidRPr="00D26D8B">
              <w:rPr>
                <w:rFonts w:ascii="Calibri" w:hAnsi="Calibri" w:cs="Calibri"/>
                <w:b/>
                <w:smallCaps/>
                <w:sz w:val="22"/>
                <w:szCs w:val="22"/>
                <w:lang w:val="en-US"/>
              </w:rPr>
              <w:t>Module II:</w:t>
            </w:r>
          </w:p>
          <w:p w14:paraId="628C1E49" w14:textId="77777777" w:rsidR="00EA4509" w:rsidRPr="00D26D8B" w:rsidRDefault="00EA4509" w:rsidP="00344A64">
            <w:pPr>
              <w:rPr>
                <w:rFonts w:ascii="Calibri" w:hAnsi="Calibri" w:cs="Calibri"/>
                <w:bCs/>
                <w:sz w:val="22"/>
                <w:szCs w:val="22"/>
                <w:lang w:val="en-US"/>
              </w:rPr>
            </w:pPr>
            <w:r w:rsidRPr="00D26D8B">
              <w:rPr>
                <w:rFonts w:ascii="Calibri" w:hAnsi="Calibri" w:cs="Calibri"/>
                <w:smallCaps/>
                <w:sz w:val="22"/>
                <w:szCs w:val="22"/>
                <w:lang w:val="en-US"/>
              </w:rPr>
              <w:t>The co-operative societies. The transformation, the merger and the division of companies. The trade agreements. The insolvency proceedings.</w:t>
            </w:r>
            <w:r w:rsidRPr="00D26D8B">
              <w:rPr>
                <w:rFonts w:ascii="Calibri" w:hAnsi="Calibri" w:cs="Calibri"/>
                <w:sz w:val="22"/>
                <w:szCs w:val="22"/>
                <w:lang w:val="en-US"/>
              </w:rPr>
              <w:t xml:space="preserve"> </w:t>
            </w:r>
          </w:p>
        </w:tc>
      </w:tr>
      <w:tr w:rsidR="00EA4509" w:rsidRPr="00344A64" w14:paraId="3EB3E2BF" w14:textId="77777777" w:rsidTr="00344A64">
        <w:tc>
          <w:tcPr>
            <w:tcW w:w="392" w:type="dxa"/>
            <w:vAlign w:val="center"/>
          </w:tcPr>
          <w:p w14:paraId="31544F08" w14:textId="77777777" w:rsidR="00EA4509" w:rsidRPr="00D26D8B" w:rsidRDefault="00EA4509" w:rsidP="00344A64">
            <w:pPr>
              <w:rPr>
                <w:rFonts w:ascii="Calibri" w:hAnsi="Calibri" w:cs="Calibri"/>
                <w:b/>
                <w:bCs/>
                <w:sz w:val="22"/>
                <w:szCs w:val="22"/>
              </w:rPr>
            </w:pPr>
            <w:r w:rsidRPr="00D26D8B">
              <w:rPr>
                <w:rFonts w:ascii="Calibri" w:hAnsi="Calibri" w:cs="Calibri"/>
                <w:b/>
                <w:bCs/>
                <w:sz w:val="22"/>
                <w:szCs w:val="22"/>
              </w:rPr>
              <w:t>3</w:t>
            </w:r>
          </w:p>
        </w:tc>
        <w:tc>
          <w:tcPr>
            <w:tcW w:w="2410" w:type="dxa"/>
            <w:vAlign w:val="center"/>
          </w:tcPr>
          <w:p w14:paraId="0A68B363" w14:textId="77777777" w:rsidR="00EA4509" w:rsidRPr="00D26D8B" w:rsidRDefault="00EA4509" w:rsidP="00344A64">
            <w:pPr>
              <w:rPr>
                <w:rFonts w:ascii="Calibri" w:hAnsi="Calibri" w:cs="Calibri"/>
                <w:b/>
                <w:smallCaps/>
                <w:sz w:val="22"/>
                <w:szCs w:val="22"/>
                <w:lang w:val="en-US"/>
              </w:rPr>
            </w:pPr>
            <w:r w:rsidRPr="00D26D8B">
              <w:rPr>
                <w:rFonts w:ascii="Calibri" w:hAnsi="Calibri" w:cs="Calibri"/>
                <w:b/>
                <w:smallCaps/>
                <w:sz w:val="22"/>
                <w:szCs w:val="22"/>
                <w:lang w:val="en-US"/>
              </w:rPr>
              <w:t>Prerequisites and learning activities</w:t>
            </w:r>
          </w:p>
        </w:tc>
        <w:tc>
          <w:tcPr>
            <w:tcW w:w="7052" w:type="dxa"/>
          </w:tcPr>
          <w:p w14:paraId="6DB68965" w14:textId="77777777" w:rsidR="00EA4509" w:rsidRPr="00D26D8B" w:rsidRDefault="00EA4509" w:rsidP="00344A64">
            <w:pPr>
              <w:ind w:left="33" w:hanging="33"/>
              <w:rPr>
                <w:rFonts w:ascii="Calibri" w:hAnsi="Calibri" w:cs="Calibri"/>
                <w:bCs/>
                <w:smallCaps/>
                <w:sz w:val="22"/>
                <w:szCs w:val="22"/>
                <w:lang w:val="en-US"/>
              </w:rPr>
            </w:pPr>
            <w:r w:rsidRPr="00D26D8B">
              <w:rPr>
                <w:rFonts w:ascii="Calibri" w:hAnsi="Calibri" w:cs="Calibri"/>
                <w:bCs/>
                <w:smallCaps/>
                <w:sz w:val="22"/>
                <w:szCs w:val="22"/>
                <w:lang w:val="en-US"/>
              </w:rPr>
              <w:t xml:space="preserve">The courses and the exams of Private Law and Public Law are preparatory to this course. </w:t>
            </w:r>
          </w:p>
          <w:p w14:paraId="0EC1DCE2" w14:textId="77777777" w:rsidR="00EA4509" w:rsidRPr="00D26D8B" w:rsidRDefault="00EA4509" w:rsidP="00344A64">
            <w:pPr>
              <w:ind w:left="33" w:hanging="33"/>
              <w:rPr>
                <w:rFonts w:ascii="Calibri" w:hAnsi="Calibri" w:cs="Calibri"/>
                <w:bCs/>
                <w:smallCaps/>
                <w:sz w:val="22"/>
                <w:szCs w:val="22"/>
                <w:lang w:val="en-US"/>
              </w:rPr>
            </w:pPr>
            <w:r w:rsidRPr="00D26D8B">
              <w:rPr>
                <w:rFonts w:ascii="Calibri" w:hAnsi="Calibri" w:cs="Calibri"/>
                <w:bCs/>
                <w:smallCaps/>
                <w:sz w:val="22"/>
                <w:szCs w:val="22"/>
                <w:lang w:val="en-US"/>
              </w:rPr>
              <w:t>For any information send an e-mail to the regular professor of the course or ask Secretary’s Office.</w:t>
            </w:r>
          </w:p>
          <w:p w14:paraId="3E4380E0" w14:textId="77777777" w:rsidR="00EA4509" w:rsidRPr="00D26D8B" w:rsidRDefault="00EA4509" w:rsidP="00344A64">
            <w:pPr>
              <w:ind w:left="33" w:hanging="33"/>
              <w:rPr>
                <w:rFonts w:ascii="Calibri" w:hAnsi="Calibri" w:cs="Arial"/>
                <w:b/>
                <w:bCs/>
                <w:smallCaps/>
                <w:color w:val="0000CC"/>
                <w:sz w:val="22"/>
                <w:szCs w:val="22"/>
                <w:lang w:val="en-US"/>
              </w:rPr>
            </w:pPr>
            <w:r w:rsidRPr="00D26D8B">
              <w:rPr>
                <w:rFonts w:ascii="Calibri" w:hAnsi="Calibri" w:cs="Calibri"/>
                <w:bCs/>
                <w:smallCaps/>
                <w:sz w:val="22"/>
                <w:szCs w:val="22"/>
                <w:lang w:val="en-US"/>
              </w:rPr>
              <w:t xml:space="preserve">On the website of the Degree course of Economics is available any possible teaching material. On the website can also be found all the information about lessons (dates, timetables and classrooms), exams, notices of the teacher and about her personal data, including telephone number and e-mail.   </w:t>
            </w:r>
          </w:p>
        </w:tc>
      </w:tr>
      <w:tr w:rsidR="00EA4509" w:rsidRPr="00605798" w14:paraId="72B56CB9" w14:textId="77777777" w:rsidTr="00344A64">
        <w:tc>
          <w:tcPr>
            <w:tcW w:w="392" w:type="dxa"/>
            <w:tcBorders>
              <w:bottom w:val="single" w:sz="4" w:space="0" w:color="auto"/>
            </w:tcBorders>
            <w:vAlign w:val="center"/>
          </w:tcPr>
          <w:p w14:paraId="160E9D45" w14:textId="77777777" w:rsidR="00EA4509" w:rsidRPr="00D26D8B" w:rsidRDefault="00EA4509" w:rsidP="00344A64">
            <w:pPr>
              <w:rPr>
                <w:rFonts w:ascii="Calibri" w:hAnsi="Calibri" w:cs="Calibri"/>
                <w:b/>
                <w:bCs/>
                <w:sz w:val="22"/>
                <w:szCs w:val="22"/>
                <w:lang w:val="en-US"/>
              </w:rPr>
            </w:pPr>
            <w:r w:rsidRPr="00D26D8B">
              <w:rPr>
                <w:rFonts w:ascii="Calibri" w:hAnsi="Calibri" w:cs="Calibri"/>
                <w:b/>
                <w:bCs/>
                <w:sz w:val="22"/>
                <w:szCs w:val="22"/>
                <w:lang w:val="en-US"/>
              </w:rPr>
              <w:t>4</w:t>
            </w:r>
          </w:p>
        </w:tc>
        <w:tc>
          <w:tcPr>
            <w:tcW w:w="2410" w:type="dxa"/>
            <w:tcBorders>
              <w:bottom w:val="single" w:sz="4" w:space="0" w:color="auto"/>
            </w:tcBorders>
            <w:vAlign w:val="center"/>
          </w:tcPr>
          <w:p w14:paraId="49B4186A" w14:textId="77777777" w:rsidR="00EA4509" w:rsidRPr="00D26D8B" w:rsidRDefault="00EA4509" w:rsidP="00344A64">
            <w:pPr>
              <w:rPr>
                <w:rFonts w:ascii="Calibri" w:hAnsi="Calibri" w:cs="Calibri"/>
                <w:b/>
                <w:smallCaps/>
                <w:sz w:val="22"/>
                <w:szCs w:val="22"/>
                <w:lang w:val="en-US"/>
              </w:rPr>
            </w:pPr>
            <w:r w:rsidRPr="00D26D8B">
              <w:rPr>
                <w:rFonts w:ascii="Calibri" w:hAnsi="Calibri" w:cs="Calibri"/>
                <w:b/>
                <w:smallCaps/>
                <w:sz w:val="22"/>
                <w:szCs w:val="22"/>
                <w:lang w:val="en-US"/>
              </w:rPr>
              <w:t>Teaching methods</w:t>
            </w:r>
          </w:p>
          <w:p w14:paraId="1D1964C4" w14:textId="77777777" w:rsidR="00EA4509" w:rsidRPr="00D26D8B" w:rsidRDefault="00EA4509" w:rsidP="00344A64">
            <w:pPr>
              <w:rPr>
                <w:rFonts w:ascii="Calibri" w:hAnsi="Calibri" w:cs="Calibri"/>
                <w:b/>
                <w:smallCaps/>
                <w:sz w:val="22"/>
                <w:szCs w:val="22"/>
                <w:lang w:val="en-US"/>
              </w:rPr>
            </w:pPr>
            <w:r w:rsidRPr="00D26D8B">
              <w:rPr>
                <w:rFonts w:ascii="Calibri" w:hAnsi="Calibri" w:cs="Calibri"/>
                <w:b/>
                <w:smallCaps/>
                <w:sz w:val="22"/>
                <w:szCs w:val="22"/>
                <w:lang w:val="en-US"/>
              </w:rPr>
              <w:t>and language</w:t>
            </w:r>
          </w:p>
        </w:tc>
        <w:tc>
          <w:tcPr>
            <w:tcW w:w="7052" w:type="dxa"/>
            <w:tcBorders>
              <w:bottom w:val="single" w:sz="4" w:space="0" w:color="auto"/>
            </w:tcBorders>
          </w:tcPr>
          <w:p w14:paraId="723B66E7" w14:textId="77777777" w:rsidR="00EA4509" w:rsidRPr="00D26D8B" w:rsidRDefault="00EA4509" w:rsidP="00344A64">
            <w:pPr>
              <w:rPr>
                <w:rFonts w:ascii="Calibri" w:hAnsi="Calibri" w:cs="Calibri"/>
                <w:bCs/>
                <w:smallCaps/>
                <w:sz w:val="22"/>
                <w:szCs w:val="22"/>
                <w:lang w:val="en-US"/>
              </w:rPr>
            </w:pPr>
            <w:r w:rsidRPr="00D26D8B">
              <w:rPr>
                <w:rFonts w:ascii="Calibri" w:hAnsi="Calibri" w:cs="Calibri"/>
                <w:bCs/>
                <w:smallCaps/>
                <w:sz w:val="22"/>
                <w:szCs w:val="22"/>
                <w:lang w:val="en-US"/>
              </w:rPr>
              <w:t xml:space="preserve">Lectures. </w:t>
            </w:r>
          </w:p>
          <w:p w14:paraId="6BE7927E" w14:textId="77777777" w:rsidR="00EA4509" w:rsidRPr="00D26D8B" w:rsidRDefault="00EA4509" w:rsidP="00344A64">
            <w:pPr>
              <w:rPr>
                <w:rFonts w:ascii="Calibri" w:hAnsi="Calibri" w:cs="Calibri"/>
                <w:bCs/>
                <w:smallCaps/>
                <w:sz w:val="22"/>
                <w:szCs w:val="22"/>
                <w:lang w:val="en-US"/>
              </w:rPr>
            </w:pPr>
            <w:r w:rsidRPr="00D26D8B">
              <w:rPr>
                <w:rFonts w:ascii="Calibri" w:hAnsi="Calibri" w:cs="Calibri"/>
                <w:bCs/>
                <w:smallCaps/>
                <w:sz w:val="22"/>
                <w:szCs w:val="22"/>
                <w:lang w:val="en-US"/>
              </w:rPr>
              <w:t>Language: Italian</w:t>
            </w:r>
          </w:p>
          <w:p w14:paraId="2DEBDF3D" w14:textId="77777777" w:rsidR="00EA4509" w:rsidRPr="00D26D8B" w:rsidRDefault="00EA4509" w:rsidP="00344A64">
            <w:pPr>
              <w:rPr>
                <w:rFonts w:ascii="Calibri" w:hAnsi="Calibri" w:cs="Calibri"/>
                <w:b/>
                <w:bCs/>
                <w:smallCaps/>
                <w:sz w:val="22"/>
                <w:szCs w:val="22"/>
                <w:lang w:val="en-US"/>
              </w:rPr>
            </w:pPr>
            <w:r w:rsidRPr="00D26D8B">
              <w:rPr>
                <w:rFonts w:ascii="Calibri" w:hAnsi="Calibri" w:cs="Calibri"/>
                <w:b/>
                <w:bCs/>
                <w:smallCaps/>
                <w:sz w:val="22"/>
                <w:szCs w:val="22"/>
                <w:lang w:val="en-US"/>
              </w:rPr>
              <w:t xml:space="preserve">Ref. Text books </w:t>
            </w:r>
          </w:p>
          <w:p w14:paraId="4CDFFD8D" w14:textId="77777777" w:rsidR="00EA4509" w:rsidRPr="00D26D8B" w:rsidRDefault="00EA4509" w:rsidP="00344A64">
            <w:pPr>
              <w:rPr>
                <w:rFonts w:ascii="Calibri" w:hAnsi="Calibri" w:cs="Calibri"/>
                <w:bCs/>
                <w:smallCaps/>
                <w:sz w:val="22"/>
                <w:szCs w:val="22"/>
              </w:rPr>
            </w:pPr>
            <w:r w:rsidRPr="00D26D8B">
              <w:rPr>
                <w:rFonts w:ascii="Calibri" w:hAnsi="Calibri" w:cs="Calibri"/>
                <w:bCs/>
                <w:smallCaps/>
                <w:sz w:val="22"/>
                <w:szCs w:val="22"/>
              </w:rPr>
              <w:lastRenderedPageBreak/>
              <w:t xml:space="preserve">a) G. CAMPOBASSO, </w:t>
            </w:r>
            <w:r w:rsidRPr="00D26D8B">
              <w:rPr>
                <w:rFonts w:ascii="Calibri" w:hAnsi="Calibri" w:cs="Calibri"/>
                <w:b/>
                <w:bCs/>
                <w:smallCaps/>
                <w:sz w:val="22"/>
                <w:szCs w:val="22"/>
              </w:rPr>
              <w:t>Manuale di diritto commerciale</w:t>
            </w:r>
            <w:r w:rsidRPr="00D26D8B">
              <w:rPr>
                <w:rFonts w:ascii="Calibri" w:hAnsi="Calibri" w:cs="Calibri"/>
                <w:bCs/>
                <w:smallCaps/>
                <w:sz w:val="22"/>
                <w:szCs w:val="22"/>
              </w:rPr>
              <w:t>, Utet, Torino, latest edition;</w:t>
            </w:r>
          </w:p>
          <w:p w14:paraId="480EF49F" w14:textId="77777777" w:rsidR="00EA4509" w:rsidRPr="00D26D8B" w:rsidRDefault="00EA4509" w:rsidP="00344A64">
            <w:pPr>
              <w:rPr>
                <w:rFonts w:ascii="Calibri" w:hAnsi="Calibri" w:cs="Calibri"/>
                <w:bCs/>
                <w:smallCaps/>
                <w:sz w:val="22"/>
                <w:szCs w:val="22"/>
                <w:lang w:val="en-US"/>
              </w:rPr>
            </w:pPr>
            <w:r w:rsidRPr="00D26D8B">
              <w:rPr>
                <w:rFonts w:ascii="Calibri" w:hAnsi="Calibri" w:cs="Calibri"/>
                <w:bCs/>
                <w:smallCaps/>
                <w:sz w:val="22"/>
                <w:szCs w:val="22"/>
                <w:lang w:val="en-US"/>
              </w:rPr>
              <w:t xml:space="preserve">b) </w:t>
            </w:r>
            <w:r w:rsidRPr="00D26D8B">
              <w:rPr>
                <w:rFonts w:ascii="Calibri" w:hAnsi="Calibri" w:cs="Calibri"/>
                <w:b/>
                <w:bCs/>
                <w:smallCaps/>
                <w:sz w:val="22"/>
                <w:szCs w:val="22"/>
                <w:lang w:val="en-US"/>
              </w:rPr>
              <w:t>Civil Code and complementary laws</w:t>
            </w:r>
            <w:r w:rsidRPr="00D26D8B">
              <w:rPr>
                <w:rFonts w:ascii="Calibri" w:hAnsi="Calibri" w:cs="Calibri"/>
                <w:bCs/>
                <w:smallCaps/>
                <w:sz w:val="22"/>
                <w:szCs w:val="22"/>
                <w:lang w:val="en-US"/>
              </w:rPr>
              <w:t>, Pacini Giuridica, 2018, latest eddition.</w:t>
            </w:r>
          </w:p>
          <w:p w14:paraId="00CB4EE8" w14:textId="77777777" w:rsidR="00EA4509" w:rsidRPr="00D26D8B" w:rsidRDefault="00EA4509" w:rsidP="00344A64">
            <w:pPr>
              <w:rPr>
                <w:rFonts w:ascii="Calibri" w:hAnsi="Calibri" w:cs="Calibri"/>
                <w:bCs/>
                <w:smallCaps/>
                <w:sz w:val="22"/>
                <w:szCs w:val="22"/>
                <w:lang w:val="en-US"/>
              </w:rPr>
            </w:pPr>
            <w:r w:rsidRPr="00D26D8B">
              <w:rPr>
                <w:rFonts w:ascii="Calibri" w:hAnsi="Calibri" w:cs="Calibri"/>
                <w:bCs/>
                <w:smallCaps/>
                <w:sz w:val="22"/>
                <w:szCs w:val="22"/>
                <w:lang w:val="en-US"/>
              </w:rPr>
              <w:t>The syllabus also provides the following integration:</w:t>
            </w:r>
          </w:p>
          <w:p w14:paraId="129ED747" w14:textId="77777777" w:rsidR="00EA4509" w:rsidRPr="00D26D8B" w:rsidRDefault="00EA4509" w:rsidP="00344A64">
            <w:pPr>
              <w:rPr>
                <w:rFonts w:ascii="Calibri" w:hAnsi="Calibri" w:cs="Calibri"/>
                <w:bCs/>
                <w:smallCaps/>
                <w:sz w:val="22"/>
                <w:szCs w:val="22"/>
              </w:rPr>
            </w:pPr>
            <w:r w:rsidRPr="00D26D8B">
              <w:rPr>
                <w:rFonts w:ascii="Calibri" w:hAnsi="Calibri" w:cs="Calibri"/>
                <w:bCs/>
                <w:smallCaps/>
                <w:sz w:val="22"/>
                <w:szCs w:val="22"/>
              </w:rPr>
              <w:t>M.C. CERVALE, Struttura dell’appalto e responsabilità dell’appaltatore, Milano, Giuffrè, 2016, excluding: Chapter I, paragraphs 15,16,17,18,19,20,23,25; Chapter II, paragraphs 5,7,8,9,14,15; Chapter III, paragraph 9; Chapter V.</w:t>
            </w:r>
          </w:p>
        </w:tc>
      </w:tr>
      <w:tr w:rsidR="00EA4509" w:rsidRPr="00605798" w14:paraId="317766CC" w14:textId="77777777" w:rsidTr="00344A64">
        <w:trPr>
          <w:trHeight w:val="440"/>
        </w:trPr>
        <w:tc>
          <w:tcPr>
            <w:tcW w:w="392" w:type="dxa"/>
            <w:vAlign w:val="center"/>
          </w:tcPr>
          <w:p w14:paraId="3518E7D0" w14:textId="77777777" w:rsidR="00EA4509" w:rsidRPr="00D26D8B" w:rsidRDefault="00EA4509" w:rsidP="00344A64">
            <w:pPr>
              <w:rPr>
                <w:rFonts w:ascii="Calibri" w:hAnsi="Calibri" w:cs="Calibri"/>
                <w:b/>
                <w:bCs/>
                <w:sz w:val="22"/>
                <w:szCs w:val="22"/>
              </w:rPr>
            </w:pPr>
            <w:r w:rsidRPr="00D26D8B">
              <w:rPr>
                <w:rFonts w:ascii="Calibri" w:hAnsi="Calibri" w:cs="Calibri"/>
                <w:b/>
                <w:bCs/>
                <w:sz w:val="22"/>
                <w:szCs w:val="22"/>
              </w:rPr>
              <w:lastRenderedPageBreak/>
              <w:t>5</w:t>
            </w:r>
          </w:p>
        </w:tc>
        <w:tc>
          <w:tcPr>
            <w:tcW w:w="2410" w:type="dxa"/>
            <w:vAlign w:val="center"/>
          </w:tcPr>
          <w:p w14:paraId="1781D654" w14:textId="77777777" w:rsidR="00EA4509" w:rsidRPr="00D26D8B" w:rsidRDefault="00EA4509" w:rsidP="00344A64">
            <w:pPr>
              <w:rPr>
                <w:rFonts w:ascii="Calibri" w:hAnsi="Calibri" w:cs="Calibri"/>
                <w:b/>
                <w:smallCaps/>
                <w:sz w:val="22"/>
                <w:szCs w:val="22"/>
                <w:lang w:val="en-US"/>
              </w:rPr>
            </w:pPr>
            <w:r w:rsidRPr="00D26D8B">
              <w:rPr>
                <w:rFonts w:ascii="Calibri" w:hAnsi="Calibri" w:cs="Calibri"/>
                <w:b/>
                <w:smallCaps/>
                <w:sz w:val="22"/>
                <w:szCs w:val="22"/>
                <w:lang w:val="en-US"/>
              </w:rPr>
              <w:t>Assessment methods and criteria</w:t>
            </w:r>
          </w:p>
        </w:tc>
        <w:tc>
          <w:tcPr>
            <w:tcW w:w="7052" w:type="dxa"/>
          </w:tcPr>
          <w:p w14:paraId="6B081E18" w14:textId="77777777" w:rsidR="00EA4509" w:rsidRPr="00D26D8B" w:rsidRDefault="00EA4509" w:rsidP="00344A64">
            <w:pPr>
              <w:rPr>
                <w:rFonts w:ascii="Calibri" w:hAnsi="Calibri" w:cs="Calibri"/>
                <w:bCs/>
                <w:sz w:val="22"/>
                <w:szCs w:val="22"/>
                <w:lang w:val="en-US"/>
              </w:rPr>
            </w:pPr>
            <w:r w:rsidRPr="00D26D8B">
              <w:rPr>
                <w:rFonts w:ascii="Calibri" w:hAnsi="Calibri" w:cs="Calibri"/>
                <w:bCs/>
                <w:smallCaps/>
                <w:sz w:val="22"/>
                <w:szCs w:val="22"/>
                <w:lang w:val="en-US"/>
              </w:rPr>
              <w:t>Oral exam.</w:t>
            </w:r>
          </w:p>
        </w:tc>
      </w:tr>
    </w:tbl>
    <w:p w14:paraId="1B7347F3" w14:textId="77777777" w:rsidR="00225781" w:rsidRPr="00D26D8B" w:rsidRDefault="00225781" w:rsidP="00225781">
      <w:pPr>
        <w:rPr>
          <w:rStyle w:val="Riferimentodelicato"/>
          <w:rFonts w:ascii="Calibri" w:hAnsi="Calibri"/>
          <w:sz w:val="32"/>
        </w:rPr>
      </w:pPr>
    </w:p>
    <w:p w14:paraId="68DFB426" w14:textId="02E50B35" w:rsidR="00EA4509" w:rsidRPr="00D26D8B" w:rsidRDefault="00EA4509" w:rsidP="00225781">
      <w:pPr>
        <w:rPr>
          <w:rStyle w:val="Riferimentodelicato"/>
          <w:rFonts w:ascii="Calibri" w:hAnsi="Calibri"/>
          <w:sz w:val="32"/>
        </w:rPr>
      </w:pPr>
    </w:p>
    <w:p w14:paraId="27EBB231" w14:textId="181FD5A7" w:rsidR="00D26D8B" w:rsidRPr="00D26D8B" w:rsidRDefault="00D26D8B" w:rsidP="00225781">
      <w:pPr>
        <w:rPr>
          <w:rStyle w:val="Riferimentodelicato"/>
          <w:rFonts w:ascii="Calibri" w:hAnsi="Calibri"/>
          <w:sz w:val="32"/>
        </w:rPr>
      </w:pPr>
    </w:p>
    <w:p w14:paraId="1854159A" w14:textId="6CCD75AE" w:rsidR="00D26D8B" w:rsidRPr="00D26D8B" w:rsidRDefault="00D26D8B" w:rsidP="00225781">
      <w:pPr>
        <w:rPr>
          <w:rStyle w:val="Riferimentodelicato"/>
          <w:rFonts w:ascii="Calibri" w:hAnsi="Calibri"/>
          <w:sz w:val="32"/>
        </w:rPr>
      </w:pPr>
    </w:p>
    <w:p w14:paraId="21289205" w14:textId="2C767C65" w:rsidR="00D26D8B" w:rsidRPr="00D26D8B" w:rsidRDefault="00D26D8B" w:rsidP="00225781">
      <w:pPr>
        <w:rPr>
          <w:rStyle w:val="Riferimentodelicato"/>
          <w:rFonts w:ascii="Calibri" w:hAnsi="Calibri"/>
          <w:sz w:val="32"/>
        </w:rPr>
      </w:pPr>
    </w:p>
    <w:p w14:paraId="588EF978" w14:textId="00055514" w:rsidR="00D26D8B" w:rsidRPr="00D26D8B" w:rsidRDefault="00D26D8B" w:rsidP="00225781">
      <w:pPr>
        <w:rPr>
          <w:rStyle w:val="Riferimentodelicato"/>
          <w:rFonts w:ascii="Calibri" w:hAnsi="Calibri"/>
          <w:sz w:val="32"/>
        </w:rPr>
      </w:pPr>
    </w:p>
    <w:p w14:paraId="679D83A1" w14:textId="20CFAD81" w:rsidR="00D26D8B" w:rsidRPr="00D26D8B" w:rsidRDefault="00D26D8B" w:rsidP="00225781">
      <w:pPr>
        <w:rPr>
          <w:rStyle w:val="Riferimentodelicato"/>
          <w:rFonts w:ascii="Calibri" w:hAnsi="Calibri"/>
          <w:sz w:val="32"/>
        </w:rPr>
      </w:pPr>
    </w:p>
    <w:p w14:paraId="5A3FF26C" w14:textId="6243FACA" w:rsidR="00D26D8B" w:rsidRPr="00D26D8B" w:rsidRDefault="00D26D8B" w:rsidP="00225781">
      <w:pPr>
        <w:rPr>
          <w:rStyle w:val="Riferimentodelicato"/>
          <w:rFonts w:ascii="Calibri" w:hAnsi="Calibri"/>
          <w:sz w:val="32"/>
        </w:rPr>
      </w:pPr>
    </w:p>
    <w:p w14:paraId="64F90440" w14:textId="40250888" w:rsidR="00D26D8B" w:rsidRPr="00D26D8B" w:rsidRDefault="00D26D8B" w:rsidP="00225781">
      <w:pPr>
        <w:rPr>
          <w:rStyle w:val="Riferimentodelicato"/>
          <w:rFonts w:ascii="Calibri" w:hAnsi="Calibri"/>
          <w:sz w:val="32"/>
        </w:rPr>
      </w:pPr>
    </w:p>
    <w:p w14:paraId="67C517DB" w14:textId="0F310D38" w:rsidR="00D26D8B" w:rsidRPr="00D26D8B" w:rsidRDefault="00D26D8B" w:rsidP="00225781">
      <w:pPr>
        <w:rPr>
          <w:rStyle w:val="Riferimentodelicato"/>
          <w:rFonts w:ascii="Calibri" w:hAnsi="Calibri"/>
          <w:sz w:val="32"/>
        </w:rPr>
      </w:pPr>
    </w:p>
    <w:p w14:paraId="67D4DCF5" w14:textId="6C2D8502" w:rsidR="00D26D8B" w:rsidRPr="00D26D8B" w:rsidRDefault="00D26D8B" w:rsidP="00225781">
      <w:pPr>
        <w:rPr>
          <w:rStyle w:val="Riferimentodelicato"/>
          <w:rFonts w:ascii="Calibri" w:hAnsi="Calibri"/>
          <w:sz w:val="32"/>
        </w:rPr>
      </w:pPr>
    </w:p>
    <w:p w14:paraId="29548E0C" w14:textId="2BDA20A0" w:rsidR="00D26D8B" w:rsidRPr="00D26D8B" w:rsidRDefault="00D26D8B" w:rsidP="00225781">
      <w:pPr>
        <w:rPr>
          <w:rStyle w:val="Riferimentodelicato"/>
          <w:rFonts w:ascii="Calibri" w:hAnsi="Calibri"/>
          <w:sz w:val="32"/>
        </w:rPr>
      </w:pPr>
    </w:p>
    <w:p w14:paraId="6A2271CA" w14:textId="46744027" w:rsidR="00D26D8B" w:rsidRPr="00D26D8B" w:rsidRDefault="00D26D8B" w:rsidP="00225781">
      <w:pPr>
        <w:rPr>
          <w:rStyle w:val="Riferimentodelicato"/>
          <w:rFonts w:ascii="Calibri" w:hAnsi="Calibri"/>
          <w:sz w:val="32"/>
        </w:rPr>
      </w:pPr>
    </w:p>
    <w:p w14:paraId="74CDF5FA" w14:textId="1C62618C" w:rsidR="00D26D8B" w:rsidRPr="00D26D8B" w:rsidRDefault="00D26D8B" w:rsidP="00225781">
      <w:pPr>
        <w:rPr>
          <w:rStyle w:val="Riferimentodelicato"/>
          <w:rFonts w:ascii="Calibri" w:hAnsi="Calibri"/>
          <w:sz w:val="32"/>
        </w:rPr>
      </w:pPr>
    </w:p>
    <w:p w14:paraId="0544F6BA" w14:textId="77777777" w:rsidR="00D26D8B" w:rsidRPr="00D26D8B" w:rsidRDefault="00D26D8B" w:rsidP="00225781">
      <w:pPr>
        <w:rPr>
          <w:rStyle w:val="Riferimentodelicato"/>
          <w:rFonts w:ascii="Calibri" w:hAnsi="Calibri"/>
          <w:sz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7052"/>
      </w:tblGrid>
      <w:tr w:rsidR="00225781" w:rsidRPr="00605798" w14:paraId="76795067" w14:textId="77777777" w:rsidTr="00344A64">
        <w:tc>
          <w:tcPr>
            <w:tcW w:w="9854" w:type="dxa"/>
            <w:gridSpan w:val="3"/>
          </w:tcPr>
          <w:p w14:paraId="309BE3F5" w14:textId="77777777" w:rsidR="00225781" w:rsidRPr="00D26D8B" w:rsidRDefault="00225781" w:rsidP="00344A64">
            <w:pPr>
              <w:jc w:val="center"/>
              <w:rPr>
                <w:rStyle w:val="Riferimentodelicato"/>
                <w:rFonts w:ascii="Calibri" w:hAnsi="Calibri"/>
                <w:b/>
                <w:sz w:val="28"/>
                <w:szCs w:val="28"/>
              </w:rPr>
            </w:pPr>
            <w:r w:rsidRPr="00D26D8B">
              <w:rPr>
                <w:rStyle w:val="Riferimentodelicato"/>
                <w:rFonts w:ascii="Calibri" w:hAnsi="Calibri"/>
                <w:b/>
                <w:sz w:val="28"/>
                <w:szCs w:val="28"/>
              </w:rPr>
              <w:lastRenderedPageBreak/>
              <w:t>Programme of “STATISTICA”</w:t>
            </w:r>
          </w:p>
          <w:p w14:paraId="67850E0F" w14:textId="77777777" w:rsidR="00225781" w:rsidRPr="00D26D8B" w:rsidRDefault="00225781" w:rsidP="00344A64">
            <w:pPr>
              <w:jc w:val="center"/>
              <w:rPr>
                <w:rStyle w:val="Riferimentodelicato"/>
                <w:rFonts w:ascii="Calibri" w:hAnsi="Calibri"/>
                <w:b/>
                <w:sz w:val="28"/>
                <w:szCs w:val="28"/>
              </w:rPr>
            </w:pPr>
            <w:r w:rsidRPr="00D26D8B">
              <w:rPr>
                <w:rStyle w:val="Riferimentodelicato"/>
                <w:rFonts w:ascii="Calibri" w:hAnsi="Calibri"/>
                <w:b/>
                <w:sz w:val="28"/>
                <w:szCs w:val="28"/>
              </w:rPr>
              <w:t xml:space="preserve"> “Statistics”</w:t>
            </w:r>
          </w:p>
        </w:tc>
      </w:tr>
      <w:tr w:rsidR="00225781" w:rsidRPr="00605798" w14:paraId="72AD23A5" w14:textId="77777777" w:rsidTr="00344A64">
        <w:tc>
          <w:tcPr>
            <w:tcW w:w="9854" w:type="dxa"/>
            <w:gridSpan w:val="3"/>
          </w:tcPr>
          <w:p w14:paraId="270E8265" w14:textId="77777777" w:rsidR="00225781" w:rsidRPr="00D26D8B" w:rsidRDefault="00225781" w:rsidP="00344A64">
            <w:pPr>
              <w:rPr>
                <w:rStyle w:val="Riferimentodelicato"/>
                <w:rFonts w:ascii="Calibri" w:hAnsi="Calibri"/>
                <w:b/>
                <w:sz w:val="28"/>
                <w:szCs w:val="28"/>
              </w:rPr>
            </w:pPr>
            <w:r w:rsidRPr="00D26D8B">
              <w:rPr>
                <w:rStyle w:val="Riferimentodelicato"/>
                <w:rFonts w:ascii="Calibri" w:hAnsi="Calibri"/>
                <w:b/>
                <w:sz w:val="28"/>
                <w:szCs w:val="28"/>
              </w:rPr>
              <w:t>1st Cycle in ECONOMIA E AMMINISTRSAZIONE DELLE IMPRESE, 2rd  year , 2nd semester</w:t>
            </w:r>
          </w:p>
        </w:tc>
      </w:tr>
      <w:tr w:rsidR="00225781" w:rsidRPr="00605798" w14:paraId="0B3E895D" w14:textId="77777777" w:rsidTr="00344A64">
        <w:tc>
          <w:tcPr>
            <w:tcW w:w="9854" w:type="dxa"/>
            <w:gridSpan w:val="3"/>
          </w:tcPr>
          <w:p w14:paraId="773D71AA" w14:textId="77777777" w:rsidR="00225781" w:rsidRPr="00D26D8B" w:rsidRDefault="00225781" w:rsidP="00344A64">
            <w:pPr>
              <w:rPr>
                <w:rStyle w:val="Riferimentodelicato"/>
                <w:rFonts w:ascii="Calibri" w:hAnsi="Calibri"/>
                <w:b/>
                <w:sz w:val="28"/>
                <w:szCs w:val="28"/>
              </w:rPr>
            </w:pPr>
            <w:r w:rsidRPr="00D26D8B">
              <w:rPr>
                <w:rStyle w:val="Riferimentodelicato"/>
                <w:rFonts w:ascii="Calibri" w:hAnsi="Calibri"/>
                <w:b/>
                <w:sz w:val="28"/>
                <w:szCs w:val="28"/>
              </w:rPr>
              <w:t>Number of ECTS credits: 9</w:t>
            </w:r>
          </w:p>
        </w:tc>
      </w:tr>
      <w:tr w:rsidR="00225781" w:rsidRPr="00605798" w14:paraId="1BEA3E66" w14:textId="77777777" w:rsidTr="00344A64">
        <w:tc>
          <w:tcPr>
            <w:tcW w:w="9854" w:type="dxa"/>
            <w:gridSpan w:val="3"/>
          </w:tcPr>
          <w:p w14:paraId="792858F9" w14:textId="77777777" w:rsidR="00225781" w:rsidRPr="00D26D8B" w:rsidRDefault="00225781" w:rsidP="00344A64">
            <w:pPr>
              <w:rPr>
                <w:rStyle w:val="Riferimentodelicato"/>
                <w:rFonts w:ascii="Calibri" w:hAnsi="Calibri"/>
                <w:b/>
                <w:sz w:val="28"/>
                <w:szCs w:val="28"/>
              </w:rPr>
            </w:pPr>
            <w:r w:rsidRPr="00D26D8B">
              <w:rPr>
                <w:rStyle w:val="Riferimentodelicato"/>
                <w:rFonts w:ascii="Calibri" w:hAnsi="Calibri"/>
                <w:b/>
                <w:sz w:val="28"/>
                <w:szCs w:val="28"/>
              </w:rPr>
              <w:t>Lecturer: Mauro Costantini</w:t>
            </w:r>
          </w:p>
        </w:tc>
      </w:tr>
      <w:tr w:rsidR="00225781" w:rsidRPr="00344A64" w14:paraId="6FDA6E40" w14:textId="77777777" w:rsidTr="00344A64">
        <w:tc>
          <w:tcPr>
            <w:tcW w:w="392" w:type="dxa"/>
            <w:vAlign w:val="center"/>
          </w:tcPr>
          <w:p w14:paraId="04687EF0" w14:textId="77777777" w:rsidR="00225781" w:rsidRPr="00D26D8B" w:rsidRDefault="00225781" w:rsidP="00344A64">
            <w:pPr>
              <w:rPr>
                <w:rStyle w:val="Riferimentodelicato"/>
                <w:rFonts w:ascii="Calibri" w:hAnsi="Calibri"/>
                <w:b/>
                <w:sz w:val="22"/>
                <w:szCs w:val="22"/>
              </w:rPr>
            </w:pPr>
            <w:r w:rsidRPr="00D26D8B">
              <w:rPr>
                <w:rStyle w:val="Riferimentodelicato"/>
                <w:rFonts w:ascii="Calibri" w:hAnsi="Calibri"/>
                <w:b/>
                <w:sz w:val="22"/>
                <w:szCs w:val="22"/>
              </w:rPr>
              <w:t>1</w:t>
            </w:r>
          </w:p>
        </w:tc>
        <w:tc>
          <w:tcPr>
            <w:tcW w:w="2410" w:type="dxa"/>
            <w:vAlign w:val="center"/>
          </w:tcPr>
          <w:p w14:paraId="37DA7349" w14:textId="77777777" w:rsidR="00225781" w:rsidRPr="00D26D8B" w:rsidRDefault="00225781" w:rsidP="00344A64">
            <w:pPr>
              <w:rPr>
                <w:rStyle w:val="Riferimentodelicato"/>
                <w:rFonts w:ascii="Calibri" w:hAnsi="Calibri"/>
                <w:b/>
                <w:sz w:val="22"/>
                <w:szCs w:val="22"/>
              </w:rPr>
            </w:pPr>
            <w:r w:rsidRPr="00D26D8B">
              <w:rPr>
                <w:rStyle w:val="Riferimentodelicato"/>
                <w:rFonts w:ascii="Calibri" w:hAnsi="Calibri"/>
                <w:b/>
                <w:sz w:val="22"/>
                <w:szCs w:val="22"/>
              </w:rPr>
              <w:t xml:space="preserve">Course objectives </w:t>
            </w:r>
          </w:p>
          <w:p w14:paraId="528596E7" w14:textId="77777777" w:rsidR="00225781" w:rsidRPr="00D26D8B" w:rsidRDefault="00225781" w:rsidP="00344A64">
            <w:pPr>
              <w:rPr>
                <w:rStyle w:val="Riferimentodelicato"/>
                <w:rFonts w:ascii="Calibri" w:hAnsi="Calibri"/>
                <w:b/>
                <w:sz w:val="22"/>
                <w:szCs w:val="22"/>
              </w:rPr>
            </w:pPr>
          </w:p>
        </w:tc>
        <w:tc>
          <w:tcPr>
            <w:tcW w:w="7052" w:type="dxa"/>
          </w:tcPr>
          <w:p w14:paraId="20DA401D" w14:textId="41BA0042" w:rsidR="00225781" w:rsidRPr="00D26D8B" w:rsidRDefault="00225781" w:rsidP="00D26D8B">
            <w:pPr>
              <w:pStyle w:val="Corpotesto"/>
              <w:rPr>
                <w:rStyle w:val="Riferimentodelicato"/>
                <w:rFonts w:ascii="Calibri" w:hAnsi="Calibri"/>
                <w:sz w:val="22"/>
                <w:szCs w:val="22"/>
                <w:lang w:val="en-US"/>
              </w:rPr>
            </w:pPr>
            <w:r w:rsidRPr="00D26D8B">
              <w:rPr>
                <w:rFonts w:ascii="Calibri" w:hAnsi="Calibri"/>
                <w:color w:val="333333"/>
                <w:sz w:val="22"/>
                <w:szCs w:val="22"/>
                <w:bdr w:val="none" w:sz="0" w:space="0" w:color="auto" w:frame="1"/>
                <w:lang w:val="en-GB"/>
              </w:rPr>
              <w:t>The course aims to endow students with basic knowledge of descriptive and inference statistics. Basic elements of Matlab software for statistics will be offered.</w:t>
            </w:r>
          </w:p>
        </w:tc>
      </w:tr>
      <w:tr w:rsidR="00225781" w:rsidRPr="00344A64" w14:paraId="153BF915" w14:textId="77777777" w:rsidTr="00344A64">
        <w:tc>
          <w:tcPr>
            <w:tcW w:w="392" w:type="dxa"/>
            <w:vAlign w:val="center"/>
          </w:tcPr>
          <w:p w14:paraId="29C485A9" w14:textId="77777777" w:rsidR="00225781" w:rsidRPr="00D26D8B" w:rsidRDefault="00225781" w:rsidP="00344A64">
            <w:pPr>
              <w:rPr>
                <w:rStyle w:val="Riferimentodelicato"/>
                <w:rFonts w:ascii="Calibri" w:hAnsi="Calibri"/>
                <w:b/>
                <w:sz w:val="22"/>
                <w:szCs w:val="22"/>
              </w:rPr>
            </w:pPr>
            <w:r w:rsidRPr="00D26D8B">
              <w:rPr>
                <w:rStyle w:val="Riferimentodelicato"/>
                <w:rFonts w:ascii="Calibri" w:hAnsi="Calibri"/>
                <w:b/>
                <w:sz w:val="22"/>
                <w:szCs w:val="22"/>
              </w:rPr>
              <w:t>2</w:t>
            </w:r>
          </w:p>
        </w:tc>
        <w:tc>
          <w:tcPr>
            <w:tcW w:w="2410" w:type="dxa"/>
            <w:vAlign w:val="center"/>
          </w:tcPr>
          <w:p w14:paraId="73487A56" w14:textId="77777777" w:rsidR="00225781" w:rsidRPr="00D26D8B" w:rsidRDefault="00225781" w:rsidP="00344A64">
            <w:pPr>
              <w:rPr>
                <w:rStyle w:val="Riferimentodelicato"/>
                <w:rFonts w:ascii="Calibri" w:hAnsi="Calibri"/>
                <w:b/>
                <w:sz w:val="22"/>
                <w:szCs w:val="22"/>
                <w:lang w:val="en-GB"/>
              </w:rPr>
            </w:pPr>
            <w:r w:rsidRPr="00D26D8B">
              <w:rPr>
                <w:rStyle w:val="Riferimentodelicato"/>
                <w:rFonts w:ascii="Calibri" w:hAnsi="Calibri"/>
                <w:b/>
                <w:sz w:val="22"/>
                <w:szCs w:val="22"/>
                <w:lang w:val="en-GB"/>
              </w:rPr>
              <w:t>Course content and Learning outcomes (Dublin descriptors)</w:t>
            </w:r>
          </w:p>
        </w:tc>
        <w:tc>
          <w:tcPr>
            <w:tcW w:w="7052" w:type="dxa"/>
          </w:tcPr>
          <w:p w14:paraId="693007F8" w14:textId="17A8B0C8" w:rsidR="00225781" w:rsidRPr="00D26D8B" w:rsidRDefault="00225781" w:rsidP="00344A64">
            <w:pPr>
              <w:rPr>
                <w:rStyle w:val="Riferimentodelicato"/>
                <w:rFonts w:ascii="Calibri" w:hAnsi="Calibri"/>
                <w:sz w:val="22"/>
                <w:szCs w:val="22"/>
                <w:lang w:val="en-GB"/>
              </w:rPr>
            </w:pPr>
            <w:r w:rsidRPr="00D26D8B">
              <w:rPr>
                <w:rStyle w:val="Riferimentodelicato"/>
                <w:rFonts w:ascii="Calibri" w:hAnsi="Calibri"/>
                <w:sz w:val="22"/>
                <w:szCs w:val="22"/>
                <w:lang w:val="en-GB"/>
              </w:rPr>
              <w:t>Contents of the module:</w:t>
            </w:r>
          </w:p>
          <w:p w14:paraId="72AE9646" w14:textId="77777777" w:rsidR="00225781" w:rsidRPr="00D26D8B" w:rsidRDefault="00225781" w:rsidP="00225781">
            <w:pPr>
              <w:pStyle w:val="Paragrafoelenco"/>
              <w:numPr>
                <w:ilvl w:val="0"/>
                <w:numId w:val="5"/>
              </w:numPr>
              <w:rPr>
                <w:rStyle w:val="Riferimentodelicato"/>
                <w:rFonts w:ascii="Calibri" w:eastAsia="Calibri" w:hAnsi="Calibri"/>
                <w:sz w:val="22"/>
                <w:szCs w:val="22"/>
                <w:lang w:val="en-GB"/>
              </w:rPr>
            </w:pPr>
            <w:r w:rsidRPr="00D26D8B">
              <w:rPr>
                <w:rStyle w:val="Riferimentodelicato"/>
                <w:rFonts w:ascii="Calibri" w:eastAsia="Calibri" w:hAnsi="Calibri"/>
                <w:sz w:val="22"/>
                <w:szCs w:val="22"/>
                <w:lang w:val="en-GB"/>
              </w:rPr>
              <w:t>Descriptive Statistics.</w:t>
            </w:r>
          </w:p>
          <w:p w14:paraId="2EC7EBD3" w14:textId="77777777" w:rsidR="00225781" w:rsidRPr="00D26D8B" w:rsidRDefault="00225781" w:rsidP="00225781">
            <w:pPr>
              <w:pStyle w:val="Paragrafoelenco"/>
              <w:numPr>
                <w:ilvl w:val="0"/>
                <w:numId w:val="5"/>
              </w:numPr>
              <w:rPr>
                <w:rStyle w:val="Riferimentodelicato"/>
                <w:rFonts w:ascii="Calibri" w:eastAsia="Calibri" w:hAnsi="Calibri"/>
                <w:sz w:val="22"/>
                <w:szCs w:val="22"/>
                <w:lang w:val="en-GB"/>
              </w:rPr>
            </w:pPr>
            <w:r w:rsidRPr="00D26D8B">
              <w:rPr>
                <w:rStyle w:val="Riferimentodelicato"/>
                <w:rFonts w:ascii="Calibri" w:eastAsia="Calibri" w:hAnsi="Calibri"/>
                <w:sz w:val="22"/>
                <w:szCs w:val="22"/>
                <w:lang w:val="en-GB"/>
              </w:rPr>
              <w:t>Dependence, Regression and Correlation</w:t>
            </w:r>
          </w:p>
          <w:p w14:paraId="46AEC2D0" w14:textId="77777777" w:rsidR="00225781" w:rsidRPr="00D26D8B" w:rsidRDefault="00225781" w:rsidP="00225781">
            <w:pPr>
              <w:pStyle w:val="Paragrafoelenco"/>
              <w:numPr>
                <w:ilvl w:val="0"/>
                <w:numId w:val="5"/>
              </w:numPr>
              <w:rPr>
                <w:rStyle w:val="Riferimentodelicato"/>
                <w:rFonts w:ascii="Calibri" w:eastAsia="Calibri" w:hAnsi="Calibri"/>
                <w:sz w:val="22"/>
                <w:szCs w:val="22"/>
                <w:lang w:val="en-GB"/>
              </w:rPr>
            </w:pPr>
            <w:r w:rsidRPr="00D26D8B">
              <w:rPr>
                <w:rStyle w:val="Riferimentodelicato"/>
                <w:rFonts w:ascii="Calibri" w:eastAsia="Calibri" w:hAnsi="Calibri"/>
                <w:sz w:val="22"/>
                <w:szCs w:val="22"/>
                <w:lang w:val="en-GB"/>
              </w:rPr>
              <w:t xml:space="preserve">Elements of Probability </w:t>
            </w:r>
          </w:p>
          <w:p w14:paraId="39747224" w14:textId="77777777" w:rsidR="00225781" w:rsidRPr="00D26D8B" w:rsidRDefault="00225781" w:rsidP="00225781">
            <w:pPr>
              <w:pStyle w:val="Paragrafoelenco"/>
              <w:numPr>
                <w:ilvl w:val="0"/>
                <w:numId w:val="5"/>
              </w:numPr>
              <w:rPr>
                <w:rStyle w:val="Riferimentodelicato"/>
                <w:rFonts w:ascii="Calibri" w:eastAsia="Calibri" w:hAnsi="Calibri"/>
                <w:sz w:val="22"/>
                <w:szCs w:val="22"/>
                <w:lang w:val="en-GB"/>
              </w:rPr>
            </w:pPr>
            <w:r w:rsidRPr="00D26D8B">
              <w:rPr>
                <w:rStyle w:val="Riferimentodelicato"/>
                <w:rFonts w:ascii="Calibri" w:eastAsia="Calibri" w:hAnsi="Calibri"/>
                <w:sz w:val="22"/>
                <w:szCs w:val="22"/>
                <w:lang w:val="en-GB"/>
              </w:rPr>
              <w:t xml:space="preserve">Inference, Sampling and Sampling Distributions  </w:t>
            </w:r>
          </w:p>
          <w:p w14:paraId="434B9AFB" w14:textId="77777777" w:rsidR="00225781" w:rsidRPr="00D26D8B" w:rsidRDefault="00225781" w:rsidP="00225781">
            <w:pPr>
              <w:pStyle w:val="Paragrafoelenco"/>
              <w:numPr>
                <w:ilvl w:val="0"/>
                <w:numId w:val="5"/>
              </w:numPr>
              <w:rPr>
                <w:rStyle w:val="Riferimentodelicato"/>
                <w:rFonts w:ascii="Calibri" w:eastAsia="Calibri" w:hAnsi="Calibri"/>
                <w:sz w:val="22"/>
                <w:szCs w:val="22"/>
                <w:lang w:val="en-GB"/>
              </w:rPr>
            </w:pPr>
            <w:r w:rsidRPr="00D26D8B">
              <w:rPr>
                <w:rStyle w:val="Riferimentodelicato"/>
                <w:rFonts w:ascii="Calibri" w:eastAsia="Calibri" w:hAnsi="Calibri"/>
                <w:sz w:val="22"/>
                <w:szCs w:val="22"/>
                <w:lang w:val="en-GB"/>
              </w:rPr>
              <w:t>Statistical Inference: Estimation for Single Populations</w:t>
            </w:r>
          </w:p>
          <w:p w14:paraId="071DBCBA" w14:textId="3338097E" w:rsidR="00225781" w:rsidRPr="00D26D8B" w:rsidRDefault="00225781" w:rsidP="00280EC3">
            <w:pPr>
              <w:pStyle w:val="Paragrafoelenco"/>
              <w:numPr>
                <w:ilvl w:val="0"/>
                <w:numId w:val="5"/>
              </w:numPr>
              <w:rPr>
                <w:rStyle w:val="Riferimentodelicato"/>
                <w:rFonts w:ascii="Calibri" w:hAnsi="Calibri"/>
                <w:sz w:val="22"/>
                <w:szCs w:val="22"/>
                <w:lang w:val="en-GB"/>
              </w:rPr>
            </w:pPr>
            <w:r w:rsidRPr="00D26D8B">
              <w:rPr>
                <w:rStyle w:val="Riferimentodelicato"/>
                <w:rFonts w:ascii="Calibri" w:eastAsia="Calibri" w:hAnsi="Calibri"/>
                <w:sz w:val="22"/>
                <w:szCs w:val="22"/>
                <w:lang w:val="en-GB"/>
              </w:rPr>
              <w:t xml:space="preserve">Statistical Inference: Hypothesis Testing for Single Populations </w:t>
            </w:r>
          </w:p>
          <w:p w14:paraId="1ADDDA7A" w14:textId="77777777" w:rsidR="00225781" w:rsidRPr="00D26D8B" w:rsidRDefault="00225781" w:rsidP="00344A64">
            <w:pPr>
              <w:ind w:left="33" w:hanging="33"/>
              <w:rPr>
                <w:rStyle w:val="Riferimentodelicato"/>
                <w:rFonts w:ascii="Calibri" w:hAnsi="Calibri"/>
                <w:sz w:val="22"/>
                <w:szCs w:val="22"/>
                <w:lang w:val="en-GB"/>
              </w:rPr>
            </w:pPr>
          </w:p>
          <w:p w14:paraId="1AE14DF8" w14:textId="07D0F05B" w:rsidR="00225781" w:rsidRPr="00D26D8B" w:rsidRDefault="00225781" w:rsidP="00D26D8B">
            <w:pPr>
              <w:rPr>
                <w:rStyle w:val="Riferimentodelicato"/>
                <w:rFonts w:ascii="Calibri" w:hAnsi="Calibri"/>
                <w:sz w:val="22"/>
                <w:szCs w:val="22"/>
                <w:lang w:val="en-GB"/>
              </w:rPr>
            </w:pPr>
            <w:r w:rsidRPr="00D26D8B">
              <w:rPr>
                <w:rStyle w:val="Riferimentodelicato"/>
                <w:rFonts w:ascii="Calibri" w:hAnsi="Calibri"/>
                <w:sz w:val="22"/>
                <w:szCs w:val="22"/>
                <w:lang w:val="en-GB"/>
              </w:rPr>
              <w:t xml:space="preserve">       On successful completion of the module, the student should have:</w:t>
            </w:r>
          </w:p>
          <w:p w14:paraId="5078DA77" w14:textId="77777777" w:rsidR="00225781" w:rsidRPr="00D26D8B" w:rsidRDefault="00225781" w:rsidP="00225781">
            <w:pPr>
              <w:numPr>
                <w:ilvl w:val="0"/>
                <w:numId w:val="4"/>
              </w:numPr>
              <w:spacing w:line="240" w:lineRule="exact"/>
              <w:ind w:left="714" w:hanging="357"/>
              <w:jc w:val="both"/>
              <w:rPr>
                <w:rStyle w:val="Riferimentodelicato"/>
                <w:rFonts w:ascii="Calibri" w:hAnsi="Calibri"/>
                <w:sz w:val="22"/>
                <w:szCs w:val="22"/>
                <w:lang w:val="en-GB"/>
              </w:rPr>
            </w:pPr>
            <w:r w:rsidRPr="00D26D8B">
              <w:rPr>
                <w:rStyle w:val="Riferimentodelicato"/>
                <w:rFonts w:ascii="Calibri" w:hAnsi="Calibri"/>
                <w:sz w:val="22"/>
                <w:szCs w:val="22"/>
                <w:lang w:val="en-GB"/>
              </w:rPr>
              <w:t xml:space="preserve">knowledge of basic descriptive statistics; </w:t>
            </w:r>
          </w:p>
          <w:p w14:paraId="4761E9FC" w14:textId="77777777" w:rsidR="00225781" w:rsidRPr="00D26D8B" w:rsidRDefault="00225781" w:rsidP="00225781">
            <w:pPr>
              <w:numPr>
                <w:ilvl w:val="0"/>
                <w:numId w:val="4"/>
              </w:numPr>
              <w:spacing w:line="240" w:lineRule="exact"/>
              <w:ind w:left="714" w:hanging="357"/>
              <w:jc w:val="both"/>
              <w:rPr>
                <w:rStyle w:val="Riferimentodelicato"/>
                <w:rFonts w:ascii="Calibri" w:hAnsi="Calibri"/>
                <w:sz w:val="22"/>
                <w:szCs w:val="22"/>
                <w:lang w:val="en-GB"/>
              </w:rPr>
            </w:pPr>
            <w:r w:rsidRPr="00D26D8B">
              <w:rPr>
                <w:rStyle w:val="Riferimentodelicato"/>
                <w:rFonts w:ascii="Calibri" w:hAnsi="Calibri"/>
                <w:sz w:val="22"/>
                <w:szCs w:val="22"/>
                <w:lang w:val="en-GB"/>
              </w:rPr>
              <w:t xml:space="preserve">knowledge of linear regression analysis; </w:t>
            </w:r>
          </w:p>
          <w:p w14:paraId="125A51D3" w14:textId="77777777" w:rsidR="00225781" w:rsidRPr="00D26D8B" w:rsidRDefault="00225781" w:rsidP="00225781">
            <w:pPr>
              <w:numPr>
                <w:ilvl w:val="0"/>
                <w:numId w:val="4"/>
              </w:numPr>
              <w:spacing w:line="240" w:lineRule="exact"/>
              <w:ind w:left="714" w:hanging="357"/>
              <w:jc w:val="both"/>
              <w:rPr>
                <w:rStyle w:val="Riferimentodelicato"/>
                <w:rFonts w:ascii="Calibri" w:hAnsi="Calibri"/>
                <w:sz w:val="22"/>
                <w:szCs w:val="22"/>
                <w:lang w:val="en-GB"/>
              </w:rPr>
            </w:pPr>
            <w:r w:rsidRPr="00D26D8B">
              <w:rPr>
                <w:rStyle w:val="Riferimentodelicato"/>
                <w:rFonts w:ascii="Calibri" w:hAnsi="Calibri"/>
                <w:sz w:val="22"/>
                <w:szCs w:val="22"/>
                <w:lang w:val="en-GB"/>
              </w:rPr>
              <w:t>knowledge of elements of probability, sampling and sampling distributions;</w:t>
            </w:r>
          </w:p>
          <w:p w14:paraId="2E01C6FF" w14:textId="77777777" w:rsidR="00225781" w:rsidRPr="00D26D8B" w:rsidRDefault="00225781" w:rsidP="00225781">
            <w:pPr>
              <w:numPr>
                <w:ilvl w:val="0"/>
                <w:numId w:val="4"/>
              </w:numPr>
              <w:spacing w:line="240" w:lineRule="exact"/>
              <w:ind w:left="714" w:hanging="357"/>
              <w:jc w:val="both"/>
              <w:rPr>
                <w:rStyle w:val="Riferimentodelicato"/>
                <w:rFonts w:ascii="Calibri" w:hAnsi="Calibri"/>
                <w:sz w:val="22"/>
                <w:szCs w:val="22"/>
                <w:lang w:val="en-GB"/>
              </w:rPr>
            </w:pPr>
            <w:r w:rsidRPr="00D26D8B">
              <w:rPr>
                <w:rStyle w:val="Riferimentodelicato"/>
                <w:rFonts w:ascii="Calibri" w:hAnsi="Calibri"/>
                <w:sz w:val="22"/>
                <w:szCs w:val="22"/>
                <w:lang w:val="en-GB"/>
              </w:rPr>
              <w:t>knowledge of statistical inference about single populations.</w:t>
            </w:r>
          </w:p>
        </w:tc>
      </w:tr>
      <w:tr w:rsidR="00225781" w:rsidRPr="00344A64" w14:paraId="38B593BC" w14:textId="77777777" w:rsidTr="00344A64">
        <w:tc>
          <w:tcPr>
            <w:tcW w:w="392" w:type="dxa"/>
            <w:vAlign w:val="center"/>
          </w:tcPr>
          <w:p w14:paraId="38CF694E" w14:textId="77777777" w:rsidR="00225781" w:rsidRPr="00D26D8B" w:rsidRDefault="00225781" w:rsidP="00344A64">
            <w:pPr>
              <w:rPr>
                <w:rStyle w:val="Riferimentodelicato"/>
                <w:rFonts w:ascii="Calibri" w:hAnsi="Calibri"/>
                <w:b/>
                <w:sz w:val="22"/>
                <w:szCs w:val="22"/>
              </w:rPr>
            </w:pPr>
            <w:r w:rsidRPr="00D26D8B">
              <w:rPr>
                <w:rStyle w:val="Riferimentodelicato"/>
                <w:rFonts w:ascii="Calibri" w:hAnsi="Calibri"/>
                <w:b/>
                <w:sz w:val="22"/>
                <w:szCs w:val="22"/>
              </w:rPr>
              <w:t>3</w:t>
            </w:r>
          </w:p>
        </w:tc>
        <w:tc>
          <w:tcPr>
            <w:tcW w:w="2410" w:type="dxa"/>
            <w:vAlign w:val="center"/>
          </w:tcPr>
          <w:p w14:paraId="0807A48A" w14:textId="77777777" w:rsidR="00225781" w:rsidRPr="00D26D8B" w:rsidRDefault="00225781" w:rsidP="00344A64">
            <w:pPr>
              <w:rPr>
                <w:rStyle w:val="Riferimentodelicato"/>
                <w:rFonts w:ascii="Calibri" w:hAnsi="Calibri"/>
                <w:b/>
                <w:sz w:val="22"/>
                <w:szCs w:val="22"/>
              </w:rPr>
            </w:pPr>
            <w:r w:rsidRPr="00D26D8B">
              <w:rPr>
                <w:rStyle w:val="Riferimentodelicato"/>
                <w:rFonts w:ascii="Calibri" w:hAnsi="Calibri"/>
                <w:b/>
                <w:sz w:val="22"/>
                <w:szCs w:val="22"/>
              </w:rPr>
              <w:t>Prerequisites and learning activities</w:t>
            </w:r>
          </w:p>
        </w:tc>
        <w:tc>
          <w:tcPr>
            <w:tcW w:w="7052" w:type="dxa"/>
          </w:tcPr>
          <w:p w14:paraId="283FF563" w14:textId="77777777" w:rsidR="00225781" w:rsidRPr="00D26D8B" w:rsidRDefault="00225781" w:rsidP="00344A64">
            <w:pPr>
              <w:ind w:left="33" w:hanging="33"/>
              <w:rPr>
                <w:rStyle w:val="Riferimentodelicato"/>
                <w:rFonts w:ascii="Calibri" w:hAnsi="Calibri"/>
                <w:sz w:val="22"/>
                <w:szCs w:val="22"/>
                <w:lang w:val="en-GB"/>
              </w:rPr>
            </w:pPr>
            <w:r w:rsidRPr="00D26D8B">
              <w:rPr>
                <w:rStyle w:val="Riferimentodelicato"/>
                <w:rFonts w:ascii="Calibri" w:hAnsi="Calibri"/>
                <w:sz w:val="22"/>
                <w:szCs w:val="22"/>
                <w:lang w:val="en-GB"/>
              </w:rPr>
              <w:t xml:space="preserve">The student must know of elements of mathematics. </w:t>
            </w:r>
          </w:p>
        </w:tc>
      </w:tr>
      <w:tr w:rsidR="00225781" w:rsidRPr="00605798" w14:paraId="780810CD" w14:textId="77777777" w:rsidTr="00344A64">
        <w:tc>
          <w:tcPr>
            <w:tcW w:w="392" w:type="dxa"/>
            <w:tcBorders>
              <w:bottom w:val="single" w:sz="4" w:space="0" w:color="auto"/>
            </w:tcBorders>
            <w:vAlign w:val="center"/>
          </w:tcPr>
          <w:p w14:paraId="28F152B0" w14:textId="77777777" w:rsidR="00225781" w:rsidRPr="00D26D8B" w:rsidRDefault="00225781" w:rsidP="00344A64">
            <w:pPr>
              <w:rPr>
                <w:rStyle w:val="Riferimentodelicato"/>
                <w:rFonts w:ascii="Calibri" w:hAnsi="Calibri"/>
                <w:b/>
                <w:sz w:val="22"/>
                <w:szCs w:val="22"/>
              </w:rPr>
            </w:pPr>
            <w:r w:rsidRPr="00D26D8B">
              <w:rPr>
                <w:rStyle w:val="Riferimentodelicato"/>
                <w:rFonts w:ascii="Calibri" w:hAnsi="Calibri"/>
                <w:b/>
                <w:sz w:val="22"/>
                <w:szCs w:val="22"/>
              </w:rPr>
              <w:t>4</w:t>
            </w:r>
          </w:p>
        </w:tc>
        <w:tc>
          <w:tcPr>
            <w:tcW w:w="2410" w:type="dxa"/>
            <w:tcBorders>
              <w:bottom w:val="single" w:sz="4" w:space="0" w:color="auto"/>
            </w:tcBorders>
            <w:vAlign w:val="center"/>
          </w:tcPr>
          <w:p w14:paraId="4CFDF70A" w14:textId="77777777" w:rsidR="00225781" w:rsidRPr="00D26D8B" w:rsidRDefault="00225781" w:rsidP="00344A64">
            <w:pPr>
              <w:rPr>
                <w:rStyle w:val="Riferimentodelicato"/>
                <w:rFonts w:ascii="Calibri" w:hAnsi="Calibri"/>
                <w:b/>
                <w:sz w:val="22"/>
                <w:szCs w:val="22"/>
              </w:rPr>
            </w:pPr>
            <w:r w:rsidRPr="00D26D8B">
              <w:rPr>
                <w:rStyle w:val="Riferimentodelicato"/>
                <w:rFonts w:ascii="Calibri" w:hAnsi="Calibri"/>
                <w:b/>
                <w:sz w:val="22"/>
                <w:szCs w:val="22"/>
              </w:rPr>
              <w:t>Teaching methods</w:t>
            </w:r>
          </w:p>
          <w:p w14:paraId="45FB10F3" w14:textId="77777777" w:rsidR="00225781" w:rsidRPr="00D26D8B" w:rsidRDefault="00225781" w:rsidP="00344A64">
            <w:pPr>
              <w:rPr>
                <w:rStyle w:val="Riferimentodelicato"/>
                <w:rFonts w:ascii="Calibri" w:hAnsi="Calibri"/>
                <w:b/>
                <w:sz w:val="22"/>
                <w:szCs w:val="22"/>
              </w:rPr>
            </w:pPr>
            <w:r w:rsidRPr="00D26D8B">
              <w:rPr>
                <w:rStyle w:val="Riferimentodelicato"/>
                <w:rFonts w:ascii="Calibri" w:hAnsi="Calibri"/>
                <w:b/>
                <w:sz w:val="22"/>
                <w:szCs w:val="22"/>
              </w:rPr>
              <w:t>and language</w:t>
            </w:r>
          </w:p>
        </w:tc>
        <w:tc>
          <w:tcPr>
            <w:tcW w:w="7052" w:type="dxa"/>
            <w:tcBorders>
              <w:bottom w:val="single" w:sz="4" w:space="0" w:color="auto"/>
            </w:tcBorders>
          </w:tcPr>
          <w:p w14:paraId="4BC61DB5" w14:textId="77777777" w:rsidR="00225781" w:rsidRPr="00D26D8B" w:rsidRDefault="00225781" w:rsidP="00344A64">
            <w:pPr>
              <w:rPr>
                <w:rStyle w:val="Riferimentodelicato"/>
                <w:rFonts w:ascii="Calibri" w:hAnsi="Calibri"/>
                <w:sz w:val="22"/>
                <w:szCs w:val="22"/>
                <w:lang w:val="en-GB"/>
              </w:rPr>
            </w:pPr>
            <w:r w:rsidRPr="00D26D8B">
              <w:rPr>
                <w:rStyle w:val="Riferimentodelicato"/>
                <w:rFonts w:ascii="Calibri" w:hAnsi="Calibri"/>
                <w:sz w:val="22"/>
                <w:szCs w:val="22"/>
                <w:lang w:val="en-GB"/>
              </w:rPr>
              <w:t xml:space="preserve">The mode of teaching is face-to-face in weekly classes. </w:t>
            </w:r>
          </w:p>
          <w:p w14:paraId="0A6E8405" w14:textId="77777777" w:rsidR="00225781" w:rsidRPr="00D26D8B" w:rsidRDefault="00225781" w:rsidP="00344A64">
            <w:pPr>
              <w:rPr>
                <w:rStyle w:val="Riferimentodelicato"/>
                <w:rFonts w:ascii="Calibri" w:hAnsi="Calibri"/>
                <w:sz w:val="22"/>
                <w:szCs w:val="22"/>
                <w:lang w:val="en-GB"/>
              </w:rPr>
            </w:pPr>
          </w:p>
          <w:p w14:paraId="4CCB706F" w14:textId="77777777" w:rsidR="00225781" w:rsidRPr="00D26D8B" w:rsidRDefault="00225781" w:rsidP="00344A64">
            <w:pPr>
              <w:rPr>
                <w:rStyle w:val="Riferimentodelicato"/>
                <w:rFonts w:ascii="Calibri" w:hAnsi="Calibri"/>
                <w:sz w:val="22"/>
                <w:szCs w:val="22"/>
                <w:lang w:val="en-GB"/>
              </w:rPr>
            </w:pPr>
            <w:r w:rsidRPr="00D26D8B">
              <w:rPr>
                <w:rStyle w:val="Riferimentodelicato"/>
                <w:rFonts w:ascii="Calibri" w:hAnsi="Calibri"/>
                <w:sz w:val="22"/>
                <w:szCs w:val="22"/>
                <w:lang w:val="en-GB"/>
              </w:rPr>
              <w:t xml:space="preserve">Language: Italian </w:t>
            </w:r>
          </w:p>
          <w:p w14:paraId="33A52A24" w14:textId="77777777" w:rsidR="00225781" w:rsidRPr="00D26D8B" w:rsidRDefault="00225781" w:rsidP="00344A64">
            <w:pPr>
              <w:rPr>
                <w:rFonts w:ascii="Calibri" w:hAnsi="Calibri"/>
                <w:sz w:val="22"/>
                <w:szCs w:val="22"/>
                <w:lang w:val="en-GB"/>
              </w:rPr>
            </w:pPr>
            <w:r w:rsidRPr="00D26D8B">
              <w:rPr>
                <w:rStyle w:val="Riferimentodelicato"/>
                <w:rFonts w:ascii="Calibri" w:hAnsi="Calibri"/>
                <w:sz w:val="22"/>
                <w:szCs w:val="22"/>
                <w:lang w:val="en-GB"/>
              </w:rPr>
              <w:t xml:space="preserve">Ref. Text books Cicchitelli, G., D’Urso, P. and Minozzo, M. (2017). Statistica: Principi e Metodi, 3/Ed. </w:t>
            </w:r>
            <w:r w:rsidRPr="00D26D8B">
              <w:rPr>
                <w:rFonts w:ascii="Calibri" w:hAnsi="Calibri"/>
                <w:sz w:val="22"/>
                <w:szCs w:val="22"/>
                <w:lang w:val="en-GB"/>
              </w:rPr>
              <w:t>Pearson. Prentice Hall.</w:t>
            </w:r>
          </w:p>
          <w:p w14:paraId="624E7C6B" w14:textId="77777777" w:rsidR="00225781" w:rsidRPr="00D26D8B" w:rsidRDefault="00225781" w:rsidP="00344A64">
            <w:pPr>
              <w:autoSpaceDE w:val="0"/>
              <w:autoSpaceDN w:val="0"/>
              <w:adjustRightInd w:val="0"/>
              <w:jc w:val="both"/>
              <w:rPr>
                <w:rStyle w:val="Riferimentodelicato"/>
                <w:rFonts w:ascii="Calibri" w:hAnsi="Calibri"/>
                <w:sz w:val="22"/>
                <w:szCs w:val="22"/>
                <w:lang w:val="en-US"/>
              </w:rPr>
            </w:pPr>
            <w:r w:rsidRPr="00D26D8B">
              <w:rPr>
                <w:rStyle w:val="Riferimentodelicato"/>
                <w:rFonts w:ascii="Calibri" w:hAnsi="Calibri"/>
                <w:sz w:val="22"/>
                <w:szCs w:val="22"/>
                <w:lang w:val="en-US"/>
              </w:rPr>
              <w:t xml:space="preserve"> </w:t>
            </w:r>
          </w:p>
        </w:tc>
      </w:tr>
      <w:tr w:rsidR="00225781" w:rsidRPr="00605798" w14:paraId="47BE9E11" w14:textId="77777777" w:rsidTr="00344A64">
        <w:trPr>
          <w:trHeight w:val="440"/>
        </w:trPr>
        <w:tc>
          <w:tcPr>
            <w:tcW w:w="392" w:type="dxa"/>
            <w:tcBorders>
              <w:bottom w:val="single" w:sz="4" w:space="0" w:color="auto"/>
            </w:tcBorders>
            <w:vAlign w:val="center"/>
          </w:tcPr>
          <w:p w14:paraId="687972F2" w14:textId="77777777" w:rsidR="00225781" w:rsidRPr="00D26D8B" w:rsidRDefault="00225781" w:rsidP="00344A64">
            <w:pPr>
              <w:rPr>
                <w:rStyle w:val="Riferimentodelicato"/>
                <w:rFonts w:ascii="Calibri" w:hAnsi="Calibri"/>
                <w:b/>
                <w:sz w:val="22"/>
                <w:szCs w:val="22"/>
              </w:rPr>
            </w:pPr>
            <w:r w:rsidRPr="00D26D8B">
              <w:rPr>
                <w:rStyle w:val="Riferimentodelicato"/>
                <w:rFonts w:ascii="Calibri" w:hAnsi="Calibri"/>
                <w:b/>
                <w:sz w:val="22"/>
                <w:szCs w:val="22"/>
              </w:rPr>
              <w:t>5</w:t>
            </w:r>
          </w:p>
        </w:tc>
        <w:tc>
          <w:tcPr>
            <w:tcW w:w="2410" w:type="dxa"/>
            <w:tcBorders>
              <w:bottom w:val="single" w:sz="4" w:space="0" w:color="auto"/>
            </w:tcBorders>
            <w:vAlign w:val="center"/>
          </w:tcPr>
          <w:p w14:paraId="163B8C1A" w14:textId="77777777" w:rsidR="00225781" w:rsidRPr="00D26D8B" w:rsidRDefault="00225781" w:rsidP="00344A64">
            <w:pPr>
              <w:rPr>
                <w:rStyle w:val="Riferimentodelicato"/>
                <w:rFonts w:ascii="Calibri" w:hAnsi="Calibri"/>
                <w:b/>
                <w:sz w:val="22"/>
                <w:szCs w:val="22"/>
              </w:rPr>
            </w:pPr>
            <w:r w:rsidRPr="00D26D8B">
              <w:rPr>
                <w:rStyle w:val="Riferimentodelicato"/>
                <w:rFonts w:ascii="Calibri" w:hAnsi="Calibri"/>
                <w:b/>
                <w:sz w:val="22"/>
                <w:szCs w:val="22"/>
              </w:rPr>
              <w:t>Assessment methods and criteria</w:t>
            </w:r>
          </w:p>
        </w:tc>
        <w:tc>
          <w:tcPr>
            <w:tcW w:w="7052" w:type="dxa"/>
            <w:tcBorders>
              <w:bottom w:val="single" w:sz="4" w:space="0" w:color="auto"/>
            </w:tcBorders>
          </w:tcPr>
          <w:p w14:paraId="057A814A" w14:textId="77777777" w:rsidR="00225781" w:rsidRPr="00D26D8B" w:rsidRDefault="00225781" w:rsidP="00344A64">
            <w:pPr>
              <w:rPr>
                <w:rStyle w:val="Riferimentodelicato"/>
                <w:rFonts w:ascii="Calibri" w:hAnsi="Calibri"/>
                <w:sz w:val="22"/>
                <w:szCs w:val="22"/>
              </w:rPr>
            </w:pPr>
            <w:r w:rsidRPr="00D26D8B">
              <w:rPr>
                <w:rStyle w:val="Riferimentodelicato"/>
                <w:rFonts w:ascii="Calibri" w:hAnsi="Calibri"/>
                <w:sz w:val="22"/>
                <w:szCs w:val="22"/>
              </w:rPr>
              <w:t>Written exam</w:t>
            </w:r>
          </w:p>
        </w:tc>
      </w:tr>
    </w:tbl>
    <w:p w14:paraId="7D63ADB6" w14:textId="77777777" w:rsidR="00D26D8B" w:rsidRPr="00D26D8B" w:rsidRDefault="00D26D8B" w:rsidP="00D26D8B">
      <w:pPr>
        <w:spacing w:after="0"/>
        <w:rPr>
          <w:vanish/>
        </w:rPr>
      </w:pPr>
    </w:p>
    <w:tbl>
      <w:tblPr>
        <w:tblpPr w:leftFromText="141" w:rightFromText="141" w:vertAnchor="text" w:horzAnchor="margin" w:tblpY="-486"/>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7052"/>
      </w:tblGrid>
      <w:tr w:rsidR="00D26D8B" w:rsidRPr="00605798" w14:paraId="5F6765EA" w14:textId="77777777" w:rsidTr="00D26D8B">
        <w:tc>
          <w:tcPr>
            <w:tcW w:w="9854" w:type="dxa"/>
            <w:gridSpan w:val="3"/>
          </w:tcPr>
          <w:p w14:paraId="6CF1D439" w14:textId="77777777" w:rsidR="00D26D8B" w:rsidRPr="00D26D8B" w:rsidRDefault="00D26D8B" w:rsidP="00D26D8B">
            <w:pPr>
              <w:jc w:val="center"/>
              <w:rPr>
                <w:rFonts w:ascii="Calibri" w:hAnsi="Calibri"/>
                <w:b/>
                <w:bCs/>
                <w:sz w:val="28"/>
                <w:szCs w:val="28"/>
              </w:rPr>
            </w:pPr>
            <w:r w:rsidRPr="00D26D8B">
              <w:rPr>
                <w:rFonts w:ascii="Calibri" w:hAnsi="Calibri"/>
                <w:b/>
                <w:bCs/>
                <w:sz w:val="28"/>
                <w:szCs w:val="28"/>
              </w:rPr>
              <w:t>Programme of “Politica economica”</w:t>
            </w:r>
          </w:p>
          <w:p w14:paraId="14677104" w14:textId="77777777" w:rsidR="00D26D8B" w:rsidRPr="00D26D8B" w:rsidRDefault="00D26D8B" w:rsidP="00D26D8B">
            <w:pPr>
              <w:jc w:val="center"/>
              <w:rPr>
                <w:rFonts w:ascii="Calibri" w:hAnsi="Calibri" w:cs="Arial"/>
                <w:bCs/>
                <w:color w:val="FF0000"/>
                <w:sz w:val="28"/>
                <w:szCs w:val="28"/>
                <w:lang w:val="en-US"/>
              </w:rPr>
            </w:pPr>
            <w:r w:rsidRPr="00D26D8B">
              <w:rPr>
                <w:rFonts w:ascii="Calibri" w:hAnsi="Calibri"/>
                <w:b/>
                <w:bCs/>
                <w:sz w:val="28"/>
                <w:szCs w:val="28"/>
                <w:lang w:val="en-US"/>
              </w:rPr>
              <w:t xml:space="preserve"> “</w:t>
            </w:r>
            <w:r w:rsidRPr="00D26D8B">
              <w:rPr>
                <w:rFonts w:ascii="Calibri" w:hAnsi="Calibri" w:cs="Calibri"/>
                <w:b/>
                <w:bCs/>
                <w:i/>
                <w:sz w:val="28"/>
                <w:szCs w:val="28"/>
                <w:lang w:val="en-US"/>
              </w:rPr>
              <w:t>Economic Policy</w:t>
            </w:r>
            <w:r w:rsidRPr="00D26D8B">
              <w:rPr>
                <w:rFonts w:ascii="Calibri" w:hAnsi="Calibri"/>
                <w:b/>
                <w:bCs/>
                <w:sz w:val="28"/>
                <w:szCs w:val="28"/>
                <w:lang w:val="en-US"/>
              </w:rPr>
              <w:t>”</w:t>
            </w:r>
          </w:p>
        </w:tc>
      </w:tr>
      <w:tr w:rsidR="00D26D8B" w:rsidRPr="00605798" w14:paraId="48500DB1" w14:textId="77777777" w:rsidTr="00D26D8B">
        <w:tc>
          <w:tcPr>
            <w:tcW w:w="9854" w:type="dxa"/>
            <w:gridSpan w:val="3"/>
          </w:tcPr>
          <w:p w14:paraId="1CBDBC71" w14:textId="77777777" w:rsidR="00D26D8B" w:rsidRPr="00D26D8B" w:rsidRDefault="00D26D8B" w:rsidP="00D26D8B">
            <w:pPr>
              <w:rPr>
                <w:rFonts w:ascii="Calibri" w:hAnsi="Calibri" w:cs="Calibri"/>
                <w:b/>
                <w:bCs/>
                <w:sz w:val="28"/>
                <w:szCs w:val="28"/>
              </w:rPr>
            </w:pPr>
            <w:r w:rsidRPr="00D26D8B">
              <w:rPr>
                <w:rFonts w:ascii="Calibri" w:hAnsi="Calibri" w:cs="Calibri"/>
                <w:b/>
                <w:bCs/>
                <w:sz w:val="28"/>
                <w:szCs w:val="28"/>
              </w:rPr>
              <w:t>Compulsory</w:t>
            </w:r>
          </w:p>
          <w:p w14:paraId="35F30D40" w14:textId="77777777" w:rsidR="00D26D8B" w:rsidRPr="00D26D8B" w:rsidRDefault="00D26D8B" w:rsidP="00D26D8B">
            <w:pPr>
              <w:rPr>
                <w:rFonts w:ascii="Calibri" w:hAnsi="Calibri" w:cs="Calibri"/>
                <w:b/>
                <w:bCs/>
                <w:sz w:val="28"/>
                <w:szCs w:val="28"/>
              </w:rPr>
            </w:pPr>
            <w:r w:rsidRPr="00D26D8B">
              <w:rPr>
                <w:rFonts w:ascii="Calibri" w:hAnsi="Calibri" w:cs="Calibri"/>
                <w:b/>
                <w:bCs/>
                <w:sz w:val="28"/>
                <w:szCs w:val="28"/>
              </w:rPr>
              <w:t>1st Cycle in ECONOMIA E AMMINISTRAZIONE DELLE IMPRESE, 3</w:t>
            </w:r>
            <w:r w:rsidRPr="00D26D8B">
              <w:rPr>
                <w:rFonts w:ascii="Calibri" w:hAnsi="Calibri" w:cs="Calibri"/>
                <w:b/>
                <w:bCs/>
                <w:sz w:val="28"/>
                <w:szCs w:val="28"/>
                <w:vertAlign w:val="superscript"/>
              </w:rPr>
              <w:t>rd</w:t>
            </w:r>
            <w:r w:rsidRPr="00D26D8B">
              <w:rPr>
                <w:rFonts w:ascii="Calibri" w:hAnsi="Calibri" w:cs="Calibri"/>
                <w:b/>
                <w:bCs/>
                <w:sz w:val="28"/>
                <w:szCs w:val="28"/>
              </w:rPr>
              <w:t xml:space="preserve">  year , 2</w:t>
            </w:r>
            <w:r w:rsidRPr="00D26D8B">
              <w:rPr>
                <w:rFonts w:ascii="Calibri" w:hAnsi="Calibri" w:cs="Calibri"/>
                <w:b/>
                <w:bCs/>
                <w:sz w:val="28"/>
                <w:szCs w:val="28"/>
                <w:vertAlign w:val="superscript"/>
              </w:rPr>
              <w:t>nd</w:t>
            </w:r>
            <w:r w:rsidRPr="00D26D8B">
              <w:rPr>
                <w:rFonts w:ascii="Calibri" w:hAnsi="Calibri" w:cs="Calibri"/>
                <w:b/>
                <w:bCs/>
                <w:sz w:val="28"/>
                <w:szCs w:val="28"/>
              </w:rPr>
              <w:t xml:space="preserve"> semester</w:t>
            </w:r>
          </w:p>
        </w:tc>
      </w:tr>
      <w:tr w:rsidR="00D26D8B" w:rsidRPr="00344A64" w14:paraId="63C2CF5F" w14:textId="77777777" w:rsidTr="00D26D8B">
        <w:tc>
          <w:tcPr>
            <w:tcW w:w="9854" w:type="dxa"/>
            <w:gridSpan w:val="3"/>
          </w:tcPr>
          <w:p w14:paraId="422A170B" w14:textId="77777777" w:rsidR="00D26D8B" w:rsidRPr="00D26D8B" w:rsidRDefault="00D26D8B" w:rsidP="00D26D8B">
            <w:pPr>
              <w:rPr>
                <w:rFonts w:ascii="Calibri" w:hAnsi="Calibri" w:cs="Calibri"/>
                <w:b/>
                <w:bCs/>
                <w:sz w:val="28"/>
                <w:szCs w:val="28"/>
                <w:lang w:val="en-US"/>
              </w:rPr>
            </w:pPr>
            <w:r w:rsidRPr="00D26D8B">
              <w:rPr>
                <w:rFonts w:ascii="Calibri" w:hAnsi="Calibri" w:cs="Calibri"/>
                <w:b/>
                <w:bCs/>
                <w:sz w:val="28"/>
                <w:szCs w:val="28"/>
                <w:lang w:val="en-US"/>
              </w:rPr>
              <w:t>Number of ECTS credits: 9 (workload is 225 hours; 1 credit  = 25 hours)</w:t>
            </w:r>
          </w:p>
        </w:tc>
      </w:tr>
      <w:tr w:rsidR="00D26D8B" w:rsidRPr="00605798" w14:paraId="10F713A1" w14:textId="77777777" w:rsidTr="00D26D8B">
        <w:tc>
          <w:tcPr>
            <w:tcW w:w="9854" w:type="dxa"/>
            <w:gridSpan w:val="3"/>
          </w:tcPr>
          <w:p w14:paraId="439A4933" w14:textId="77777777" w:rsidR="00D26D8B" w:rsidRPr="00D26D8B" w:rsidRDefault="00D26D8B" w:rsidP="00D26D8B">
            <w:pPr>
              <w:rPr>
                <w:rFonts w:ascii="Calibri" w:hAnsi="Calibri" w:cs="Calibri"/>
                <w:b/>
                <w:bCs/>
                <w:smallCaps/>
                <w:sz w:val="28"/>
                <w:szCs w:val="28"/>
              </w:rPr>
            </w:pPr>
            <w:r w:rsidRPr="00D26D8B">
              <w:rPr>
                <w:rFonts w:ascii="Calibri" w:hAnsi="Calibri" w:cs="Calibri"/>
                <w:b/>
                <w:bCs/>
                <w:sz w:val="28"/>
                <w:szCs w:val="28"/>
              </w:rPr>
              <w:t>Teacher: Roberto Basile</w:t>
            </w:r>
          </w:p>
        </w:tc>
      </w:tr>
      <w:tr w:rsidR="00D26D8B" w:rsidRPr="00344A64" w14:paraId="09B43E5A" w14:textId="77777777" w:rsidTr="00D26D8B">
        <w:tc>
          <w:tcPr>
            <w:tcW w:w="392" w:type="dxa"/>
            <w:vAlign w:val="center"/>
          </w:tcPr>
          <w:p w14:paraId="71B8C2C1" w14:textId="77777777" w:rsidR="00D26D8B" w:rsidRPr="00D26D8B" w:rsidRDefault="00D26D8B" w:rsidP="00D26D8B">
            <w:pPr>
              <w:rPr>
                <w:rFonts w:ascii="Calibri" w:hAnsi="Calibri" w:cs="Calibri"/>
                <w:b/>
                <w:bCs/>
                <w:sz w:val="22"/>
                <w:szCs w:val="22"/>
              </w:rPr>
            </w:pPr>
            <w:r w:rsidRPr="00D26D8B">
              <w:rPr>
                <w:rFonts w:ascii="Calibri" w:hAnsi="Calibri" w:cs="Calibri"/>
                <w:b/>
                <w:bCs/>
                <w:sz w:val="22"/>
                <w:szCs w:val="22"/>
              </w:rPr>
              <w:t>1</w:t>
            </w:r>
          </w:p>
        </w:tc>
        <w:tc>
          <w:tcPr>
            <w:tcW w:w="2410" w:type="dxa"/>
            <w:vAlign w:val="center"/>
          </w:tcPr>
          <w:p w14:paraId="581459F4" w14:textId="77777777" w:rsidR="00D26D8B" w:rsidRPr="00D26D8B" w:rsidRDefault="00D26D8B" w:rsidP="00D26D8B">
            <w:pPr>
              <w:rPr>
                <w:rFonts w:ascii="Calibri" w:hAnsi="Calibri" w:cs="Calibri"/>
                <w:b/>
                <w:bCs/>
                <w:i/>
                <w:iCs/>
                <w:sz w:val="22"/>
                <w:szCs w:val="22"/>
                <w:lang w:val="en-US"/>
              </w:rPr>
            </w:pPr>
            <w:r w:rsidRPr="00D26D8B">
              <w:rPr>
                <w:rFonts w:ascii="Calibri" w:hAnsi="Calibri" w:cs="Calibri"/>
                <w:b/>
                <w:sz w:val="22"/>
                <w:szCs w:val="22"/>
                <w:lang w:val="en-US"/>
              </w:rPr>
              <w:t xml:space="preserve">Course objectives </w:t>
            </w:r>
          </w:p>
          <w:p w14:paraId="1FCBB897" w14:textId="77777777" w:rsidR="00D26D8B" w:rsidRPr="00D26D8B" w:rsidRDefault="00D26D8B" w:rsidP="00D26D8B">
            <w:pPr>
              <w:rPr>
                <w:rFonts w:ascii="Calibri" w:hAnsi="Calibri" w:cs="Calibri"/>
                <w:b/>
                <w:bCs/>
                <w:i/>
                <w:iCs/>
                <w:sz w:val="22"/>
                <w:szCs w:val="22"/>
                <w:lang w:val="en-US"/>
              </w:rPr>
            </w:pPr>
          </w:p>
        </w:tc>
        <w:tc>
          <w:tcPr>
            <w:tcW w:w="7052" w:type="dxa"/>
          </w:tcPr>
          <w:p w14:paraId="65752F40" w14:textId="77777777" w:rsidR="00D26D8B" w:rsidRPr="00D26D8B" w:rsidRDefault="00D26D8B" w:rsidP="00D26D8B">
            <w:pPr>
              <w:pStyle w:val="NormaleWeb"/>
              <w:spacing w:before="0" w:beforeAutospacing="0" w:after="0" w:afterAutospacing="0"/>
              <w:jc w:val="both"/>
              <w:rPr>
                <w:rFonts w:ascii="Calibri" w:hAnsi="Calibri" w:cs="Calibri"/>
                <w:sz w:val="22"/>
                <w:szCs w:val="22"/>
                <w:lang w:val="en-US" w:eastAsia="en-US"/>
              </w:rPr>
            </w:pPr>
            <w:r w:rsidRPr="00D26D8B">
              <w:rPr>
                <w:rFonts w:ascii="Calibri" w:hAnsi="Calibri" w:cs="Calibri"/>
                <w:sz w:val="22"/>
                <w:szCs w:val="22"/>
                <w:lang w:val="en-US" w:eastAsia="en-US"/>
              </w:rPr>
              <w:t xml:space="preserve">The main purpose of the course is to analyze aims, instruments and effectiveness of policy interventions in a manner appropriate for students which should already know, albeit at an elementary level, the main macroeconomic models. </w:t>
            </w:r>
          </w:p>
          <w:p w14:paraId="5BA2A581" w14:textId="77777777" w:rsidR="00D26D8B" w:rsidRPr="00D26D8B" w:rsidRDefault="00D26D8B" w:rsidP="00D26D8B">
            <w:pPr>
              <w:jc w:val="both"/>
              <w:rPr>
                <w:rFonts w:ascii="Calibri" w:hAnsi="Calibri" w:cs="Calibri"/>
                <w:bCs/>
                <w:sz w:val="22"/>
                <w:szCs w:val="22"/>
                <w:lang w:val="en-US"/>
              </w:rPr>
            </w:pPr>
            <w:r w:rsidRPr="00D26D8B">
              <w:rPr>
                <w:rFonts w:ascii="Calibri" w:hAnsi="Calibri" w:cs="Calibri"/>
                <w:bCs/>
                <w:sz w:val="22"/>
                <w:szCs w:val="22"/>
                <w:lang w:val="en-US"/>
              </w:rPr>
              <w:t>On successful completion of this module, the student should understand how economic policy is designed and implemented, contrast the policy conclusions of the main economic schools – Keynesian, Monetarist, New Classical and New Keynesian, as well as be aware of the new economic policy challenges posed by the crisis.</w:t>
            </w:r>
          </w:p>
        </w:tc>
      </w:tr>
      <w:tr w:rsidR="00D26D8B" w:rsidRPr="00344A64" w14:paraId="2AD187E5" w14:textId="77777777" w:rsidTr="00D26D8B">
        <w:tc>
          <w:tcPr>
            <w:tcW w:w="392" w:type="dxa"/>
            <w:vAlign w:val="center"/>
          </w:tcPr>
          <w:p w14:paraId="62C8B92B" w14:textId="77777777" w:rsidR="00D26D8B" w:rsidRPr="00D26D8B" w:rsidRDefault="00D26D8B" w:rsidP="00D26D8B">
            <w:pPr>
              <w:rPr>
                <w:rFonts w:ascii="Calibri" w:hAnsi="Calibri" w:cs="Calibri"/>
                <w:b/>
                <w:bCs/>
                <w:sz w:val="22"/>
                <w:szCs w:val="22"/>
              </w:rPr>
            </w:pPr>
            <w:r w:rsidRPr="00D26D8B">
              <w:rPr>
                <w:rFonts w:ascii="Calibri" w:hAnsi="Calibri" w:cs="Calibri"/>
                <w:b/>
                <w:bCs/>
                <w:sz w:val="22"/>
                <w:szCs w:val="22"/>
              </w:rPr>
              <w:t>2</w:t>
            </w:r>
          </w:p>
        </w:tc>
        <w:tc>
          <w:tcPr>
            <w:tcW w:w="2410" w:type="dxa"/>
            <w:vAlign w:val="center"/>
          </w:tcPr>
          <w:p w14:paraId="4974827C" w14:textId="77777777" w:rsidR="00D26D8B" w:rsidRPr="00D26D8B" w:rsidRDefault="00D26D8B" w:rsidP="00D26D8B">
            <w:pPr>
              <w:rPr>
                <w:rFonts w:ascii="Calibri" w:hAnsi="Calibri" w:cs="Calibri"/>
                <w:bCs/>
                <w:sz w:val="22"/>
                <w:szCs w:val="22"/>
                <w:lang w:val="en-US"/>
              </w:rPr>
            </w:pPr>
            <w:r w:rsidRPr="00D26D8B">
              <w:rPr>
                <w:rFonts w:ascii="Calibri" w:hAnsi="Calibri" w:cs="Calibri"/>
                <w:b/>
                <w:sz w:val="22"/>
                <w:szCs w:val="22"/>
                <w:lang w:val="en-US"/>
              </w:rPr>
              <w:t>Course content and Learning outcomes (Dublin descriptors)</w:t>
            </w:r>
          </w:p>
        </w:tc>
        <w:tc>
          <w:tcPr>
            <w:tcW w:w="7052" w:type="dxa"/>
          </w:tcPr>
          <w:p w14:paraId="15BE9D0D" w14:textId="77777777" w:rsidR="00D26D8B" w:rsidRPr="00D26D8B" w:rsidRDefault="00D26D8B" w:rsidP="00D26D8B">
            <w:pPr>
              <w:ind w:left="33" w:hanging="33"/>
              <w:rPr>
                <w:rFonts w:ascii="Calibri" w:hAnsi="Calibri" w:cs="Calibri"/>
                <w:smallCaps/>
                <w:sz w:val="22"/>
                <w:szCs w:val="22"/>
                <w:lang w:val="en-US"/>
              </w:rPr>
            </w:pPr>
            <w:r w:rsidRPr="00D26D8B">
              <w:rPr>
                <w:rFonts w:ascii="Calibri" w:hAnsi="Calibri" w:cs="Calibri"/>
                <w:sz w:val="22"/>
                <w:szCs w:val="22"/>
                <w:lang w:val="en-US"/>
              </w:rPr>
              <w:t xml:space="preserve">Topics of the module include: </w:t>
            </w:r>
          </w:p>
          <w:p w14:paraId="4C9BB292" w14:textId="77777777" w:rsidR="00D26D8B" w:rsidRPr="00D26D8B" w:rsidRDefault="00D26D8B" w:rsidP="00D26D8B">
            <w:pPr>
              <w:rPr>
                <w:rFonts w:ascii="Calibri" w:hAnsi="Calibri" w:cs="Calibri"/>
                <w:smallCaps/>
                <w:sz w:val="22"/>
                <w:szCs w:val="22"/>
                <w:lang w:val="en-US"/>
              </w:rPr>
            </w:pPr>
            <w:r w:rsidRPr="00D26D8B">
              <w:rPr>
                <w:rFonts w:ascii="Calibri" w:hAnsi="Calibri" w:cs="Calibri"/>
                <w:b/>
                <w:sz w:val="22"/>
                <w:szCs w:val="22"/>
                <w:lang w:val="en-US"/>
              </w:rPr>
              <w:t xml:space="preserve">Fiscal and monetary policy tools: </w:t>
            </w:r>
            <w:r w:rsidRPr="00D26D8B">
              <w:rPr>
                <w:rFonts w:ascii="Calibri" w:hAnsi="Calibri" w:cs="Calibri"/>
                <w:sz w:val="22"/>
                <w:szCs w:val="22"/>
                <w:lang w:val="en-US"/>
              </w:rPr>
              <w:t>Taxation, Automatic stabilizers,</w:t>
            </w:r>
            <w:r w:rsidRPr="00D26D8B">
              <w:rPr>
                <w:rFonts w:ascii="Calibri" w:hAnsi="Calibri" w:cs="Calibri"/>
                <w:b/>
                <w:sz w:val="22"/>
                <w:szCs w:val="22"/>
                <w:lang w:val="en-US"/>
              </w:rPr>
              <w:t xml:space="preserve"> </w:t>
            </w:r>
            <w:r w:rsidRPr="00D26D8B">
              <w:rPr>
                <w:rFonts w:ascii="Calibri" w:hAnsi="Calibri" w:cs="Calibri"/>
                <w:sz w:val="22"/>
                <w:szCs w:val="22"/>
                <w:lang w:val="en-US"/>
              </w:rPr>
              <w:t>Government financing constraint and public debt, Money supply, Methods of monetary control.</w:t>
            </w:r>
          </w:p>
          <w:p w14:paraId="0C1E6362" w14:textId="77777777" w:rsidR="00D26D8B" w:rsidRPr="00D26D8B" w:rsidRDefault="00D26D8B" w:rsidP="00D26D8B">
            <w:pPr>
              <w:ind w:firstLine="33"/>
              <w:rPr>
                <w:rFonts w:ascii="Calibri" w:hAnsi="Calibri" w:cs="Calibri"/>
                <w:smallCaps/>
                <w:sz w:val="22"/>
                <w:szCs w:val="22"/>
                <w:lang w:val="en-US"/>
              </w:rPr>
            </w:pPr>
            <w:r w:rsidRPr="00D26D8B">
              <w:rPr>
                <w:rFonts w:ascii="Calibri" w:hAnsi="Calibri" w:cs="Calibri"/>
                <w:b/>
                <w:sz w:val="22"/>
                <w:szCs w:val="22"/>
                <w:lang w:val="en-US"/>
              </w:rPr>
              <w:t xml:space="preserve">Monetary policy and expectations: </w:t>
            </w:r>
            <w:r w:rsidRPr="00D26D8B">
              <w:rPr>
                <w:rFonts w:ascii="Calibri" w:hAnsi="Calibri" w:cs="Calibri"/>
                <w:sz w:val="22"/>
                <w:szCs w:val="22"/>
                <w:lang w:val="en-US"/>
              </w:rPr>
              <w:t>Monetarist Phillips curve, Adaptive expectations, Short- and long run equilibrium, Rational expectations, Policy ineffectiveness proposition.</w:t>
            </w:r>
          </w:p>
          <w:p w14:paraId="04D76000" w14:textId="77777777" w:rsidR="00D26D8B" w:rsidRPr="00D26D8B" w:rsidRDefault="00D26D8B" w:rsidP="00D26D8B">
            <w:pPr>
              <w:ind w:left="33"/>
              <w:rPr>
                <w:rFonts w:ascii="Calibri" w:hAnsi="Calibri" w:cs="Calibri"/>
                <w:smallCaps/>
                <w:sz w:val="22"/>
                <w:szCs w:val="22"/>
                <w:lang w:val="en-US"/>
              </w:rPr>
            </w:pPr>
            <w:r w:rsidRPr="00D26D8B">
              <w:rPr>
                <w:rFonts w:ascii="Calibri" w:hAnsi="Calibri" w:cs="Calibri"/>
                <w:b/>
                <w:sz w:val="22"/>
                <w:szCs w:val="22"/>
                <w:lang w:val="en-US"/>
              </w:rPr>
              <w:t>Theory of economic policy:</w:t>
            </w:r>
            <w:r w:rsidRPr="00D26D8B">
              <w:rPr>
                <w:rFonts w:ascii="Calibri" w:hAnsi="Calibri" w:cs="Calibri"/>
                <w:sz w:val="22"/>
                <w:szCs w:val="22"/>
                <w:lang w:val="en-US"/>
              </w:rPr>
              <w:t xml:space="preserve"> Tinbergen theorem, Mundell theorem, Rules versus activist policy, Time consistency of economic policy.</w:t>
            </w:r>
          </w:p>
          <w:p w14:paraId="558A98B8" w14:textId="77777777" w:rsidR="00D26D8B" w:rsidRPr="00D26D8B" w:rsidRDefault="00D26D8B" w:rsidP="00D26D8B">
            <w:pPr>
              <w:ind w:left="33"/>
              <w:rPr>
                <w:rFonts w:ascii="Calibri" w:hAnsi="Calibri" w:cs="Calibri"/>
                <w:smallCaps/>
                <w:sz w:val="22"/>
                <w:szCs w:val="22"/>
                <w:lang w:val="en-US"/>
              </w:rPr>
            </w:pPr>
            <w:r w:rsidRPr="00D26D8B">
              <w:rPr>
                <w:rFonts w:ascii="Calibri" w:hAnsi="Calibri" w:cs="Calibri"/>
                <w:b/>
                <w:sz w:val="22"/>
                <w:szCs w:val="22"/>
                <w:lang w:val="en-US"/>
              </w:rPr>
              <w:t xml:space="preserve">Economic policy in open economies: </w:t>
            </w:r>
            <w:r w:rsidRPr="00D26D8B">
              <w:rPr>
                <w:rFonts w:ascii="Calibri" w:hAnsi="Calibri" w:cs="Calibri"/>
                <w:sz w:val="22"/>
                <w:szCs w:val="22"/>
                <w:lang w:val="en-US"/>
              </w:rPr>
              <w:t>Balance of payments,</w:t>
            </w:r>
            <w:r w:rsidRPr="00D26D8B">
              <w:rPr>
                <w:rFonts w:ascii="Calibri" w:hAnsi="Calibri" w:cs="Calibri"/>
                <w:b/>
                <w:sz w:val="22"/>
                <w:szCs w:val="22"/>
                <w:lang w:val="en-US"/>
              </w:rPr>
              <w:t xml:space="preserve"> </w:t>
            </w:r>
            <w:r w:rsidRPr="00D26D8B">
              <w:rPr>
                <w:rFonts w:ascii="Calibri" w:hAnsi="Calibri" w:cs="Calibri"/>
                <w:sz w:val="22"/>
                <w:szCs w:val="22"/>
                <w:lang w:val="en-US"/>
              </w:rPr>
              <w:t xml:space="preserve">Exchange rates, External disequilibrium and adjustment mechanisms and policies, Mundell-Fleming model. </w:t>
            </w:r>
          </w:p>
          <w:p w14:paraId="4111B7F1" w14:textId="77777777" w:rsidR="00D26D8B" w:rsidRPr="00D26D8B" w:rsidRDefault="00D26D8B" w:rsidP="00D26D8B">
            <w:pPr>
              <w:ind w:left="33"/>
              <w:rPr>
                <w:rFonts w:ascii="Calibri" w:hAnsi="Calibri" w:cs="Calibri"/>
                <w:smallCaps/>
                <w:sz w:val="22"/>
                <w:szCs w:val="22"/>
                <w:lang w:val="en-US"/>
              </w:rPr>
            </w:pPr>
            <w:r w:rsidRPr="00D26D8B">
              <w:rPr>
                <w:rFonts w:ascii="Calibri" w:hAnsi="Calibri" w:cs="Calibri"/>
                <w:b/>
                <w:sz w:val="22"/>
                <w:szCs w:val="22"/>
                <w:lang w:val="en-US"/>
              </w:rPr>
              <w:t>Economic policy in the crisis</w:t>
            </w:r>
            <w:r w:rsidRPr="00D26D8B">
              <w:rPr>
                <w:rFonts w:ascii="Calibri" w:hAnsi="Calibri" w:cs="Calibri"/>
                <w:sz w:val="22"/>
                <w:szCs w:val="22"/>
                <w:lang w:val="en-US"/>
              </w:rPr>
              <w:t>: liquidity trap and monetary policy ineffectiveness, zero lower bound constraint and unconventional monetary policy, sovereign debt crisis and fiscal consolidation, fiscal policy in a depressed economy.</w:t>
            </w:r>
          </w:p>
          <w:p w14:paraId="5FCA5E02" w14:textId="77777777" w:rsidR="00D26D8B" w:rsidRPr="00D26D8B" w:rsidRDefault="00D26D8B" w:rsidP="00D26D8B">
            <w:pPr>
              <w:ind w:left="33" w:hanging="33"/>
              <w:rPr>
                <w:rFonts w:ascii="Calibri" w:hAnsi="Calibri" w:cs="Calibri"/>
                <w:sz w:val="22"/>
                <w:szCs w:val="22"/>
                <w:lang w:val="en-US"/>
              </w:rPr>
            </w:pPr>
          </w:p>
          <w:p w14:paraId="71855B2D" w14:textId="77777777" w:rsidR="00D26D8B" w:rsidRPr="00D26D8B" w:rsidRDefault="00D26D8B" w:rsidP="00D26D8B">
            <w:pPr>
              <w:ind w:left="33" w:hanging="33"/>
              <w:rPr>
                <w:rFonts w:ascii="Calibri" w:hAnsi="Calibri" w:cs="Calibri"/>
                <w:bCs/>
                <w:smallCaps/>
                <w:sz w:val="22"/>
                <w:szCs w:val="22"/>
                <w:lang w:val="en-US"/>
              </w:rPr>
            </w:pPr>
            <w:r w:rsidRPr="00D26D8B">
              <w:rPr>
                <w:rFonts w:ascii="Calibri" w:hAnsi="Calibri" w:cs="Calibri"/>
                <w:bCs/>
                <w:sz w:val="22"/>
                <w:szCs w:val="22"/>
                <w:lang w:val="en-US"/>
              </w:rPr>
              <w:t xml:space="preserve">On successful completion of this module, the student should </w:t>
            </w:r>
          </w:p>
          <w:p w14:paraId="2407AF22" w14:textId="77777777" w:rsidR="00D26D8B" w:rsidRPr="00D26D8B" w:rsidRDefault="00D26D8B" w:rsidP="00D26D8B">
            <w:pPr>
              <w:ind w:left="33" w:hanging="33"/>
              <w:rPr>
                <w:rFonts w:ascii="Calibri" w:hAnsi="Calibri" w:cs="Calibri"/>
                <w:bCs/>
                <w:smallCaps/>
                <w:sz w:val="22"/>
                <w:szCs w:val="22"/>
                <w:lang w:val="en-US"/>
              </w:rPr>
            </w:pPr>
            <w:r w:rsidRPr="00D26D8B">
              <w:rPr>
                <w:rFonts w:ascii="Calibri" w:hAnsi="Calibri" w:cs="Calibri"/>
                <w:bCs/>
                <w:sz w:val="22"/>
                <w:szCs w:val="22"/>
                <w:lang w:val="en-US"/>
              </w:rPr>
              <w:t xml:space="preserve">-  have </w:t>
            </w:r>
            <w:r w:rsidRPr="00D26D8B">
              <w:rPr>
                <w:rFonts w:ascii="Calibri" w:hAnsi="Calibri" w:cs="Calibri"/>
                <w:b/>
                <w:sz w:val="22"/>
                <w:szCs w:val="22"/>
                <w:lang w:val="en-US"/>
              </w:rPr>
              <w:t>knowledge and understanding</w:t>
            </w:r>
            <w:r w:rsidRPr="00D26D8B">
              <w:rPr>
                <w:rFonts w:ascii="Calibri" w:hAnsi="Calibri" w:cs="Calibri"/>
                <w:sz w:val="22"/>
                <w:szCs w:val="22"/>
                <w:lang w:val="en-US"/>
              </w:rPr>
              <w:t xml:space="preserve"> </w:t>
            </w:r>
            <w:r w:rsidRPr="00D26D8B">
              <w:rPr>
                <w:rFonts w:ascii="Calibri" w:hAnsi="Calibri" w:cs="Calibri"/>
                <w:bCs/>
                <w:sz w:val="22"/>
                <w:szCs w:val="22"/>
                <w:lang w:val="en-US"/>
              </w:rPr>
              <w:t>of macroeconomic models;</w:t>
            </w:r>
          </w:p>
          <w:p w14:paraId="55D6607A" w14:textId="77777777" w:rsidR="00D26D8B" w:rsidRPr="00D26D8B" w:rsidRDefault="00D26D8B" w:rsidP="00D26D8B">
            <w:pPr>
              <w:ind w:left="33" w:hanging="33"/>
              <w:rPr>
                <w:rFonts w:ascii="Calibri" w:hAnsi="Calibri" w:cs="Calibri"/>
                <w:bCs/>
                <w:smallCaps/>
                <w:sz w:val="22"/>
                <w:szCs w:val="22"/>
                <w:lang w:val="en-US"/>
              </w:rPr>
            </w:pPr>
            <w:r w:rsidRPr="00D26D8B">
              <w:rPr>
                <w:rFonts w:ascii="Calibri" w:hAnsi="Calibri" w:cs="Calibri"/>
                <w:sz w:val="22"/>
                <w:szCs w:val="22"/>
                <w:lang w:val="en-US"/>
              </w:rPr>
              <w:lastRenderedPageBreak/>
              <w:t xml:space="preserve">-  </w:t>
            </w:r>
            <w:r w:rsidRPr="00D26D8B">
              <w:rPr>
                <w:rFonts w:ascii="Calibri" w:hAnsi="Calibri" w:cs="Calibri"/>
                <w:b/>
                <w:sz w:val="22"/>
                <w:szCs w:val="22"/>
                <w:lang w:val="en-US"/>
              </w:rPr>
              <w:t xml:space="preserve">compare and evaluate </w:t>
            </w:r>
            <w:r w:rsidRPr="00D26D8B">
              <w:rPr>
                <w:rFonts w:ascii="Calibri" w:hAnsi="Calibri" w:cs="Calibri"/>
                <w:sz w:val="22"/>
                <w:szCs w:val="22"/>
                <w:lang w:val="en-US"/>
              </w:rPr>
              <w:t xml:space="preserve">the major rival  economic theories </w:t>
            </w:r>
            <w:r w:rsidRPr="00D26D8B">
              <w:rPr>
                <w:rFonts w:ascii="Calibri" w:hAnsi="Calibri" w:cs="Calibri"/>
                <w:bCs/>
                <w:sz w:val="22"/>
                <w:szCs w:val="22"/>
                <w:lang w:val="en-US"/>
              </w:rPr>
              <w:t>and the corresponding policy prescriptions;</w:t>
            </w:r>
          </w:p>
          <w:p w14:paraId="1C3FF9D8" w14:textId="77777777" w:rsidR="00D26D8B" w:rsidRPr="00D26D8B" w:rsidRDefault="00D26D8B" w:rsidP="00D26D8B">
            <w:pPr>
              <w:ind w:left="33" w:hanging="33"/>
              <w:rPr>
                <w:rFonts w:ascii="Calibri" w:hAnsi="Calibri" w:cs="Calibri"/>
                <w:smallCaps/>
                <w:sz w:val="22"/>
                <w:szCs w:val="22"/>
                <w:lang w:val="en-US"/>
              </w:rPr>
            </w:pPr>
            <w:r w:rsidRPr="00D26D8B">
              <w:rPr>
                <w:rFonts w:ascii="Calibri" w:hAnsi="Calibri" w:cs="Calibri"/>
                <w:bCs/>
                <w:sz w:val="22"/>
                <w:szCs w:val="22"/>
                <w:lang w:val="en-US"/>
              </w:rPr>
              <w:t xml:space="preserve">-  </w:t>
            </w:r>
            <w:r w:rsidRPr="00D26D8B">
              <w:rPr>
                <w:rFonts w:ascii="Calibri" w:hAnsi="Calibri" w:cs="Calibri"/>
                <w:b/>
                <w:sz w:val="22"/>
                <w:szCs w:val="22"/>
                <w:lang w:val="en-US"/>
              </w:rPr>
              <w:t>analyse</w:t>
            </w:r>
            <w:r w:rsidRPr="00D26D8B">
              <w:rPr>
                <w:rFonts w:ascii="Calibri" w:hAnsi="Calibri" w:cs="Calibri"/>
                <w:sz w:val="22"/>
                <w:szCs w:val="22"/>
                <w:lang w:val="en-US"/>
              </w:rPr>
              <w:t xml:space="preserve"> and </w:t>
            </w:r>
            <w:r w:rsidRPr="00D26D8B">
              <w:rPr>
                <w:rFonts w:ascii="Calibri" w:hAnsi="Calibri" w:cs="Calibri"/>
                <w:b/>
                <w:sz w:val="22"/>
                <w:szCs w:val="22"/>
                <w:lang w:val="en-US"/>
              </w:rPr>
              <w:t>assess</w:t>
            </w:r>
            <w:r w:rsidRPr="00D26D8B">
              <w:rPr>
                <w:rFonts w:ascii="Calibri" w:hAnsi="Calibri" w:cs="Calibri"/>
                <w:sz w:val="22"/>
                <w:szCs w:val="22"/>
                <w:lang w:val="en-US"/>
              </w:rPr>
              <w:t xml:space="preserve"> the role of Government in the economy;</w:t>
            </w:r>
          </w:p>
          <w:p w14:paraId="5D609EEC" w14:textId="77777777" w:rsidR="00D26D8B" w:rsidRPr="00D26D8B" w:rsidRDefault="00D26D8B" w:rsidP="00D26D8B">
            <w:pPr>
              <w:ind w:left="33"/>
              <w:rPr>
                <w:rFonts w:ascii="Calibri" w:hAnsi="Calibri" w:cs="Calibri"/>
                <w:smallCaps/>
                <w:sz w:val="22"/>
                <w:szCs w:val="22"/>
                <w:lang w:val="en-US"/>
              </w:rPr>
            </w:pPr>
            <w:r w:rsidRPr="00D26D8B">
              <w:rPr>
                <w:rFonts w:ascii="Calibri" w:hAnsi="Calibri" w:cs="Calibri"/>
                <w:sz w:val="22"/>
                <w:szCs w:val="22"/>
                <w:lang w:val="en-US"/>
              </w:rPr>
              <w:t xml:space="preserve">- </w:t>
            </w:r>
            <w:r w:rsidRPr="00D26D8B">
              <w:rPr>
                <w:rFonts w:ascii="Calibri" w:hAnsi="Calibri" w:cs="Calibri"/>
                <w:b/>
                <w:sz w:val="22"/>
                <w:szCs w:val="22"/>
                <w:lang w:val="en-US"/>
              </w:rPr>
              <w:t>demonstrate skill</w:t>
            </w:r>
            <w:r w:rsidRPr="00D26D8B">
              <w:rPr>
                <w:rFonts w:ascii="Calibri" w:hAnsi="Calibri" w:cs="Calibri"/>
                <w:sz w:val="22"/>
                <w:szCs w:val="22"/>
                <w:lang w:val="en-US"/>
              </w:rPr>
              <w:t xml:space="preserve"> in economic reasoning</w:t>
            </w:r>
            <w:r w:rsidRPr="00D26D8B">
              <w:rPr>
                <w:rFonts w:ascii="Calibri" w:hAnsi="Calibri" w:cs="Calibri"/>
                <w:sz w:val="22"/>
                <w:szCs w:val="22"/>
                <w:lang w:val="en-IE"/>
              </w:rPr>
              <w:t xml:space="preserve"> and </w:t>
            </w:r>
            <w:r w:rsidRPr="00D26D8B">
              <w:rPr>
                <w:rFonts w:ascii="Calibri" w:hAnsi="Calibri" w:cs="Calibri"/>
                <w:b/>
                <w:sz w:val="22"/>
                <w:szCs w:val="22"/>
                <w:lang w:val="en-IE"/>
              </w:rPr>
              <w:t xml:space="preserve">ability </w:t>
            </w:r>
            <w:r w:rsidRPr="00D26D8B">
              <w:rPr>
                <w:rFonts w:ascii="Calibri" w:hAnsi="Calibri" w:cs="Calibri"/>
                <w:sz w:val="22"/>
                <w:szCs w:val="22"/>
                <w:lang w:val="en-IE"/>
              </w:rPr>
              <w:t>to understand current economic problems;</w:t>
            </w:r>
            <w:r w:rsidRPr="00D26D8B">
              <w:rPr>
                <w:rFonts w:ascii="Calibri" w:hAnsi="Calibri" w:cs="Calibri"/>
                <w:sz w:val="22"/>
                <w:szCs w:val="22"/>
                <w:lang w:val="en-US"/>
              </w:rPr>
              <w:t xml:space="preserve"> </w:t>
            </w:r>
          </w:p>
          <w:p w14:paraId="5EBD9A33" w14:textId="77777777" w:rsidR="00D26D8B" w:rsidRPr="00D26D8B" w:rsidRDefault="00D26D8B" w:rsidP="00D26D8B">
            <w:pPr>
              <w:ind w:left="33"/>
              <w:rPr>
                <w:rFonts w:ascii="Calibri" w:hAnsi="Calibri" w:cs="Calibri"/>
                <w:bCs/>
                <w:sz w:val="22"/>
                <w:szCs w:val="22"/>
                <w:lang w:val="en-US"/>
              </w:rPr>
            </w:pPr>
            <w:r w:rsidRPr="00D26D8B">
              <w:rPr>
                <w:rFonts w:ascii="Calibri" w:hAnsi="Calibri" w:cs="Calibri"/>
                <w:sz w:val="22"/>
                <w:szCs w:val="22"/>
                <w:lang w:val="en-US"/>
              </w:rPr>
              <w:t xml:space="preserve">- </w:t>
            </w:r>
            <w:r w:rsidRPr="00D26D8B">
              <w:rPr>
                <w:rFonts w:ascii="Calibri" w:hAnsi="Calibri" w:cs="Calibri"/>
                <w:sz w:val="22"/>
                <w:szCs w:val="22"/>
                <w:lang w:val="en-IE"/>
              </w:rPr>
              <w:t>demonstrate</w:t>
            </w:r>
            <w:r w:rsidRPr="00D26D8B">
              <w:rPr>
                <w:rFonts w:ascii="Calibri" w:hAnsi="Calibri" w:cs="Calibri"/>
                <w:b/>
                <w:sz w:val="22"/>
                <w:szCs w:val="22"/>
                <w:lang w:val="en-IE"/>
              </w:rPr>
              <w:t xml:space="preserve"> capacity </w:t>
            </w:r>
            <w:r w:rsidRPr="00D26D8B">
              <w:rPr>
                <w:rFonts w:ascii="Calibri" w:hAnsi="Calibri" w:cs="Calibri"/>
                <w:sz w:val="22"/>
                <w:szCs w:val="22"/>
                <w:lang w:val="en-IE"/>
              </w:rPr>
              <w:t>for</w:t>
            </w:r>
            <w:r w:rsidRPr="00D26D8B">
              <w:rPr>
                <w:rFonts w:ascii="Calibri" w:hAnsi="Calibri" w:cs="Calibri"/>
                <w:sz w:val="22"/>
                <w:szCs w:val="22"/>
                <w:lang w:val="en-US"/>
              </w:rPr>
              <w:t xml:space="preserve"> reading and understand other texts on related topics. </w:t>
            </w:r>
          </w:p>
        </w:tc>
      </w:tr>
      <w:tr w:rsidR="00D26D8B" w:rsidRPr="00344A64" w14:paraId="058F0750" w14:textId="77777777" w:rsidTr="00D26D8B">
        <w:tc>
          <w:tcPr>
            <w:tcW w:w="392" w:type="dxa"/>
            <w:vAlign w:val="center"/>
          </w:tcPr>
          <w:p w14:paraId="43572F36" w14:textId="77777777" w:rsidR="00D26D8B" w:rsidRPr="00D26D8B" w:rsidRDefault="00D26D8B" w:rsidP="00D26D8B">
            <w:pPr>
              <w:rPr>
                <w:rFonts w:ascii="Calibri" w:hAnsi="Calibri" w:cs="Calibri"/>
                <w:b/>
                <w:bCs/>
                <w:sz w:val="22"/>
                <w:szCs w:val="22"/>
              </w:rPr>
            </w:pPr>
            <w:r w:rsidRPr="00D26D8B">
              <w:rPr>
                <w:rFonts w:ascii="Calibri" w:hAnsi="Calibri" w:cs="Calibri"/>
                <w:b/>
                <w:bCs/>
                <w:sz w:val="22"/>
                <w:szCs w:val="22"/>
              </w:rPr>
              <w:lastRenderedPageBreak/>
              <w:t>3</w:t>
            </w:r>
          </w:p>
        </w:tc>
        <w:tc>
          <w:tcPr>
            <w:tcW w:w="2410" w:type="dxa"/>
            <w:vAlign w:val="center"/>
          </w:tcPr>
          <w:p w14:paraId="02BB0E5A" w14:textId="77777777" w:rsidR="00D26D8B" w:rsidRPr="00D26D8B" w:rsidRDefault="00D26D8B" w:rsidP="00D26D8B">
            <w:pPr>
              <w:rPr>
                <w:rFonts w:ascii="Calibri" w:hAnsi="Calibri" w:cs="Calibri"/>
                <w:b/>
                <w:smallCaps/>
                <w:sz w:val="22"/>
                <w:szCs w:val="22"/>
                <w:lang w:val="en-US"/>
              </w:rPr>
            </w:pPr>
            <w:r w:rsidRPr="00D26D8B">
              <w:rPr>
                <w:rFonts w:ascii="Calibri" w:hAnsi="Calibri" w:cs="Calibri"/>
                <w:b/>
                <w:sz w:val="22"/>
                <w:szCs w:val="22"/>
                <w:lang w:val="en-US"/>
              </w:rPr>
              <w:t>Prerequisites and learning activities</w:t>
            </w:r>
          </w:p>
        </w:tc>
        <w:tc>
          <w:tcPr>
            <w:tcW w:w="7052" w:type="dxa"/>
          </w:tcPr>
          <w:p w14:paraId="5D223D1A" w14:textId="77777777" w:rsidR="00D26D8B" w:rsidRPr="00D26D8B" w:rsidRDefault="00D26D8B" w:rsidP="00D26D8B">
            <w:pPr>
              <w:ind w:left="33" w:hanging="33"/>
              <w:rPr>
                <w:rFonts w:ascii="Calibri" w:hAnsi="Calibri" w:cs="Arial"/>
                <w:b/>
                <w:bCs/>
                <w:smallCaps/>
                <w:color w:val="0000CC"/>
                <w:sz w:val="22"/>
                <w:szCs w:val="22"/>
                <w:lang w:val="en-US"/>
              </w:rPr>
            </w:pPr>
            <w:r w:rsidRPr="00D26D8B">
              <w:rPr>
                <w:rFonts w:ascii="Calibri" w:hAnsi="Calibri" w:cs="Calibri"/>
                <w:bCs/>
                <w:sz w:val="22"/>
                <w:szCs w:val="22"/>
                <w:lang w:val="en-US"/>
              </w:rPr>
              <w:t>The student must know the basic notions of economic principles and introductory macroeconomic theories contained in the exams Microeconomy and Macroeconomy</w:t>
            </w:r>
          </w:p>
        </w:tc>
      </w:tr>
      <w:tr w:rsidR="00D26D8B" w:rsidRPr="00605798" w14:paraId="03517208" w14:textId="77777777" w:rsidTr="00D26D8B">
        <w:tc>
          <w:tcPr>
            <w:tcW w:w="392" w:type="dxa"/>
            <w:tcBorders>
              <w:bottom w:val="single" w:sz="4" w:space="0" w:color="auto"/>
            </w:tcBorders>
            <w:vAlign w:val="center"/>
          </w:tcPr>
          <w:p w14:paraId="5B182BA7" w14:textId="77777777" w:rsidR="00D26D8B" w:rsidRPr="00D26D8B" w:rsidRDefault="00D26D8B" w:rsidP="00D26D8B">
            <w:pPr>
              <w:rPr>
                <w:rFonts w:ascii="Calibri" w:hAnsi="Calibri" w:cs="Calibri"/>
                <w:b/>
                <w:bCs/>
                <w:sz w:val="22"/>
                <w:szCs w:val="22"/>
              </w:rPr>
            </w:pPr>
            <w:r w:rsidRPr="00D26D8B">
              <w:rPr>
                <w:rFonts w:ascii="Calibri" w:hAnsi="Calibri" w:cs="Calibri"/>
                <w:b/>
                <w:bCs/>
                <w:sz w:val="22"/>
                <w:szCs w:val="22"/>
              </w:rPr>
              <w:t>4</w:t>
            </w:r>
          </w:p>
        </w:tc>
        <w:tc>
          <w:tcPr>
            <w:tcW w:w="2410" w:type="dxa"/>
            <w:tcBorders>
              <w:bottom w:val="single" w:sz="4" w:space="0" w:color="auto"/>
            </w:tcBorders>
            <w:vAlign w:val="center"/>
          </w:tcPr>
          <w:p w14:paraId="494F8A39" w14:textId="77777777" w:rsidR="00D26D8B" w:rsidRPr="00D26D8B" w:rsidRDefault="00D26D8B" w:rsidP="00D26D8B">
            <w:pPr>
              <w:rPr>
                <w:rFonts w:ascii="Calibri" w:hAnsi="Calibri" w:cs="Calibri"/>
                <w:b/>
                <w:smallCaps/>
                <w:sz w:val="22"/>
                <w:szCs w:val="22"/>
                <w:lang w:val="en-US"/>
              </w:rPr>
            </w:pPr>
            <w:r w:rsidRPr="00D26D8B">
              <w:rPr>
                <w:rFonts w:ascii="Calibri" w:hAnsi="Calibri" w:cs="Calibri"/>
                <w:b/>
                <w:sz w:val="22"/>
                <w:szCs w:val="22"/>
                <w:lang w:val="en-US"/>
              </w:rPr>
              <w:t>Teaching methods</w:t>
            </w:r>
          </w:p>
          <w:p w14:paraId="0B767D69" w14:textId="77777777" w:rsidR="00D26D8B" w:rsidRPr="00D26D8B" w:rsidRDefault="00D26D8B" w:rsidP="00D26D8B">
            <w:pPr>
              <w:rPr>
                <w:rFonts w:ascii="Calibri" w:hAnsi="Calibri" w:cs="Calibri"/>
                <w:b/>
                <w:smallCaps/>
                <w:sz w:val="22"/>
                <w:szCs w:val="22"/>
                <w:lang w:val="en-US"/>
              </w:rPr>
            </w:pPr>
            <w:r w:rsidRPr="00D26D8B">
              <w:rPr>
                <w:rFonts w:ascii="Calibri" w:hAnsi="Calibri" w:cs="Calibri"/>
                <w:b/>
                <w:sz w:val="22"/>
                <w:szCs w:val="22"/>
                <w:lang w:val="en-US"/>
              </w:rPr>
              <w:t>and language</w:t>
            </w:r>
          </w:p>
        </w:tc>
        <w:tc>
          <w:tcPr>
            <w:tcW w:w="7052" w:type="dxa"/>
            <w:tcBorders>
              <w:bottom w:val="single" w:sz="4" w:space="0" w:color="auto"/>
            </w:tcBorders>
          </w:tcPr>
          <w:p w14:paraId="5BB5CA4F" w14:textId="77777777" w:rsidR="00D26D8B" w:rsidRPr="00D26D8B" w:rsidRDefault="00D26D8B" w:rsidP="00D26D8B">
            <w:pPr>
              <w:rPr>
                <w:rFonts w:ascii="Calibri" w:hAnsi="Calibri" w:cs="Calibri"/>
                <w:bCs/>
                <w:smallCaps/>
                <w:sz w:val="22"/>
                <w:szCs w:val="22"/>
                <w:lang w:val="en-US"/>
              </w:rPr>
            </w:pPr>
            <w:r w:rsidRPr="00D26D8B">
              <w:rPr>
                <w:rFonts w:ascii="Calibri" w:hAnsi="Calibri" w:cs="Calibri"/>
                <w:bCs/>
                <w:sz w:val="22"/>
                <w:szCs w:val="22"/>
                <w:lang w:val="en-US"/>
              </w:rPr>
              <w:t xml:space="preserve">Lectures, exercises. </w:t>
            </w:r>
          </w:p>
          <w:p w14:paraId="681F1622" w14:textId="77777777" w:rsidR="00D26D8B" w:rsidRPr="00D26D8B" w:rsidRDefault="00D26D8B" w:rsidP="00D26D8B">
            <w:pPr>
              <w:rPr>
                <w:rFonts w:ascii="Calibri" w:hAnsi="Calibri" w:cs="Calibri"/>
                <w:bCs/>
                <w:smallCaps/>
                <w:sz w:val="22"/>
                <w:szCs w:val="22"/>
                <w:lang w:val="en-US"/>
              </w:rPr>
            </w:pPr>
            <w:r w:rsidRPr="00D26D8B">
              <w:rPr>
                <w:rFonts w:ascii="Calibri" w:hAnsi="Calibri" w:cs="Calibri"/>
                <w:b/>
                <w:bCs/>
                <w:sz w:val="22"/>
                <w:szCs w:val="22"/>
                <w:lang w:val="en-US"/>
              </w:rPr>
              <w:t>Language</w:t>
            </w:r>
            <w:r w:rsidRPr="00D26D8B">
              <w:rPr>
                <w:rFonts w:ascii="Calibri" w:hAnsi="Calibri" w:cs="Calibri"/>
                <w:bCs/>
                <w:sz w:val="22"/>
                <w:szCs w:val="22"/>
                <w:lang w:val="en-US"/>
              </w:rPr>
              <w:t xml:space="preserve">: Italian </w:t>
            </w:r>
          </w:p>
          <w:p w14:paraId="0BA1039A" w14:textId="77777777" w:rsidR="00D26D8B" w:rsidRPr="00D26D8B" w:rsidRDefault="00D26D8B" w:rsidP="00D26D8B">
            <w:pPr>
              <w:rPr>
                <w:rFonts w:ascii="Calibri" w:hAnsi="Calibri" w:cs="Calibri"/>
                <w:b/>
                <w:bCs/>
                <w:smallCaps/>
                <w:sz w:val="22"/>
                <w:szCs w:val="22"/>
                <w:lang w:val="en-US"/>
              </w:rPr>
            </w:pPr>
            <w:r w:rsidRPr="00D26D8B">
              <w:rPr>
                <w:rFonts w:ascii="Calibri" w:hAnsi="Calibri" w:cs="Calibri"/>
                <w:b/>
                <w:bCs/>
                <w:sz w:val="22"/>
                <w:szCs w:val="22"/>
                <w:lang w:val="en-US"/>
              </w:rPr>
              <w:t xml:space="preserve">Ref. Text books </w:t>
            </w:r>
          </w:p>
          <w:p w14:paraId="3B13D7FA" w14:textId="77777777" w:rsidR="00D26D8B" w:rsidRPr="00D26D8B" w:rsidRDefault="00D26D8B" w:rsidP="00D26D8B">
            <w:pPr>
              <w:autoSpaceDE w:val="0"/>
              <w:autoSpaceDN w:val="0"/>
              <w:adjustRightInd w:val="0"/>
              <w:jc w:val="both"/>
              <w:rPr>
                <w:rFonts w:ascii="Calibri" w:hAnsi="Calibri" w:cs="Calibri"/>
                <w:bCs/>
                <w:smallCaps/>
                <w:sz w:val="22"/>
                <w:szCs w:val="22"/>
              </w:rPr>
            </w:pPr>
            <w:r w:rsidRPr="00D26D8B">
              <w:rPr>
                <w:rFonts w:ascii="Calibri" w:hAnsi="Calibri"/>
                <w:sz w:val="22"/>
                <w:szCs w:val="22"/>
              </w:rPr>
              <w:t xml:space="preserve">- M. Mulino, </w:t>
            </w:r>
            <w:r w:rsidRPr="00D26D8B">
              <w:rPr>
                <w:rFonts w:ascii="Calibri" w:hAnsi="Calibri"/>
                <w:i/>
                <w:iCs/>
                <w:sz w:val="22"/>
                <w:szCs w:val="22"/>
              </w:rPr>
              <w:t>Lezioni di politica economica</w:t>
            </w:r>
            <w:r w:rsidRPr="00D26D8B">
              <w:rPr>
                <w:rFonts w:ascii="Calibri" w:hAnsi="Calibri"/>
                <w:iCs/>
                <w:sz w:val="22"/>
                <w:szCs w:val="22"/>
              </w:rPr>
              <w:t>, Wolters Kluwer, 2016.</w:t>
            </w:r>
          </w:p>
        </w:tc>
      </w:tr>
      <w:tr w:rsidR="00D26D8B" w:rsidRPr="00605798" w14:paraId="70982D54" w14:textId="77777777" w:rsidTr="00D26D8B">
        <w:trPr>
          <w:trHeight w:val="440"/>
        </w:trPr>
        <w:tc>
          <w:tcPr>
            <w:tcW w:w="392" w:type="dxa"/>
            <w:tcBorders>
              <w:bottom w:val="single" w:sz="4" w:space="0" w:color="auto"/>
            </w:tcBorders>
            <w:vAlign w:val="center"/>
          </w:tcPr>
          <w:p w14:paraId="66905912" w14:textId="77777777" w:rsidR="00D26D8B" w:rsidRPr="00D26D8B" w:rsidRDefault="00D26D8B" w:rsidP="00D26D8B">
            <w:pPr>
              <w:rPr>
                <w:rFonts w:ascii="Calibri" w:hAnsi="Calibri" w:cs="Calibri"/>
                <w:b/>
                <w:bCs/>
                <w:sz w:val="22"/>
                <w:szCs w:val="22"/>
                <w:lang w:val="en-US"/>
              </w:rPr>
            </w:pPr>
            <w:r w:rsidRPr="00D26D8B">
              <w:rPr>
                <w:rFonts w:ascii="Calibri" w:hAnsi="Calibri" w:cs="Calibri"/>
                <w:b/>
                <w:bCs/>
                <w:sz w:val="22"/>
                <w:szCs w:val="22"/>
                <w:lang w:val="en-US"/>
              </w:rPr>
              <w:t>5</w:t>
            </w:r>
          </w:p>
        </w:tc>
        <w:tc>
          <w:tcPr>
            <w:tcW w:w="2410" w:type="dxa"/>
            <w:tcBorders>
              <w:bottom w:val="single" w:sz="4" w:space="0" w:color="auto"/>
            </w:tcBorders>
            <w:vAlign w:val="center"/>
          </w:tcPr>
          <w:p w14:paraId="4AB60246" w14:textId="77777777" w:rsidR="00D26D8B" w:rsidRPr="00D26D8B" w:rsidRDefault="00D26D8B" w:rsidP="00D26D8B">
            <w:pPr>
              <w:rPr>
                <w:rFonts w:ascii="Calibri" w:hAnsi="Calibri" w:cs="Calibri"/>
                <w:b/>
                <w:smallCaps/>
                <w:sz w:val="22"/>
                <w:szCs w:val="22"/>
                <w:lang w:val="en-US"/>
              </w:rPr>
            </w:pPr>
            <w:r w:rsidRPr="00D26D8B">
              <w:rPr>
                <w:rFonts w:ascii="Calibri" w:hAnsi="Calibri" w:cs="Calibri"/>
                <w:b/>
                <w:sz w:val="22"/>
                <w:szCs w:val="22"/>
                <w:lang w:val="en-US"/>
              </w:rPr>
              <w:t xml:space="preserve">Assessment methods </w:t>
            </w:r>
            <w:r w:rsidRPr="00D26D8B">
              <w:rPr>
                <w:rFonts w:ascii="Calibri" w:hAnsi="Calibri" w:cs="Calibri"/>
                <w:b/>
                <w:bCs/>
                <w:sz w:val="22"/>
                <w:szCs w:val="22"/>
                <w:lang w:val="en-US"/>
              </w:rPr>
              <w:t>and criteria</w:t>
            </w:r>
          </w:p>
        </w:tc>
        <w:tc>
          <w:tcPr>
            <w:tcW w:w="7052" w:type="dxa"/>
            <w:tcBorders>
              <w:bottom w:val="single" w:sz="4" w:space="0" w:color="auto"/>
            </w:tcBorders>
          </w:tcPr>
          <w:p w14:paraId="43821624" w14:textId="77777777" w:rsidR="00D26D8B" w:rsidRPr="00D26D8B" w:rsidRDefault="00D26D8B" w:rsidP="00D26D8B">
            <w:pPr>
              <w:rPr>
                <w:rFonts w:ascii="Calibri" w:hAnsi="Calibri" w:cs="Calibri"/>
                <w:bCs/>
                <w:sz w:val="22"/>
                <w:szCs w:val="22"/>
                <w:lang w:val="en-US"/>
              </w:rPr>
            </w:pPr>
            <w:r w:rsidRPr="00D26D8B">
              <w:rPr>
                <w:rFonts w:ascii="Calibri" w:hAnsi="Calibri" w:cs="Calibri"/>
                <w:bCs/>
                <w:sz w:val="22"/>
                <w:szCs w:val="22"/>
                <w:lang w:val="en-US"/>
              </w:rPr>
              <w:t>Written and oral exam.</w:t>
            </w:r>
          </w:p>
        </w:tc>
      </w:tr>
    </w:tbl>
    <w:p w14:paraId="65B24C89" w14:textId="77777777" w:rsidR="00225781" w:rsidRPr="00D26D8B" w:rsidRDefault="00225781" w:rsidP="0054125C">
      <w:pPr>
        <w:spacing w:before="100" w:beforeAutospacing="1" w:after="100" w:afterAutospacing="1" w:line="240" w:lineRule="auto"/>
        <w:rPr>
          <w:rFonts w:ascii="Calibri" w:hAnsi="Calibri"/>
          <w:sz w:val="32"/>
          <w:lang w:eastAsia="it-IT"/>
        </w:rPr>
      </w:pPr>
    </w:p>
    <w:p w14:paraId="459E5D2D" w14:textId="77777777" w:rsidR="00550645" w:rsidRPr="00D26D8B" w:rsidRDefault="00550645" w:rsidP="00550645">
      <w:pPr>
        <w:rPr>
          <w:rFonts w:ascii="Calibri" w:hAnsi="Calibri" w:cs="Tahoma"/>
          <w:b/>
          <w:smallCaps/>
          <w:sz w:val="32"/>
        </w:rPr>
      </w:pPr>
    </w:p>
    <w:p w14:paraId="4F37ED10" w14:textId="77777777" w:rsidR="00605798" w:rsidRPr="00D26D8B" w:rsidRDefault="00605798" w:rsidP="00550645">
      <w:pPr>
        <w:rPr>
          <w:rFonts w:ascii="Calibri" w:hAnsi="Calibri" w:cs="Tahoma"/>
          <w:b/>
          <w:smallCaps/>
          <w:sz w:val="32"/>
        </w:rPr>
      </w:pPr>
    </w:p>
    <w:p w14:paraId="2F8E5774" w14:textId="77777777" w:rsidR="00605798" w:rsidRPr="00D26D8B" w:rsidRDefault="00605798" w:rsidP="00550645">
      <w:pPr>
        <w:rPr>
          <w:rFonts w:ascii="Calibri" w:hAnsi="Calibri" w:cs="Tahoma"/>
          <w:b/>
          <w:smallCaps/>
          <w:sz w:val="32"/>
        </w:rPr>
      </w:pPr>
    </w:p>
    <w:p w14:paraId="21CACF4E" w14:textId="190FEFF2" w:rsidR="00550645" w:rsidRPr="00D26D8B" w:rsidRDefault="00550645" w:rsidP="0054125C">
      <w:pPr>
        <w:spacing w:before="100" w:beforeAutospacing="1" w:after="100" w:afterAutospacing="1" w:line="240" w:lineRule="auto"/>
        <w:rPr>
          <w:rFonts w:ascii="Calibri" w:hAnsi="Calibri"/>
          <w:sz w:val="32"/>
          <w:lang w:eastAsia="it-IT"/>
        </w:rPr>
      </w:pPr>
    </w:p>
    <w:p w14:paraId="1374D748" w14:textId="047399C3" w:rsidR="00D26D8B" w:rsidRPr="00D26D8B" w:rsidRDefault="00D26D8B" w:rsidP="0054125C">
      <w:pPr>
        <w:spacing w:before="100" w:beforeAutospacing="1" w:after="100" w:afterAutospacing="1" w:line="240" w:lineRule="auto"/>
        <w:rPr>
          <w:rFonts w:ascii="Calibri" w:hAnsi="Calibri"/>
          <w:sz w:val="32"/>
          <w:lang w:eastAsia="it-IT"/>
        </w:rPr>
      </w:pPr>
    </w:p>
    <w:p w14:paraId="61DE6E95" w14:textId="2D45326E" w:rsidR="00D26D8B" w:rsidRPr="00D26D8B" w:rsidRDefault="00D26D8B" w:rsidP="0054125C">
      <w:pPr>
        <w:spacing w:before="100" w:beforeAutospacing="1" w:after="100" w:afterAutospacing="1" w:line="240" w:lineRule="auto"/>
        <w:rPr>
          <w:rFonts w:ascii="Calibri" w:hAnsi="Calibri"/>
          <w:sz w:val="32"/>
          <w:lang w:eastAsia="it-IT"/>
        </w:rPr>
      </w:pPr>
    </w:p>
    <w:p w14:paraId="52AC79CE" w14:textId="3DC9B77E" w:rsidR="00D26D8B" w:rsidRPr="00D26D8B" w:rsidRDefault="00D26D8B" w:rsidP="0054125C">
      <w:pPr>
        <w:spacing w:before="100" w:beforeAutospacing="1" w:after="100" w:afterAutospacing="1" w:line="240" w:lineRule="auto"/>
        <w:rPr>
          <w:rFonts w:ascii="Calibri" w:hAnsi="Calibri"/>
          <w:sz w:val="32"/>
          <w:lang w:eastAsia="it-IT"/>
        </w:rPr>
      </w:pPr>
    </w:p>
    <w:p w14:paraId="7E912693" w14:textId="2181D263" w:rsidR="00D26D8B" w:rsidRPr="00D26D8B" w:rsidRDefault="00D26D8B" w:rsidP="0054125C">
      <w:pPr>
        <w:spacing w:before="100" w:beforeAutospacing="1" w:after="100" w:afterAutospacing="1" w:line="240" w:lineRule="auto"/>
        <w:rPr>
          <w:rFonts w:ascii="Calibri" w:hAnsi="Calibri"/>
          <w:sz w:val="32"/>
          <w:lang w:eastAsia="it-IT"/>
        </w:rPr>
      </w:pPr>
    </w:p>
    <w:p w14:paraId="0C70D28B" w14:textId="77777777" w:rsidR="00D26D8B" w:rsidRPr="00D26D8B" w:rsidRDefault="00D26D8B" w:rsidP="0054125C">
      <w:pPr>
        <w:spacing w:before="100" w:beforeAutospacing="1" w:after="100" w:afterAutospacing="1" w:line="240" w:lineRule="auto"/>
        <w:rPr>
          <w:rFonts w:ascii="Calibri" w:hAnsi="Calibri"/>
          <w:sz w:val="32"/>
          <w:lang w:eastAsia="it-IT"/>
        </w:rPr>
      </w:pPr>
    </w:p>
    <w:p w14:paraId="4F4310BF" w14:textId="77777777" w:rsidR="00591DF2" w:rsidRPr="00D26D8B" w:rsidRDefault="00591DF2" w:rsidP="00591DF2">
      <w:pPr>
        <w:spacing w:after="0" w:line="240" w:lineRule="auto"/>
        <w:rPr>
          <w:rFonts w:ascii="Calibri" w:hAnsi="Calibri"/>
          <w:b/>
          <w:bCs/>
          <w:sz w:val="32"/>
        </w:rPr>
      </w:pPr>
    </w:p>
    <w:tbl>
      <w:tblPr>
        <w:tblW w:w="0" w:type="auto"/>
        <w:tblInd w:w="-20" w:type="dxa"/>
        <w:tblLayout w:type="fixed"/>
        <w:tblLook w:val="0000" w:firstRow="0" w:lastRow="0" w:firstColumn="0" w:lastColumn="0" w:noHBand="0" w:noVBand="0"/>
      </w:tblPr>
      <w:tblGrid>
        <w:gridCol w:w="392"/>
        <w:gridCol w:w="2410"/>
        <w:gridCol w:w="7092"/>
      </w:tblGrid>
      <w:tr w:rsidR="00591DF2" w:rsidRPr="00605798" w14:paraId="4E24184C" w14:textId="77777777" w:rsidTr="00344A64">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5AE63FA2" w14:textId="77777777" w:rsidR="00591DF2" w:rsidRPr="00D26D8B" w:rsidRDefault="00591DF2" w:rsidP="00344A64">
            <w:pPr>
              <w:snapToGrid w:val="0"/>
              <w:spacing w:after="0" w:line="240" w:lineRule="auto"/>
              <w:jc w:val="center"/>
              <w:rPr>
                <w:rFonts w:ascii="Calibri" w:hAnsi="Calibri"/>
                <w:b/>
                <w:bCs/>
                <w:sz w:val="28"/>
                <w:szCs w:val="28"/>
                <w:lang w:val="en-US"/>
              </w:rPr>
            </w:pPr>
            <w:r w:rsidRPr="00D26D8B">
              <w:rPr>
                <w:rFonts w:ascii="Calibri" w:hAnsi="Calibri"/>
                <w:b/>
                <w:bCs/>
                <w:sz w:val="28"/>
                <w:szCs w:val="28"/>
                <w:lang w:val="en-US"/>
              </w:rPr>
              <w:lastRenderedPageBreak/>
              <w:t>Programme of “Organizzazione Aziendale (Business Organization)”</w:t>
            </w:r>
          </w:p>
        </w:tc>
      </w:tr>
      <w:tr w:rsidR="00591DF2" w:rsidRPr="00605798" w14:paraId="7287DFC7" w14:textId="77777777" w:rsidTr="00344A64">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59C4EB68" w14:textId="77777777" w:rsidR="00591DF2" w:rsidRPr="00D26D8B" w:rsidRDefault="00591DF2" w:rsidP="00344A64">
            <w:pPr>
              <w:snapToGrid w:val="0"/>
              <w:spacing w:after="0" w:line="240" w:lineRule="auto"/>
              <w:rPr>
                <w:rFonts w:ascii="Calibri" w:hAnsi="Calibri"/>
                <w:b/>
                <w:bCs/>
                <w:sz w:val="28"/>
                <w:szCs w:val="28"/>
                <w:lang w:val="en-US"/>
              </w:rPr>
            </w:pPr>
            <w:r w:rsidRPr="00D26D8B">
              <w:rPr>
                <w:rFonts w:ascii="Calibri" w:hAnsi="Calibri"/>
                <w:b/>
                <w:bCs/>
                <w:sz w:val="28"/>
                <w:szCs w:val="28"/>
                <w:lang w:val="en-US"/>
              </w:rPr>
              <w:t>LM-18 Degree in Economia e Amministrazione delle Imprese (Business Economics and Management), 2</w:t>
            </w:r>
            <w:r w:rsidRPr="00D26D8B">
              <w:rPr>
                <w:rFonts w:ascii="Calibri" w:hAnsi="Calibri"/>
                <w:b/>
                <w:bCs/>
                <w:sz w:val="28"/>
                <w:szCs w:val="28"/>
                <w:vertAlign w:val="superscript"/>
                <w:lang w:val="en-US"/>
              </w:rPr>
              <w:t>nd</w:t>
            </w:r>
            <w:r w:rsidRPr="00D26D8B">
              <w:rPr>
                <w:rFonts w:ascii="Calibri" w:hAnsi="Calibri"/>
                <w:b/>
                <w:bCs/>
                <w:sz w:val="28"/>
                <w:szCs w:val="28"/>
                <w:lang w:val="en-US"/>
              </w:rPr>
              <w:t xml:space="preserve"> semester</w:t>
            </w:r>
          </w:p>
        </w:tc>
      </w:tr>
      <w:tr w:rsidR="00591DF2" w:rsidRPr="00344A64" w14:paraId="6E9EE3BF" w14:textId="77777777" w:rsidTr="00344A64">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61A0BDD1" w14:textId="77777777" w:rsidR="00591DF2" w:rsidRPr="00D26D8B" w:rsidRDefault="00591DF2" w:rsidP="00344A64">
            <w:pPr>
              <w:snapToGrid w:val="0"/>
              <w:spacing w:after="0" w:line="240" w:lineRule="auto"/>
              <w:rPr>
                <w:rFonts w:ascii="Calibri" w:hAnsi="Calibri"/>
                <w:b/>
                <w:bCs/>
                <w:sz w:val="28"/>
                <w:szCs w:val="28"/>
                <w:lang w:val="en-US"/>
              </w:rPr>
            </w:pPr>
            <w:r w:rsidRPr="00D26D8B">
              <w:rPr>
                <w:rFonts w:ascii="Calibri" w:hAnsi="Calibri"/>
                <w:b/>
                <w:bCs/>
                <w:sz w:val="28"/>
                <w:szCs w:val="28"/>
                <w:lang w:val="en-US"/>
              </w:rPr>
              <w:t>Number of ECTS credits: 6/9 (workload is 42/63 hours; 1 credit  = 7 hours)</w:t>
            </w:r>
          </w:p>
        </w:tc>
      </w:tr>
      <w:tr w:rsidR="00591DF2" w:rsidRPr="00605798" w14:paraId="2CDD090C" w14:textId="77777777" w:rsidTr="00344A64">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60941B02" w14:textId="77777777" w:rsidR="00591DF2" w:rsidRPr="00D26D8B" w:rsidRDefault="00591DF2" w:rsidP="00344A64">
            <w:pPr>
              <w:snapToGrid w:val="0"/>
              <w:spacing w:after="0" w:line="240" w:lineRule="auto"/>
              <w:rPr>
                <w:rFonts w:ascii="Calibri" w:hAnsi="Calibri"/>
                <w:b/>
                <w:bCs/>
                <w:sz w:val="28"/>
                <w:szCs w:val="28"/>
                <w:lang w:val="en-US"/>
              </w:rPr>
            </w:pPr>
            <w:r w:rsidRPr="00D26D8B">
              <w:rPr>
                <w:rFonts w:ascii="Calibri" w:hAnsi="Calibri" w:cs="Arial"/>
                <w:b/>
                <w:bCs/>
                <w:sz w:val="28"/>
                <w:szCs w:val="28"/>
                <w:lang w:val="en-US"/>
              </w:rPr>
              <w:t>Teacher: Lucio Biggiero</w:t>
            </w:r>
          </w:p>
        </w:tc>
      </w:tr>
      <w:tr w:rsidR="00591DF2" w:rsidRPr="00344A64" w14:paraId="7580DD03" w14:textId="77777777" w:rsidTr="00344A64">
        <w:trPr>
          <w:trHeight w:val="778"/>
        </w:trPr>
        <w:tc>
          <w:tcPr>
            <w:tcW w:w="392" w:type="dxa"/>
            <w:tcBorders>
              <w:top w:val="single" w:sz="4" w:space="0" w:color="000000"/>
              <w:left w:val="single" w:sz="4" w:space="0" w:color="000000"/>
              <w:bottom w:val="single" w:sz="4" w:space="0" w:color="000000"/>
            </w:tcBorders>
            <w:shd w:val="clear" w:color="auto" w:fill="auto"/>
            <w:vAlign w:val="center"/>
          </w:tcPr>
          <w:p w14:paraId="36B0EBB9" w14:textId="77777777" w:rsidR="00591DF2" w:rsidRPr="00D26D8B" w:rsidRDefault="00591DF2" w:rsidP="00344A64">
            <w:pPr>
              <w:snapToGrid w:val="0"/>
              <w:rPr>
                <w:rFonts w:ascii="Calibri" w:hAnsi="Calibri"/>
                <w:b/>
                <w:bCs/>
                <w:smallCaps/>
                <w:sz w:val="22"/>
                <w:szCs w:val="22"/>
                <w:lang w:val="en-US"/>
              </w:rPr>
            </w:pPr>
            <w:r w:rsidRPr="00D26D8B">
              <w:rPr>
                <w:rFonts w:ascii="Calibri" w:hAnsi="Calibri"/>
                <w:b/>
                <w:bCs/>
                <w:smallCaps/>
                <w:sz w:val="22"/>
                <w:szCs w:val="22"/>
                <w:lang w:val="en-US"/>
              </w:rPr>
              <w:t>1</w:t>
            </w:r>
          </w:p>
        </w:tc>
        <w:tc>
          <w:tcPr>
            <w:tcW w:w="2410" w:type="dxa"/>
            <w:tcBorders>
              <w:top w:val="single" w:sz="4" w:space="0" w:color="000000"/>
              <w:left w:val="single" w:sz="4" w:space="0" w:color="000000"/>
              <w:bottom w:val="single" w:sz="4" w:space="0" w:color="000000"/>
            </w:tcBorders>
            <w:shd w:val="clear" w:color="auto" w:fill="auto"/>
            <w:vAlign w:val="center"/>
          </w:tcPr>
          <w:p w14:paraId="3C4FF44B" w14:textId="77777777" w:rsidR="00591DF2" w:rsidRPr="00D26D8B" w:rsidRDefault="00591DF2" w:rsidP="00344A64">
            <w:pPr>
              <w:snapToGrid w:val="0"/>
              <w:spacing w:after="0" w:line="240" w:lineRule="auto"/>
              <w:rPr>
                <w:rFonts w:ascii="Calibri" w:hAnsi="Calibri"/>
                <w:b/>
                <w:sz w:val="22"/>
                <w:szCs w:val="22"/>
                <w:lang w:val="en-US"/>
              </w:rPr>
            </w:pPr>
            <w:r w:rsidRPr="00D26D8B">
              <w:rPr>
                <w:rFonts w:ascii="Calibri" w:hAnsi="Calibri"/>
                <w:b/>
                <w:sz w:val="22"/>
                <w:szCs w:val="22"/>
                <w:lang w:val="en-US"/>
              </w:rPr>
              <w:t xml:space="preserve">Course objectives </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625BC426" w14:textId="77777777" w:rsidR="00591DF2" w:rsidRPr="00D26D8B" w:rsidRDefault="00591DF2" w:rsidP="00344A64">
            <w:pPr>
              <w:snapToGrid w:val="0"/>
              <w:spacing w:after="0" w:line="240" w:lineRule="auto"/>
              <w:rPr>
                <w:rFonts w:ascii="Calibri" w:hAnsi="Calibri"/>
                <w:color w:val="0000CC"/>
                <w:sz w:val="22"/>
                <w:szCs w:val="22"/>
                <w:lang w:val="en-US"/>
              </w:rPr>
            </w:pPr>
            <w:r w:rsidRPr="00D26D8B">
              <w:rPr>
                <w:rFonts w:ascii="Calibri" w:hAnsi="Calibri"/>
                <w:sz w:val="22"/>
                <w:szCs w:val="22"/>
                <w:lang w:val="en-US"/>
              </w:rPr>
              <w:t>Providing students with basic notions of organization theory, with a special focus on organization design methods. Further, deepening on problems and main aspects that relate organization structure with the role played by power and the need of survival and change.</w:t>
            </w:r>
          </w:p>
        </w:tc>
      </w:tr>
      <w:tr w:rsidR="00591DF2" w:rsidRPr="00605798" w14:paraId="10B08574" w14:textId="77777777" w:rsidTr="00344A64">
        <w:trPr>
          <w:trHeight w:val="2117"/>
        </w:trPr>
        <w:tc>
          <w:tcPr>
            <w:tcW w:w="392" w:type="dxa"/>
            <w:tcBorders>
              <w:top w:val="single" w:sz="4" w:space="0" w:color="000000"/>
              <w:left w:val="single" w:sz="4" w:space="0" w:color="000000"/>
              <w:bottom w:val="single" w:sz="4" w:space="0" w:color="000000"/>
            </w:tcBorders>
            <w:shd w:val="clear" w:color="auto" w:fill="auto"/>
            <w:vAlign w:val="center"/>
          </w:tcPr>
          <w:p w14:paraId="6BABBBEA" w14:textId="77777777" w:rsidR="00591DF2" w:rsidRPr="00D26D8B" w:rsidRDefault="00591DF2" w:rsidP="00344A64">
            <w:pPr>
              <w:snapToGrid w:val="0"/>
              <w:rPr>
                <w:rFonts w:ascii="Calibri" w:hAnsi="Calibri"/>
                <w:b/>
                <w:bCs/>
                <w:smallCaps/>
                <w:sz w:val="22"/>
                <w:szCs w:val="22"/>
              </w:rPr>
            </w:pPr>
            <w:r w:rsidRPr="00D26D8B">
              <w:rPr>
                <w:rFonts w:ascii="Calibri" w:hAnsi="Calibri"/>
                <w:b/>
                <w:bCs/>
                <w:smallCaps/>
                <w:sz w:val="22"/>
                <w:szCs w:val="22"/>
              </w:rPr>
              <w:t>2</w:t>
            </w:r>
          </w:p>
        </w:tc>
        <w:tc>
          <w:tcPr>
            <w:tcW w:w="2410" w:type="dxa"/>
            <w:tcBorders>
              <w:top w:val="single" w:sz="4" w:space="0" w:color="000000"/>
              <w:left w:val="single" w:sz="4" w:space="0" w:color="000000"/>
              <w:bottom w:val="single" w:sz="4" w:space="0" w:color="000000"/>
            </w:tcBorders>
            <w:shd w:val="clear" w:color="auto" w:fill="auto"/>
            <w:vAlign w:val="center"/>
          </w:tcPr>
          <w:p w14:paraId="3654FBB7" w14:textId="77777777" w:rsidR="00591DF2" w:rsidRPr="00D26D8B" w:rsidRDefault="00591DF2" w:rsidP="00344A64">
            <w:pPr>
              <w:snapToGrid w:val="0"/>
              <w:spacing w:after="0" w:line="240" w:lineRule="auto"/>
              <w:rPr>
                <w:rFonts w:ascii="Calibri" w:hAnsi="Calibri"/>
                <w:b/>
                <w:sz w:val="22"/>
                <w:szCs w:val="22"/>
                <w:lang w:val="en-US"/>
              </w:rPr>
            </w:pPr>
            <w:r w:rsidRPr="00D26D8B">
              <w:rPr>
                <w:rFonts w:ascii="Calibri" w:hAnsi="Calibri"/>
                <w:b/>
                <w:sz w:val="22"/>
                <w:szCs w:val="22"/>
                <w:lang w:val="en-US"/>
              </w:rPr>
              <w:t>Course content and Learning outcomes (Dublin descriptors)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7549711F" w14:textId="77777777" w:rsidR="00591DF2" w:rsidRPr="00D26D8B" w:rsidRDefault="00591DF2" w:rsidP="00591DF2">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Basic concepts and its relationships with the issue of strategy, environment and power.</w:t>
            </w:r>
          </w:p>
          <w:p w14:paraId="1D85A3B5" w14:textId="77777777" w:rsidR="00591DF2" w:rsidRPr="00D26D8B" w:rsidRDefault="00591DF2" w:rsidP="00591DF2">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 xml:space="preserve">Outlines of the history of organizational thought. </w:t>
            </w:r>
          </w:p>
          <w:p w14:paraId="2AE60A88" w14:textId="77777777" w:rsidR="00591DF2" w:rsidRPr="00D26D8B" w:rsidRDefault="00591DF2" w:rsidP="00591DF2">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Organizational behavior, decision making process and individual and collective learning.</w:t>
            </w:r>
          </w:p>
          <w:p w14:paraId="562ECA96" w14:textId="77777777" w:rsidR="00591DF2" w:rsidRPr="00D26D8B" w:rsidRDefault="00591DF2" w:rsidP="00591DF2">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 xml:space="preserve">Types of stakeholders and their actual and potential conflicts. </w:t>
            </w:r>
          </w:p>
          <w:p w14:paraId="5C1ECBC2" w14:textId="77777777" w:rsidR="00591DF2" w:rsidRPr="00D26D8B" w:rsidRDefault="00591DF2" w:rsidP="00591DF2">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 xml:space="preserve">Forms of value and types of circuits in the creation of value. </w:t>
            </w:r>
          </w:p>
          <w:p w14:paraId="247BC791" w14:textId="77777777" w:rsidR="00591DF2" w:rsidRPr="00D26D8B" w:rsidRDefault="00591DF2" w:rsidP="00591DF2">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 xml:space="preserve">Macro-areas of activity: the Mintzberg’s model. </w:t>
            </w:r>
          </w:p>
          <w:p w14:paraId="3BA3C358" w14:textId="77777777" w:rsidR="00591DF2" w:rsidRPr="00D26D8B" w:rsidRDefault="00591DF2" w:rsidP="00591DF2">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The main types of organization structure.</w:t>
            </w:r>
          </w:p>
          <w:p w14:paraId="1489CD41" w14:textId="77777777" w:rsidR="00591DF2" w:rsidRPr="00D26D8B" w:rsidRDefault="00591DF2" w:rsidP="00591DF2">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 xml:space="preserve">The process of organization design. </w:t>
            </w:r>
          </w:p>
          <w:p w14:paraId="0593F8A1" w14:textId="77777777" w:rsidR="00591DF2" w:rsidRPr="00D26D8B" w:rsidRDefault="00591DF2" w:rsidP="00591DF2">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 xml:space="preserve">Competence and technology. </w:t>
            </w:r>
          </w:p>
          <w:p w14:paraId="18B5ECF1" w14:textId="77777777" w:rsidR="00591DF2" w:rsidRPr="00D26D8B" w:rsidRDefault="00591DF2" w:rsidP="00591DF2">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 xml:space="preserve">Culture and strategy. </w:t>
            </w:r>
          </w:p>
          <w:p w14:paraId="164F92B9" w14:textId="77777777" w:rsidR="00591DF2" w:rsidRPr="00D26D8B" w:rsidRDefault="00591DF2" w:rsidP="00591DF2">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Organizational change management.</w:t>
            </w:r>
          </w:p>
          <w:p w14:paraId="05BC8D64" w14:textId="77777777" w:rsidR="00591DF2" w:rsidRPr="00D26D8B" w:rsidRDefault="00591DF2" w:rsidP="00591DF2">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 xml:space="preserve">Organizational dynamics: life cycle, birth, death. </w:t>
            </w:r>
          </w:p>
          <w:p w14:paraId="2D88E210" w14:textId="77777777" w:rsidR="00591DF2" w:rsidRPr="00D26D8B" w:rsidRDefault="00591DF2" w:rsidP="00591DF2">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Innovation, internal entrepreneurship, and creativity.</w:t>
            </w:r>
          </w:p>
          <w:p w14:paraId="77554425" w14:textId="77777777" w:rsidR="00591DF2" w:rsidRPr="00D26D8B" w:rsidRDefault="00591DF2" w:rsidP="00591DF2">
            <w:pPr>
              <w:pStyle w:val="Corpotesto"/>
              <w:numPr>
                <w:ilvl w:val="0"/>
                <w:numId w:val="3"/>
              </w:numPr>
              <w:suppressAutoHyphens w:val="0"/>
              <w:spacing w:after="0" w:line="240" w:lineRule="auto"/>
              <w:jc w:val="both"/>
              <w:rPr>
                <w:rFonts w:ascii="Calibri" w:hAnsi="Calibri"/>
                <w:sz w:val="22"/>
                <w:szCs w:val="22"/>
                <w:lang w:val="en-US"/>
              </w:rPr>
            </w:pPr>
            <w:r w:rsidRPr="00D26D8B">
              <w:rPr>
                <w:rFonts w:ascii="Calibri" w:hAnsi="Calibri"/>
                <w:sz w:val="22"/>
                <w:szCs w:val="22"/>
                <w:lang w:val="en-US"/>
              </w:rPr>
              <w:t>Conflict management, power, and politics.</w:t>
            </w:r>
          </w:p>
          <w:p w14:paraId="1D243275" w14:textId="77777777" w:rsidR="00591DF2" w:rsidRPr="00D26D8B" w:rsidRDefault="00591DF2" w:rsidP="00591DF2">
            <w:pPr>
              <w:pStyle w:val="Corpotesto"/>
              <w:numPr>
                <w:ilvl w:val="0"/>
                <w:numId w:val="3"/>
              </w:numPr>
              <w:suppressAutoHyphens w:val="0"/>
              <w:spacing w:after="0" w:line="240" w:lineRule="auto"/>
              <w:jc w:val="both"/>
              <w:rPr>
                <w:rFonts w:ascii="Calibri" w:hAnsi="Calibri"/>
                <w:bCs/>
                <w:sz w:val="22"/>
                <w:szCs w:val="22"/>
              </w:rPr>
            </w:pPr>
            <w:r w:rsidRPr="00D26D8B">
              <w:rPr>
                <w:rFonts w:ascii="Calibri" w:hAnsi="Calibri"/>
                <w:sz w:val="22"/>
                <w:szCs w:val="22"/>
                <w:lang w:val="en-US"/>
              </w:rPr>
              <w:t>Case studies.</w:t>
            </w:r>
          </w:p>
        </w:tc>
      </w:tr>
      <w:tr w:rsidR="00591DF2" w:rsidRPr="00605798" w14:paraId="5E20E498" w14:textId="77777777" w:rsidTr="00344A64">
        <w:tc>
          <w:tcPr>
            <w:tcW w:w="392" w:type="dxa"/>
            <w:tcBorders>
              <w:top w:val="single" w:sz="4" w:space="0" w:color="000000"/>
              <w:left w:val="single" w:sz="4" w:space="0" w:color="000000"/>
              <w:bottom w:val="single" w:sz="4" w:space="0" w:color="000000"/>
            </w:tcBorders>
            <w:shd w:val="clear" w:color="auto" w:fill="auto"/>
            <w:vAlign w:val="center"/>
          </w:tcPr>
          <w:p w14:paraId="5EFC6989" w14:textId="77777777" w:rsidR="00591DF2" w:rsidRPr="00D26D8B" w:rsidRDefault="00591DF2" w:rsidP="00344A64">
            <w:pPr>
              <w:snapToGrid w:val="0"/>
              <w:rPr>
                <w:rFonts w:ascii="Calibri" w:hAnsi="Calibri"/>
                <w:b/>
                <w:bCs/>
                <w:smallCaps/>
                <w:sz w:val="22"/>
                <w:szCs w:val="22"/>
              </w:rPr>
            </w:pPr>
            <w:r w:rsidRPr="00D26D8B">
              <w:rPr>
                <w:rFonts w:ascii="Calibri" w:hAnsi="Calibri"/>
                <w:b/>
                <w:bCs/>
                <w:smallCaps/>
                <w:sz w:val="22"/>
                <w:szCs w:val="22"/>
              </w:rPr>
              <w:t>3</w:t>
            </w:r>
          </w:p>
        </w:tc>
        <w:tc>
          <w:tcPr>
            <w:tcW w:w="2410" w:type="dxa"/>
            <w:tcBorders>
              <w:top w:val="single" w:sz="4" w:space="0" w:color="000000"/>
              <w:left w:val="single" w:sz="4" w:space="0" w:color="000000"/>
              <w:bottom w:val="single" w:sz="4" w:space="0" w:color="000000"/>
            </w:tcBorders>
            <w:shd w:val="clear" w:color="auto" w:fill="auto"/>
            <w:vAlign w:val="center"/>
          </w:tcPr>
          <w:p w14:paraId="1469A808" w14:textId="77777777" w:rsidR="00591DF2" w:rsidRPr="00D26D8B" w:rsidRDefault="00591DF2" w:rsidP="00344A64">
            <w:pPr>
              <w:snapToGrid w:val="0"/>
              <w:spacing w:after="0" w:line="240" w:lineRule="auto"/>
              <w:rPr>
                <w:rFonts w:ascii="Calibri" w:hAnsi="Calibri"/>
                <w:b/>
                <w:sz w:val="22"/>
                <w:szCs w:val="22"/>
                <w:lang w:val="en-US"/>
              </w:rPr>
            </w:pPr>
            <w:r w:rsidRPr="00D26D8B">
              <w:rPr>
                <w:rFonts w:ascii="Calibri" w:hAnsi="Calibri"/>
                <w:b/>
                <w:sz w:val="22"/>
                <w:szCs w:val="22"/>
                <w:lang w:val="en-US"/>
              </w:rPr>
              <w:t>Prerequisites and learning activities</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345FE6AA" w14:textId="77777777" w:rsidR="00591DF2" w:rsidRPr="00D26D8B" w:rsidRDefault="00591DF2" w:rsidP="00344A64">
            <w:pPr>
              <w:snapToGrid w:val="0"/>
              <w:spacing w:after="0" w:line="240" w:lineRule="auto"/>
              <w:ind w:left="33" w:hanging="33"/>
              <w:rPr>
                <w:rFonts w:ascii="Calibri" w:hAnsi="Calibri" w:cs="Arial"/>
                <w:b/>
                <w:bCs/>
                <w:sz w:val="22"/>
                <w:szCs w:val="22"/>
                <w:lang w:val="en-US"/>
              </w:rPr>
            </w:pPr>
            <w:r w:rsidRPr="00D26D8B">
              <w:rPr>
                <w:rFonts w:ascii="Calibri" w:hAnsi="Calibri"/>
                <w:sz w:val="22"/>
                <w:szCs w:val="22"/>
                <w:lang w:val="en-US"/>
              </w:rPr>
              <w:t>No prerequisites.</w:t>
            </w:r>
          </w:p>
        </w:tc>
      </w:tr>
      <w:tr w:rsidR="00591DF2" w:rsidRPr="00605798" w14:paraId="7013463C" w14:textId="77777777" w:rsidTr="00344A64">
        <w:tc>
          <w:tcPr>
            <w:tcW w:w="392" w:type="dxa"/>
            <w:tcBorders>
              <w:top w:val="single" w:sz="4" w:space="0" w:color="000000"/>
              <w:left w:val="single" w:sz="4" w:space="0" w:color="000000"/>
              <w:bottom w:val="single" w:sz="4" w:space="0" w:color="000000"/>
            </w:tcBorders>
            <w:shd w:val="clear" w:color="auto" w:fill="auto"/>
            <w:vAlign w:val="center"/>
          </w:tcPr>
          <w:p w14:paraId="2EEE7715" w14:textId="77777777" w:rsidR="00591DF2" w:rsidRPr="00D26D8B" w:rsidRDefault="00591DF2" w:rsidP="00344A64">
            <w:pPr>
              <w:snapToGrid w:val="0"/>
              <w:rPr>
                <w:rFonts w:ascii="Calibri" w:hAnsi="Calibri"/>
                <w:b/>
                <w:bCs/>
                <w:smallCaps/>
                <w:sz w:val="22"/>
                <w:szCs w:val="22"/>
              </w:rPr>
            </w:pPr>
            <w:r w:rsidRPr="00D26D8B">
              <w:rPr>
                <w:rFonts w:ascii="Calibri" w:hAnsi="Calibri"/>
                <w:b/>
                <w:bCs/>
                <w:smallCaps/>
                <w:sz w:val="22"/>
                <w:szCs w:val="22"/>
              </w:rPr>
              <w:t>4</w:t>
            </w:r>
          </w:p>
        </w:tc>
        <w:tc>
          <w:tcPr>
            <w:tcW w:w="2410" w:type="dxa"/>
            <w:tcBorders>
              <w:top w:val="single" w:sz="4" w:space="0" w:color="000000"/>
              <w:left w:val="single" w:sz="4" w:space="0" w:color="000000"/>
              <w:bottom w:val="single" w:sz="4" w:space="0" w:color="000000"/>
            </w:tcBorders>
            <w:shd w:val="clear" w:color="auto" w:fill="auto"/>
            <w:vAlign w:val="center"/>
          </w:tcPr>
          <w:p w14:paraId="0D5B2EA2" w14:textId="77777777" w:rsidR="00591DF2" w:rsidRPr="00D26D8B" w:rsidRDefault="00591DF2" w:rsidP="00344A64">
            <w:pPr>
              <w:snapToGrid w:val="0"/>
              <w:spacing w:after="0" w:line="240" w:lineRule="auto"/>
              <w:rPr>
                <w:rFonts w:ascii="Calibri" w:hAnsi="Calibri"/>
                <w:b/>
                <w:sz w:val="22"/>
                <w:szCs w:val="22"/>
                <w:lang w:val="en-US"/>
              </w:rPr>
            </w:pPr>
            <w:r w:rsidRPr="00D26D8B">
              <w:rPr>
                <w:rFonts w:ascii="Calibri" w:hAnsi="Calibri"/>
                <w:b/>
                <w:sz w:val="22"/>
                <w:szCs w:val="22"/>
                <w:lang w:val="en-US"/>
              </w:rPr>
              <w:t>Teaching methods</w:t>
            </w:r>
          </w:p>
          <w:p w14:paraId="7E18B3B2" w14:textId="77777777" w:rsidR="00591DF2" w:rsidRPr="00D26D8B" w:rsidRDefault="00591DF2" w:rsidP="00344A64">
            <w:pPr>
              <w:spacing w:after="0" w:line="240" w:lineRule="auto"/>
              <w:rPr>
                <w:rFonts w:ascii="Calibri" w:hAnsi="Calibri"/>
                <w:b/>
                <w:sz w:val="22"/>
                <w:szCs w:val="22"/>
                <w:lang w:val="en-US"/>
              </w:rPr>
            </w:pPr>
            <w:r w:rsidRPr="00D26D8B">
              <w:rPr>
                <w:rFonts w:ascii="Calibri" w:hAnsi="Calibri"/>
                <w:b/>
                <w:sz w:val="22"/>
                <w:szCs w:val="22"/>
                <w:lang w:val="en-US"/>
              </w:rPr>
              <w:t>and language</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14B2B25F" w14:textId="77777777" w:rsidR="00591DF2" w:rsidRPr="00D26D8B" w:rsidRDefault="00591DF2" w:rsidP="00344A64">
            <w:pPr>
              <w:spacing w:after="0" w:line="240" w:lineRule="auto"/>
              <w:rPr>
                <w:rFonts w:ascii="Calibri" w:hAnsi="Calibri"/>
                <w:bCs/>
                <w:sz w:val="22"/>
                <w:szCs w:val="22"/>
                <w:lang w:val="en-US"/>
              </w:rPr>
            </w:pPr>
            <w:r w:rsidRPr="00D26D8B">
              <w:rPr>
                <w:rFonts w:ascii="Calibri" w:hAnsi="Calibri"/>
                <w:bCs/>
                <w:sz w:val="22"/>
                <w:szCs w:val="22"/>
                <w:lang w:val="en-US"/>
              </w:rPr>
              <w:t>Lessons and classroom exercises.</w:t>
            </w:r>
          </w:p>
          <w:p w14:paraId="26719FFC" w14:textId="77777777" w:rsidR="00591DF2" w:rsidRPr="00D26D8B" w:rsidRDefault="00591DF2" w:rsidP="00344A64">
            <w:pPr>
              <w:spacing w:after="0" w:line="240" w:lineRule="auto"/>
              <w:rPr>
                <w:rFonts w:ascii="Calibri" w:hAnsi="Calibri"/>
                <w:bCs/>
                <w:sz w:val="22"/>
                <w:szCs w:val="22"/>
                <w:lang w:val="en-US"/>
              </w:rPr>
            </w:pPr>
            <w:r w:rsidRPr="00D26D8B">
              <w:rPr>
                <w:rFonts w:ascii="Calibri" w:hAnsi="Calibri"/>
                <w:bCs/>
                <w:sz w:val="22"/>
                <w:szCs w:val="22"/>
                <w:lang w:val="en-US"/>
              </w:rPr>
              <w:t>Teaching language: Italian.</w:t>
            </w:r>
          </w:p>
        </w:tc>
      </w:tr>
      <w:tr w:rsidR="00591DF2" w:rsidRPr="00344A64" w14:paraId="56CEA2A2" w14:textId="77777777" w:rsidTr="00344A64">
        <w:trPr>
          <w:trHeight w:val="440"/>
        </w:trPr>
        <w:tc>
          <w:tcPr>
            <w:tcW w:w="392" w:type="dxa"/>
            <w:tcBorders>
              <w:top w:val="single" w:sz="4" w:space="0" w:color="000000"/>
              <w:left w:val="single" w:sz="4" w:space="0" w:color="000000"/>
              <w:bottom w:val="single" w:sz="4" w:space="0" w:color="000000"/>
            </w:tcBorders>
            <w:shd w:val="clear" w:color="auto" w:fill="auto"/>
            <w:vAlign w:val="center"/>
          </w:tcPr>
          <w:p w14:paraId="2E7A54C6" w14:textId="77777777" w:rsidR="00591DF2" w:rsidRPr="00D26D8B" w:rsidRDefault="00591DF2" w:rsidP="00344A64">
            <w:pPr>
              <w:snapToGrid w:val="0"/>
              <w:rPr>
                <w:rFonts w:ascii="Calibri" w:hAnsi="Calibri"/>
                <w:b/>
                <w:bCs/>
                <w:smallCaps/>
                <w:sz w:val="22"/>
                <w:szCs w:val="22"/>
              </w:rPr>
            </w:pPr>
            <w:r w:rsidRPr="00D26D8B">
              <w:rPr>
                <w:rFonts w:ascii="Calibri" w:hAnsi="Calibri"/>
                <w:b/>
                <w:bCs/>
                <w:smallCaps/>
                <w:sz w:val="22"/>
                <w:szCs w:val="22"/>
              </w:rPr>
              <w:t>5</w:t>
            </w:r>
          </w:p>
        </w:tc>
        <w:tc>
          <w:tcPr>
            <w:tcW w:w="2410" w:type="dxa"/>
            <w:tcBorders>
              <w:top w:val="single" w:sz="4" w:space="0" w:color="000000"/>
              <w:left w:val="single" w:sz="4" w:space="0" w:color="000000"/>
              <w:bottom w:val="single" w:sz="4" w:space="0" w:color="000000"/>
            </w:tcBorders>
            <w:shd w:val="clear" w:color="auto" w:fill="auto"/>
            <w:vAlign w:val="center"/>
          </w:tcPr>
          <w:p w14:paraId="2612F5D7" w14:textId="77777777" w:rsidR="00591DF2" w:rsidRPr="00D26D8B" w:rsidRDefault="00591DF2" w:rsidP="00344A64">
            <w:pPr>
              <w:snapToGrid w:val="0"/>
              <w:spacing w:after="0" w:line="240" w:lineRule="auto"/>
              <w:rPr>
                <w:rFonts w:ascii="Calibri" w:hAnsi="Calibri"/>
                <w:b/>
                <w:sz w:val="22"/>
                <w:szCs w:val="22"/>
                <w:lang w:val="en-US"/>
              </w:rPr>
            </w:pPr>
            <w:r w:rsidRPr="00D26D8B">
              <w:rPr>
                <w:rFonts w:ascii="Calibri" w:hAnsi="Calibri"/>
                <w:b/>
                <w:sz w:val="22"/>
                <w:szCs w:val="22"/>
                <w:lang w:val="en-US"/>
              </w:rPr>
              <w:t>Assessment methods and criteria</w:t>
            </w:r>
          </w:p>
        </w:tc>
        <w:tc>
          <w:tcPr>
            <w:tcW w:w="7092" w:type="dxa"/>
            <w:tcBorders>
              <w:top w:val="single" w:sz="4" w:space="0" w:color="000000"/>
              <w:left w:val="single" w:sz="4" w:space="0" w:color="000000"/>
              <w:bottom w:val="single" w:sz="4" w:space="0" w:color="000000"/>
              <w:right w:val="single" w:sz="4" w:space="0" w:color="000000"/>
            </w:tcBorders>
            <w:shd w:val="clear" w:color="auto" w:fill="auto"/>
          </w:tcPr>
          <w:p w14:paraId="406DFEA4" w14:textId="77777777" w:rsidR="00591DF2" w:rsidRPr="00D26D8B" w:rsidRDefault="00591DF2" w:rsidP="00344A64">
            <w:pPr>
              <w:snapToGrid w:val="0"/>
              <w:rPr>
                <w:rFonts w:ascii="Calibri" w:hAnsi="Calibri"/>
                <w:bCs/>
                <w:sz w:val="22"/>
                <w:szCs w:val="22"/>
                <w:lang w:val="en-US"/>
              </w:rPr>
            </w:pPr>
            <w:r w:rsidRPr="00D26D8B">
              <w:rPr>
                <w:rFonts w:ascii="Calibri" w:hAnsi="Calibri"/>
                <w:bCs/>
                <w:sz w:val="22"/>
                <w:szCs w:val="22"/>
                <w:lang w:val="en-US"/>
              </w:rPr>
              <w:t>Written exam at the end. 5 or 6 open or semi-closed questions.</w:t>
            </w:r>
          </w:p>
        </w:tc>
      </w:tr>
    </w:tbl>
    <w:p w14:paraId="7FEA015C" w14:textId="2420E260" w:rsidR="00591DF2" w:rsidRPr="00D26D8B" w:rsidRDefault="00591DF2" w:rsidP="0054125C">
      <w:pPr>
        <w:spacing w:before="100" w:beforeAutospacing="1" w:after="100" w:afterAutospacing="1" w:line="240" w:lineRule="auto"/>
        <w:rPr>
          <w:rFonts w:ascii="Calibri" w:hAnsi="Calibri"/>
          <w:sz w:val="32"/>
          <w:lang w:val="en-US" w:eastAsia="it-IT"/>
        </w:rPr>
      </w:pPr>
    </w:p>
    <w:p w14:paraId="1C994C87" w14:textId="40198DBE" w:rsidR="00D26D8B" w:rsidRPr="00D26D8B" w:rsidRDefault="00D26D8B" w:rsidP="0054125C">
      <w:pPr>
        <w:spacing w:before="100" w:beforeAutospacing="1" w:after="100" w:afterAutospacing="1" w:line="240" w:lineRule="auto"/>
        <w:rPr>
          <w:rFonts w:ascii="Calibri" w:hAnsi="Calibri"/>
          <w:sz w:val="32"/>
          <w:lang w:val="en-US" w:eastAsia="it-IT"/>
        </w:rPr>
      </w:pPr>
    </w:p>
    <w:p w14:paraId="2F5F7C6E" w14:textId="7D354998" w:rsidR="00D26D8B" w:rsidRPr="00D26D8B" w:rsidRDefault="00D26D8B" w:rsidP="0054125C">
      <w:pPr>
        <w:spacing w:before="100" w:beforeAutospacing="1" w:after="100" w:afterAutospacing="1" w:line="240" w:lineRule="auto"/>
        <w:rPr>
          <w:rFonts w:ascii="Calibri" w:hAnsi="Calibri"/>
          <w:sz w:val="32"/>
          <w:lang w:val="en-US" w:eastAsia="it-IT"/>
        </w:rPr>
      </w:pPr>
    </w:p>
    <w:p w14:paraId="005550EC" w14:textId="640E1538" w:rsidR="00D26D8B" w:rsidRPr="00D26D8B" w:rsidRDefault="00D26D8B" w:rsidP="0054125C">
      <w:pPr>
        <w:spacing w:before="100" w:beforeAutospacing="1" w:after="100" w:afterAutospacing="1" w:line="240" w:lineRule="auto"/>
        <w:rPr>
          <w:rFonts w:ascii="Calibri" w:hAnsi="Calibri"/>
          <w:sz w:val="32"/>
          <w:lang w:val="en-US" w:eastAsia="it-IT"/>
        </w:rPr>
      </w:pPr>
    </w:p>
    <w:p w14:paraId="0B50FAFC" w14:textId="3CB95E27" w:rsidR="00D26D8B" w:rsidRPr="00D26D8B" w:rsidRDefault="00D26D8B" w:rsidP="0054125C">
      <w:pPr>
        <w:spacing w:before="100" w:beforeAutospacing="1" w:after="100" w:afterAutospacing="1" w:line="240" w:lineRule="auto"/>
        <w:rPr>
          <w:rFonts w:ascii="Calibri" w:hAnsi="Calibri"/>
          <w:sz w:val="32"/>
          <w:lang w:val="en-US" w:eastAsia="it-IT"/>
        </w:rPr>
      </w:pPr>
    </w:p>
    <w:p w14:paraId="2E5DD862" w14:textId="6142F5C0" w:rsidR="00D26D8B" w:rsidRPr="00D26D8B" w:rsidRDefault="00D26D8B" w:rsidP="0054125C">
      <w:pPr>
        <w:spacing w:before="100" w:beforeAutospacing="1" w:after="100" w:afterAutospacing="1" w:line="240" w:lineRule="auto"/>
        <w:rPr>
          <w:rFonts w:ascii="Calibri" w:hAnsi="Calibri"/>
          <w:sz w:val="32"/>
          <w:lang w:val="en-US" w:eastAsia="it-IT"/>
        </w:rPr>
      </w:pPr>
    </w:p>
    <w:p w14:paraId="60DAB1E5" w14:textId="77777777" w:rsidR="00D26D8B" w:rsidRPr="00D26D8B" w:rsidRDefault="00D26D8B" w:rsidP="0054125C">
      <w:pPr>
        <w:spacing w:before="100" w:beforeAutospacing="1" w:after="100" w:afterAutospacing="1" w:line="240" w:lineRule="auto"/>
        <w:rPr>
          <w:rFonts w:ascii="Calibri" w:hAnsi="Calibri"/>
          <w:sz w:val="32"/>
          <w:lang w:val="en-US"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42"/>
        <w:gridCol w:w="2638"/>
        <w:gridCol w:w="6888"/>
      </w:tblGrid>
      <w:tr w:rsidR="00C6783D" w:rsidRPr="00344A64" w14:paraId="71FF09C1" w14:textId="77777777" w:rsidTr="00C6783D">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71FF80D9" w14:textId="77777777" w:rsidR="00C6783D" w:rsidRPr="00D26D8B" w:rsidRDefault="00C6783D" w:rsidP="00C6783D">
            <w:pPr>
              <w:spacing w:before="100" w:beforeAutospacing="1" w:after="100" w:afterAutospacing="1" w:line="240" w:lineRule="auto"/>
              <w:rPr>
                <w:rFonts w:ascii="Calibri" w:hAnsi="Calibri"/>
                <w:b/>
                <w:sz w:val="28"/>
                <w:szCs w:val="28"/>
                <w:lang w:val="en-US" w:eastAsia="it-IT"/>
              </w:rPr>
            </w:pPr>
            <w:r w:rsidRPr="00D26D8B">
              <w:rPr>
                <w:rFonts w:ascii="Calibri" w:hAnsi="Calibri"/>
                <w:b/>
                <w:sz w:val="28"/>
                <w:szCs w:val="28"/>
                <w:lang w:val="en-US" w:eastAsia="it-IT"/>
              </w:rPr>
              <w:lastRenderedPageBreak/>
              <w:t xml:space="preserve">Programme of “Rights in the work place” </w:t>
            </w:r>
          </w:p>
        </w:tc>
      </w:tr>
      <w:tr w:rsidR="00C6783D" w:rsidRPr="00344A64" w14:paraId="2FD7F4DF" w14:textId="77777777" w:rsidTr="00C6783D">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602613F1" w14:textId="77777777" w:rsidR="00C6783D" w:rsidRPr="00D26D8B" w:rsidRDefault="00C6783D" w:rsidP="00C6783D">
            <w:pPr>
              <w:spacing w:before="100" w:beforeAutospacing="1" w:after="100" w:afterAutospacing="1" w:line="240" w:lineRule="auto"/>
              <w:rPr>
                <w:rFonts w:ascii="Calibri" w:hAnsi="Calibri"/>
                <w:b/>
                <w:sz w:val="28"/>
                <w:szCs w:val="28"/>
                <w:lang w:val="en-US" w:eastAsia="it-IT"/>
              </w:rPr>
            </w:pPr>
            <w:r w:rsidRPr="00D26D8B">
              <w:rPr>
                <w:rFonts w:ascii="Calibri" w:hAnsi="Calibri"/>
                <w:b/>
                <w:sz w:val="28"/>
                <w:szCs w:val="28"/>
                <w:lang w:val="en-US" w:eastAsia="it-IT"/>
              </w:rPr>
              <w:t>L-18 (Labour Law)</w:t>
            </w:r>
            <w:r w:rsidRPr="00D26D8B">
              <w:rPr>
                <w:rFonts w:ascii="Calibri" w:hAnsi="Calibri"/>
                <w:b/>
                <w:sz w:val="28"/>
                <w:szCs w:val="28"/>
                <w:lang w:val="en-US" w:eastAsia="it-IT"/>
              </w:rPr>
              <w:br/>
              <w:t>Optional</w:t>
            </w:r>
            <w:r w:rsidRPr="00D26D8B">
              <w:rPr>
                <w:rFonts w:ascii="Calibri" w:hAnsi="Calibri"/>
                <w:b/>
                <w:sz w:val="28"/>
                <w:szCs w:val="28"/>
                <w:lang w:val="en-US" w:eastAsia="it-IT"/>
              </w:rPr>
              <w:br/>
              <w:t xml:space="preserve">1st Cycle degree in Economics 3th year, 1st semester </w:t>
            </w:r>
          </w:p>
        </w:tc>
      </w:tr>
      <w:tr w:rsidR="00C6783D" w:rsidRPr="00344A64" w14:paraId="60A21496" w14:textId="77777777" w:rsidTr="00C6783D">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0AD9CD35" w14:textId="77777777" w:rsidR="00C6783D" w:rsidRPr="00D26D8B" w:rsidRDefault="00C6783D" w:rsidP="00C6783D">
            <w:pPr>
              <w:spacing w:before="100" w:beforeAutospacing="1" w:after="100" w:afterAutospacing="1" w:line="240" w:lineRule="auto"/>
              <w:rPr>
                <w:rFonts w:ascii="Calibri" w:hAnsi="Calibri"/>
                <w:b/>
                <w:sz w:val="28"/>
                <w:szCs w:val="28"/>
                <w:lang w:val="en-US" w:eastAsia="it-IT"/>
              </w:rPr>
            </w:pPr>
            <w:r w:rsidRPr="00D26D8B">
              <w:rPr>
                <w:rFonts w:ascii="Calibri" w:hAnsi="Calibri"/>
                <w:b/>
                <w:sz w:val="28"/>
                <w:szCs w:val="28"/>
                <w:lang w:val="en-US" w:eastAsia="it-IT"/>
              </w:rPr>
              <w:t xml:space="preserve">Number of ECTS credits: 6 (workload is 42 hours; 1 credit = 7 hours) </w:t>
            </w:r>
          </w:p>
        </w:tc>
      </w:tr>
      <w:tr w:rsidR="00C6783D" w:rsidRPr="00605798" w14:paraId="2D077D0A" w14:textId="77777777" w:rsidTr="00C6783D">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44FCB062" w14:textId="77777777" w:rsidR="00C6783D" w:rsidRPr="00D26D8B" w:rsidRDefault="00C6783D" w:rsidP="00C6783D">
            <w:pPr>
              <w:spacing w:before="100" w:beforeAutospacing="1" w:after="100" w:afterAutospacing="1" w:line="240" w:lineRule="auto"/>
              <w:rPr>
                <w:rFonts w:ascii="Calibri" w:hAnsi="Calibri"/>
                <w:b/>
                <w:sz w:val="28"/>
                <w:szCs w:val="28"/>
                <w:lang w:eastAsia="it-IT"/>
              </w:rPr>
            </w:pPr>
            <w:r w:rsidRPr="00D26D8B">
              <w:rPr>
                <w:rFonts w:ascii="Calibri" w:hAnsi="Calibri"/>
                <w:b/>
                <w:sz w:val="28"/>
                <w:szCs w:val="28"/>
                <w:lang w:eastAsia="it-IT"/>
              </w:rPr>
              <w:t xml:space="preserve">Teacher: Pietro Lambertucci </w:t>
            </w:r>
          </w:p>
        </w:tc>
      </w:tr>
      <w:tr w:rsidR="00C6783D" w:rsidRPr="00344A64" w14:paraId="5970EA20" w14:textId="77777777" w:rsidTr="00C6783D">
        <w:tc>
          <w:tcPr>
            <w:tcW w:w="0" w:type="auto"/>
            <w:tcBorders>
              <w:top w:val="single" w:sz="4" w:space="0" w:color="000000"/>
              <w:left w:val="single" w:sz="4" w:space="0" w:color="000000"/>
              <w:bottom w:val="single" w:sz="4" w:space="0" w:color="000000"/>
              <w:right w:val="single" w:sz="4" w:space="0" w:color="000000"/>
            </w:tcBorders>
            <w:vAlign w:val="center"/>
            <w:hideMark/>
          </w:tcPr>
          <w:p w14:paraId="1354AF85" w14:textId="77777777" w:rsidR="00C6783D" w:rsidRPr="00D26D8B" w:rsidRDefault="00C6783D" w:rsidP="00C6783D">
            <w:pPr>
              <w:spacing w:before="100" w:beforeAutospacing="1" w:after="100" w:afterAutospacing="1" w:line="240" w:lineRule="auto"/>
              <w:rPr>
                <w:rFonts w:ascii="Calibri" w:hAnsi="Calibri"/>
                <w:b/>
                <w:sz w:val="22"/>
                <w:szCs w:val="22"/>
                <w:lang w:eastAsia="it-IT"/>
              </w:rPr>
            </w:pPr>
            <w:r w:rsidRPr="00D26D8B">
              <w:rPr>
                <w:rFonts w:ascii="Calibri" w:hAnsi="Calibri"/>
                <w:b/>
                <w:sz w:val="22"/>
                <w:szCs w:val="22"/>
                <w:lang w:eastAsia="it-IT"/>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DE2E59" w14:textId="77777777" w:rsidR="00C6783D" w:rsidRPr="00D26D8B" w:rsidRDefault="00C6783D" w:rsidP="00C6783D">
            <w:pPr>
              <w:spacing w:before="100" w:beforeAutospacing="1" w:after="100" w:afterAutospacing="1" w:line="240" w:lineRule="auto"/>
              <w:rPr>
                <w:rFonts w:ascii="Calibri" w:hAnsi="Calibri"/>
                <w:b/>
                <w:sz w:val="22"/>
                <w:szCs w:val="22"/>
                <w:lang w:eastAsia="it-IT"/>
              </w:rPr>
            </w:pPr>
            <w:r w:rsidRPr="00D26D8B">
              <w:rPr>
                <w:rFonts w:ascii="Calibri" w:hAnsi="Calibri"/>
                <w:b/>
                <w:sz w:val="22"/>
                <w:szCs w:val="22"/>
                <w:lang w:eastAsia="it-IT"/>
              </w:rPr>
              <w:t xml:space="preserve">Course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BF5717" w14:textId="77777777" w:rsidR="00D26D8B" w:rsidRPr="00D26D8B" w:rsidRDefault="00C6783D" w:rsidP="00D26D8B">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The goal of this course is to provide the tools to examine, recognise and critique the regulation of subordinate work in the light of various judicial, doctrinaire and jurisdictional interventions. </w:t>
            </w:r>
          </w:p>
          <w:p w14:paraId="22134CAA" w14:textId="25DF7CB1" w:rsidR="00C6783D" w:rsidRPr="00D26D8B" w:rsidRDefault="00C6783D" w:rsidP="00D26D8B">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On successful completion of this module, the student should understand the fundamental concepts of rights in the work place and should be aware of impact of community law in the subordinate work. </w:t>
            </w:r>
          </w:p>
        </w:tc>
      </w:tr>
      <w:tr w:rsidR="00C6783D" w:rsidRPr="00344A64" w14:paraId="3E2EBBA0" w14:textId="77777777" w:rsidTr="00C6783D">
        <w:tc>
          <w:tcPr>
            <w:tcW w:w="0" w:type="auto"/>
            <w:tcBorders>
              <w:top w:val="single" w:sz="4" w:space="0" w:color="000000"/>
              <w:left w:val="single" w:sz="4" w:space="0" w:color="000000"/>
              <w:bottom w:val="single" w:sz="4" w:space="0" w:color="000000"/>
              <w:right w:val="single" w:sz="4" w:space="0" w:color="000000"/>
            </w:tcBorders>
            <w:vAlign w:val="center"/>
            <w:hideMark/>
          </w:tcPr>
          <w:p w14:paraId="5BD2BBB1" w14:textId="77777777" w:rsidR="00C6783D" w:rsidRPr="00D26D8B" w:rsidRDefault="00C6783D" w:rsidP="00C6783D">
            <w:pPr>
              <w:spacing w:before="100" w:beforeAutospacing="1" w:after="100" w:afterAutospacing="1" w:line="240" w:lineRule="auto"/>
              <w:rPr>
                <w:rFonts w:ascii="Calibri" w:hAnsi="Calibri"/>
                <w:b/>
                <w:sz w:val="22"/>
                <w:szCs w:val="22"/>
                <w:lang w:eastAsia="it-IT"/>
              </w:rPr>
            </w:pPr>
            <w:r w:rsidRPr="00D26D8B">
              <w:rPr>
                <w:rFonts w:ascii="Calibri" w:hAnsi="Calibri"/>
                <w:b/>
                <w:sz w:val="22"/>
                <w:szCs w:val="22"/>
                <w:lang w:eastAsia="it-I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776EFC" w14:textId="77777777" w:rsidR="00C6783D" w:rsidRPr="00D26D8B" w:rsidRDefault="00C6783D" w:rsidP="00C6783D">
            <w:pPr>
              <w:spacing w:before="100" w:beforeAutospacing="1" w:after="100" w:afterAutospacing="1" w:line="240" w:lineRule="auto"/>
              <w:rPr>
                <w:rFonts w:ascii="Calibri" w:hAnsi="Calibri"/>
                <w:b/>
                <w:sz w:val="22"/>
                <w:szCs w:val="22"/>
                <w:lang w:val="en-US" w:eastAsia="it-IT"/>
              </w:rPr>
            </w:pPr>
            <w:r w:rsidRPr="00D26D8B">
              <w:rPr>
                <w:rFonts w:ascii="Calibri" w:hAnsi="Calibri"/>
                <w:b/>
                <w:sz w:val="22"/>
                <w:szCs w:val="22"/>
                <w:lang w:val="en-US" w:eastAsia="it-IT"/>
              </w:rPr>
              <w:t xml:space="preserve">Course content and Learning outcomes (Dublin descriptors)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E992CA" w14:textId="77777777" w:rsidR="00C6783D" w:rsidRPr="00D26D8B" w:rsidRDefault="00C6783D" w:rsidP="00C6783D">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Topics of the module include: </w:t>
            </w:r>
          </w:p>
          <w:p w14:paraId="49B10FAC" w14:textId="77777777" w:rsidR="00C6783D" w:rsidRPr="00D26D8B" w:rsidRDefault="00C6783D" w:rsidP="00C6783D">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The constitution of subordinate work: placement of labour.</w:t>
            </w:r>
            <w:r w:rsidRPr="00D26D8B">
              <w:rPr>
                <w:rFonts w:ascii="Calibri" w:hAnsi="Calibri"/>
                <w:sz w:val="22"/>
                <w:szCs w:val="22"/>
                <w:lang w:val="en-US" w:eastAsia="it-IT"/>
              </w:rPr>
              <w:br/>
              <w:t xml:space="preserve">The subordination, the autonomous work, the special work: distinction between </w:t>
            </w:r>
          </w:p>
          <w:p w14:paraId="28B30D7B" w14:textId="77777777" w:rsidR="00C6783D" w:rsidRPr="00D26D8B" w:rsidRDefault="00C6783D" w:rsidP="00C6783D">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subordination and autonomy; the collaboration; term contract. Staff leasing, contract and detachment. </w:t>
            </w:r>
          </w:p>
          <w:p w14:paraId="7818F2E9" w14:textId="77777777" w:rsidR="00C6783D" w:rsidRPr="00D26D8B" w:rsidRDefault="00C6783D" w:rsidP="00C6783D">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The professional classification: classification and tasks.</w:t>
            </w:r>
            <w:r w:rsidRPr="00D26D8B">
              <w:rPr>
                <w:rFonts w:ascii="Calibri" w:hAnsi="Calibri"/>
                <w:sz w:val="22"/>
                <w:szCs w:val="22"/>
                <w:lang w:val="en-US" w:eastAsia="it-IT"/>
              </w:rPr>
              <w:br/>
              <w:t>The wages: Constitutional principles.</w:t>
            </w:r>
            <w:r w:rsidRPr="00D26D8B">
              <w:rPr>
                <w:rFonts w:ascii="Calibri" w:hAnsi="Calibri"/>
                <w:sz w:val="22"/>
                <w:szCs w:val="22"/>
                <w:lang w:val="en-US" w:eastAsia="it-IT"/>
              </w:rPr>
              <w:br/>
              <w:t>The regulation of safety in the work place: article 2087 Civil code; mobbing. Working rights: time, holiday, day off, festivity.</w:t>
            </w:r>
            <w:r w:rsidRPr="00D26D8B">
              <w:rPr>
                <w:rFonts w:ascii="Calibri" w:hAnsi="Calibri"/>
                <w:sz w:val="22"/>
                <w:szCs w:val="22"/>
                <w:lang w:val="en-US" w:eastAsia="it-IT"/>
              </w:rPr>
              <w:br/>
              <w:t>The obligations: diligence and fidelity.</w:t>
            </w:r>
            <w:r w:rsidRPr="00D26D8B">
              <w:rPr>
                <w:rFonts w:ascii="Calibri" w:hAnsi="Calibri"/>
                <w:sz w:val="22"/>
                <w:szCs w:val="22"/>
                <w:lang w:val="en-US" w:eastAsia="it-IT"/>
              </w:rPr>
              <w:br/>
              <w:t xml:space="preserve">The leading and disciplinary power: proceedings; sanctions; protections of wokers; </w:t>
            </w:r>
          </w:p>
          <w:p w14:paraId="702BBC91" w14:textId="77777777" w:rsidR="00C6783D" w:rsidRPr="00D26D8B" w:rsidRDefault="00C6783D" w:rsidP="00C6783D">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disciplinary dismissal.</w:t>
            </w:r>
            <w:r w:rsidRPr="00D26D8B">
              <w:rPr>
                <w:rFonts w:ascii="Calibri" w:hAnsi="Calibri"/>
                <w:sz w:val="22"/>
                <w:szCs w:val="22"/>
                <w:lang w:val="en-US" w:eastAsia="it-IT"/>
              </w:rPr>
              <w:br/>
              <w:t xml:space="preserve">The individual dismissal: justification of the dismissal; scope and protections. </w:t>
            </w:r>
          </w:p>
          <w:p w14:paraId="58EE047B" w14:textId="77777777" w:rsidR="00C6783D" w:rsidRPr="00D26D8B" w:rsidRDefault="00C6783D" w:rsidP="00C6783D">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On successful completion of this module, the student should</w:t>
            </w:r>
            <w:r w:rsidRPr="00D26D8B">
              <w:rPr>
                <w:rFonts w:ascii="Calibri" w:hAnsi="Calibri"/>
                <w:sz w:val="22"/>
                <w:szCs w:val="22"/>
                <w:lang w:val="en-US" w:eastAsia="it-IT"/>
              </w:rPr>
              <w:br/>
              <w:t>- have profound knowledge of the role of labour law in the State system;</w:t>
            </w:r>
            <w:r w:rsidRPr="00D26D8B">
              <w:rPr>
                <w:rFonts w:ascii="Calibri" w:hAnsi="Calibri"/>
                <w:sz w:val="22"/>
                <w:szCs w:val="22"/>
                <w:lang w:val="en-US" w:eastAsia="it-IT"/>
              </w:rPr>
              <w:br/>
              <w:t>- have knowledge and understanding of principal “phases” of subordinate work;</w:t>
            </w:r>
            <w:r w:rsidRPr="00D26D8B">
              <w:rPr>
                <w:rFonts w:ascii="Calibri" w:hAnsi="Calibri"/>
                <w:sz w:val="22"/>
                <w:szCs w:val="22"/>
                <w:lang w:val="en-US" w:eastAsia="it-IT"/>
              </w:rPr>
              <w:br/>
              <w:t>- understand and explain the meaning of powers of the employer;</w:t>
            </w:r>
            <w:r w:rsidRPr="00D26D8B">
              <w:rPr>
                <w:rFonts w:ascii="Calibri" w:hAnsi="Calibri"/>
                <w:sz w:val="22"/>
                <w:szCs w:val="22"/>
                <w:lang w:val="en-US" w:eastAsia="it-IT"/>
              </w:rPr>
              <w:br/>
              <w:t>- understand the fundamental concepts of forms of remuneration; obligations of the employee; termination of the employment relationship;</w:t>
            </w:r>
            <w:r w:rsidRPr="00D26D8B">
              <w:rPr>
                <w:rFonts w:ascii="Calibri" w:hAnsi="Calibri"/>
                <w:sz w:val="22"/>
                <w:szCs w:val="22"/>
                <w:lang w:val="en-US" w:eastAsia="it-IT"/>
              </w:rPr>
              <w:br/>
              <w:t>- demonstrate skill in legislative reasoning and ability to conceive a proof;</w:t>
            </w:r>
            <w:r w:rsidRPr="00D26D8B">
              <w:rPr>
                <w:rFonts w:ascii="Calibri" w:hAnsi="Calibri"/>
                <w:sz w:val="22"/>
                <w:szCs w:val="22"/>
                <w:lang w:val="en-US" w:eastAsia="it-IT"/>
              </w:rPr>
              <w:br/>
              <w:t xml:space="preserve">- demonstrate capacity for reading and understand other texts on related topics. </w:t>
            </w:r>
          </w:p>
        </w:tc>
      </w:tr>
      <w:tr w:rsidR="00C6783D" w:rsidRPr="00605798" w14:paraId="468C09AB" w14:textId="77777777" w:rsidTr="00C6783D">
        <w:tc>
          <w:tcPr>
            <w:tcW w:w="0" w:type="auto"/>
            <w:tcBorders>
              <w:top w:val="single" w:sz="4" w:space="0" w:color="000000"/>
              <w:left w:val="single" w:sz="4" w:space="0" w:color="000000"/>
              <w:bottom w:val="single" w:sz="4" w:space="0" w:color="000000"/>
              <w:right w:val="single" w:sz="4" w:space="0" w:color="000000"/>
            </w:tcBorders>
            <w:vAlign w:val="center"/>
            <w:hideMark/>
          </w:tcPr>
          <w:p w14:paraId="21E0B3E8" w14:textId="77777777" w:rsidR="00C6783D" w:rsidRPr="00D26D8B" w:rsidRDefault="00C6783D" w:rsidP="00C6783D">
            <w:pPr>
              <w:spacing w:before="100" w:beforeAutospacing="1" w:after="100" w:afterAutospacing="1" w:line="240" w:lineRule="auto"/>
              <w:rPr>
                <w:rFonts w:ascii="Calibri" w:hAnsi="Calibri"/>
                <w:b/>
                <w:sz w:val="22"/>
                <w:szCs w:val="22"/>
                <w:lang w:eastAsia="it-IT"/>
              </w:rPr>
            </w:pPr>
            <w:r w:rsidRPr="00D26D8B">
              <w:rPr>
                <w:rFonts w:ascii="Calibri" w:hAnsi="Calibri"/>
                <w:b/>
                <w:sz w:val="22"/>
                <w:szCs w:val="22"/>
                <w:lang w:eastAsia="it-I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628966" w14:textId="77777777" w:rsidR="00C6783D" w:rsidRPr="00D26D8B" w:rsidRDefault="00C6783D" w:rsidP="00C6783D">
            <w:pPr>
              <w:spacing w:before="100" w:beforeAutospacing="1" w:after="100" w:afterAutospacing="1" w:line="240" w:lineRule="auto"/>
              <w:rPr>
                <w:rFonts w:ascii="Calibri" w:hAnsi="Calibri"/>
                <w:b/>
                <w:sz w:val="22"/>
                <w:szCs w:val="22"/>
                <w:lang w:eastAsia="it-IT"/>
              </w:rPr>
            </w:pPr>
            <w:r w:rsidRPr="00D26D8B">
              <w:rPr>
                <w:rFonts w:ascii="Calibri" w:hAnsi="Calibri"/>
                <w:b/>
                <w:sz w:val="22"/>
                <w:szCs w:val="22"/>
                <w:lang w:eastAsia="it-IT"/>
              </w:rPr>
              <w:t xml:space="preserve">Prerequisites and learning activities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3DD7CA" w14:textId="77777777" w:rsidR="00C6783D" w:rsidRPr="00D26D8B" w:rsidRDefault="00C6783D" w:rsidP="00C6783D">
            <w:pPr>
              <w:spacing w:after="0" w:line="240" w:lineRule="auto"/>
              <w:rPr>
                <w:rFonts w:ascii="Calibri" w:eastAsia="Times New Roman" w:hAnsi="Calibri"/>
                <w:sz w:val="22"/>
                <w:szCs w:val="22"/>
                <w:lang w:eastAsia="it-IT"/>
              </w:rPr>
            </w:pPr>
          </w:p>
        </w:tc>
      </w:tr>
      <w:tr w:rsidR="00C6783D" w:rsidRPr="00605798" w14:paraId="1DE9A3BA" w14:textId="77777777" w:rsidTr="00C6783D">
        <w:tc>
          <w:tcPr>
            <w:tcW w:w="0" w:type="auto"/>
            <w:tcBorders>
              <w:top w:val="single" w:sz="4" w:space="0" w:color="000000"/>
              <w:left w:val="single" w:sz="4" w:space="0" w:color="000000"/>
              <w:bottom w:val="single" w:sz="4" w:space="0" w:color="000000"/>
              <w:right w:val="single" w:sz="4" w:space="0" w:color="000000"/>
            </w:tcBorders>
            <w:vAlign w:val="center"/>
            <w:hideMark/>
          </w:tcPr>
          <w:p w14:paraId="055BC230" w14:textId="77777777" w:rsidR="00C6783D" w:rsidRPr="00D26D8B" w:rsidRDefault="00C6783D" w:rsidP="00C6783D">
            <w:pPr>
              <w:spacing w:before="100" w:beforeAutospacing="1" w:after="100" w:afterAutospacing="1" w:line="240" w:lineRule="auto"/>
              <w:rPr>
                <w:rFonts w:ascii="Calibri" w:hAnsi="Calibri"/>
                <w:b/>
                <w:sz w:val="22"/>
                <w:szCs w:val="22"/>
                <w:lang w:eastAsia="it-IT"/>
              </w:rPr>
            </w:pPr>
            <w:r w:rsidRPr="00D26D8B">
              <w:rPr>
                <w:rFonts w:ascii="Calibri" w:hAnsi="Calibri"/>
                <w:b/>
                <w:sz w:val="22"/>
                <w:szCs w:val="22"/>
                <w:lang w:eastAsia="it-IT"/>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354F7B" w14:textId="77777777" w:rsidR="00C6783D" w:rsidRPr="00D26D8B" w:rsidRDefault="00C6783D" w:rsidP="00C6783D">
            <w:pPr>
              <w:spacing w:before="100" w:beforeAutospacing="1" w:after="100" w:afterAutospacing="1" w:line="240" w:lineRule="auto"/>
              <w:rPr>
                <w:rFonts w:ascii="Calibri" w:hAnsi="Calibri"/>
                <w:b/>
                <w:sz w:val="22"/>
                <w:szCs w:val="22"/>
                <w:lang w:eastAsia="it-IT"/>
              </w:rPr>
            </w:pPr>
            <w:r w:rsidRPr="00D26D8B">
              <w:rPr>
                <w:rFonts w:ascii="Calibri" w:hAnsi="Calibri"/>
                <w:b/>
                <w:sz w:val="22"/>
                <w:szCs w:val="22"/>
                <w:lang w:eastAsia="it-IT"/>
              </w:rPr>
              <w:t xml:space="preserve">Teaching methods and language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2683B8" w14:textId="77777777" w:rsidR="00D26D8B" w:rsidRPr="00D26D8B" w:rsidRDefault="00C6783D" w:rsidP="00C6783D">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Lectures. Language: Italian </w:t>
            </w:r>
            <w:r w:rsidR="00D26D8B" w:rsidRPr="00D26D8B">
              <w:rPr>
                <w:rFonts w:ascii="Calibri" w:hAnsi="Calibri"/>
                <w:sz w:val="22"/>
                <w:szCs w:val="22"/>
                <w:lang w:val="en-US" w:eastAsia="it-IT"/>
              </w:rPr>
              <w:t xml:space="preserve"> </w:t>
            </w:r>
          </w:p>
          <w:p w14:paraId="18BB9F20" w14:textId="2621AE40" w:rsidR="00C6783D" w:rsidRPr="00D26D8B" w:rsidRDefault="00D26D8B" w:rsidP="00C6783D">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R</w:t>
            </w:r>
            <w:r w:rsidR="00C6783D" w:rsidRPr="00D26D8B">
              <w:rPr>
                <w:rFonts w:ascii="Calibri" w:hAnsi="Calibri"/>
                <w:sz w:val="22"/>
                <w:szCs w:val="22"/>
                <w:lang w:val="en-US" w:eastAsia="it-IT"/>
              </w:rPr>
              <w:t xml:space="preserve">ef. Text books </w:t>
            </w:r>
          </w:p>
          <w:p w14:paraId="70D45C66" w14:textId="77777777" w:rsidR="00C6783D" w:rsidRPr="00D26D8B" w:rsidRDefault="00C6783D" w:rsidP="00C6783D">
            <w:p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lastRenderedPageBreak/>
              <w:t xml:space="preserve">E. Ghera, A. Garilli, D. Garofalo, Lineamenti di diritto del lavoro. Per i corsi di studio di economia e di scienze politiche. Giappichelli, 2018 (excluding chapter 8). </w:t>
            </w:r>
          </w:p>
        </w:tc>
      </w:tr>
      <w:tr w:rsidR="00C6783D" w:rsidRPr="00605798" w14:paraId="01964B71" w14:textId="77777777" w:rsidTr="00C6783D">
        <w:tc>
          <w:tcPr>
            <w:tcW w:w="0" w:type="auto"/>
            <w:tcBorders>
              <w:top w:val="single" w:sz="4" w:space="0" w:color="000000"/>
              <w:left w:val="single" w:sz="4" w:space="0" w:color="000000"/>
              <w:bottom w:val="single" w:sz="4" w:space="0" w:color="000000"/>
              <w:right w:val="single" w:sz="4" w:space="0" w:color="000000"/>
            </w:tcBorders>
            <w:vAlign w:val="center"/>
            <w:hideMark/>
          </w:tcPr>
          <w:p w14:paraId="273AD4FD" w14:textId="77777777" w:rsidR="00C6783D" w:rsidRPr="00D26D8B" w:rsidRDefault="00C6783D" w:rsidP="00C6783D">
            <w:pPr>
              <w:spacing w:before="100" w:beforeAutospacing="1" w:after="100" w:afterAutospacing="1" w:line="240" w:lineRule="auto"/>
              <w:rPr>
                <w:rFonts w:ascii="Calibri" w:hAnsi="Calibri"/>
                <w:b/>
                <w:sz w:val="22"/>
                <w:szCs w:val="22"/>
                <w:lang w:eastAsia="it-IT"/>
              </w:rPr>
            </w:pPr>
            <w:r w:rsidRPr="00D26D8B">
              <w:rPr>
                <w:rFonts w:ascii="Calibri" w:hAnsi="Calibri"/>
                <w:b/>
                <w:sz w:val="22"/>
                <w:szCs w:val="22"/>
                <w:lang w:eastAsia="it-IT"/>
              </w:rPr>
              <w:lastRenderedPageBreak/>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09AD27" w14:textId="77777777" w:rsidR="00C6783D" w:rsidRPr="00D26D8B" w:rsidRDefault="00C6783D" w:rsidP="00C6783D">
            <w:pPr>
              <w:spacing w:before="100" w:beforeAutospacing="1" w:after="100" w:afterAutospacing="1" w:line="240" w:lineRule="auto"/>
              <w:rPr>
                <w:rFonts w:ascii="Calibri" w:hAnsi="Calibri"/>
                <w:b/>
                <w:sz w:val="22"/>
                <w:szCs w:val="22"/>
                <w:lang w:eastAsia="it-IT"/>
              </w:rPr>
            </w:pPr>
            <w:r w:rsidRPr="00D26D8B">
              <w:rPr>
                <w:rFonts w:ascii="Calibri" w:hAnsi="Calibri"/>
                <w:b/>
                <w:sz w:val="22"/>
                <w:szCs w:val="22"/>
                <w:lang w:eastAsia="it-IT"/>
              </w:rPr>
              <w:t xml:space="preserve">Assessment methods and criteria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447055" w14:textId="77777777" w:rsidR="00C6783D" w:rsidRPr="00D26D8B" w:rsidRDefault="00C6783D" w:rsidP="00C6783D">
            <w:p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Oral exam. </w:t>
            </w:r>
          </w:p>
        </w:tc>
      </w:tr>
    </w:tbl>
    <w:p w14:paraId="4F029424" w14:textId="77777777" w:rsidR="00241027" w:rsidRPr="00D26D8B" w:rsidRDefault="00241027" w:rsidP="00241027">
      <w:pPr>
        <w:rPr>
          <w:rFonts w:ascii="Calibri" w:hAnsi="Calibri" w:cs="Tahoma"/>
          <w:b/>
          <w:smallCaps/>
          <w:sz w:val="32"/>
        </w:rPr>
      </w:pPr>
    </w:p>
    <w:p w14:paraId="5B8AD395" w14:textId="4389AE9B" w:rsidR="00C6783D" w:rsidRPr="00D26D8B" w:rsidRDefault="00C6783D" w:rsidP="00241027">
      <w:pPr>
        <w:rPr>
          <w:rFonts w:ascii="Calibri" w:hAnsi="Calibri" w:cs="Tahoma"/>
          <w:b/>
          <w:smallCaps/>
          <w:sz w:val="32"/>
        </w:rPr>
      </w:pPr>
    </w:p>
    <w:p w14:paraId="13FC48BA" w14:textId="507EC7EF" w:rsidR="00D26D8B" w:rsidRPr="00D26D8B" w:rsidRDefault="00D26D8B" w:rsidP="00241027">
      <w:pPr>
        <w:rPr>
          <w:rFonts w:ascii="Calibri" w:hAnsi="Calibri" w:cs="Tahoma"/>
          <w:b/>
          <w:smallCaps/>
          <w:sz w:val="32"/>
        </w:rPr>
      </w:pPr>
    </w:p>
    <w:p w14:paraId="2AC8F6CA" w14:textId="7AB06A7D" w:rsidR="00D26D8B" w:rsidRPr="00D26D8B" w:rsidRDefault="00D26D8B" w:rsidP="00241027">
      <w:pPr>
        <w:rPr>
          <w:rFonts w:ascii="Calibri" w:hAnsi="Calibri" w:cs="Tahoma"/>
          <w:b/>
          <w:smallCaps/>
          <w:sz w:val="32"/>
        </w:rPr>
      </w:pPr>
    </w:p>
    <w:p w14:paraId="5CF225B5" w14:textId="509D8AF6" w:rsidR="00D26D8B" w:rsidRPr="00D26D8B" w:rsidRDefault="00D26D8B" w:rsidP="00241027">
      <w:pPr>
        <w:rPr>
          <w:rFonts w:ascii="Calibri" w:hAnsi="Calibri" w:cs="Tahoma"/>
          <w:b/>
          <w:smallCaps/>
          <w:sz w:val="32"/>
        </w:rPr>
      </w:pPr>
    </w:p>
    <w:p w14:paraId="46E8E306" w14:textId="6F5A26FB" w:rsidR="00D26D8B" w:rsidRPr="00D26D8B" w:rsidRDefault="00D26D8B" w:rsidP="00241027">
      <w:pPr>
        <w:rPr>
          <w:rFonts w:ascii="Calibri" w:hAnsi="Calibri" w:cs="Tahoma"/>
          <w:b/>
          <w:smallCaps/>
          <w:sz w:val="32"/>
        </w:rPr>
      </w:pPr>
    </w:p>
    <w:p w14:paraId="70966829" w14:textId="5526EC32" w:rsidR="00D26D8B" w:rsidRPr="00D26D8B" w:rsidRDefault="00D26D8B" w:rsidP="00241027">
      <w:pPr>
        <w:rPr>
          <w:rFonts w:ascii="Calibri" w:hAnsi="Calibri" w:cs="Tahoma"/>
          <w:b/>
          <w:smallCaps/>
          <w:sz w:val="32"/>
        </w:rPr>
      </w:pPr>
    </w:p>
    <w:p w14:paraId="51402B61" w14:textId="25CD13B0" w:rsidR="00D26D8B" w:rsidRPr="00D26D8B" w:rsidRDefault="00D26D8B" w:rsidP="00241027">
      <w:pPr>
        <w:rPr>
          <w:rFonts w:ascii="Calibri" w:hAnsi="Calibri" w:cs="Tahoma"/>
          <w:b/>
          <w:smallCaps/>
          <w:sz w:val="32"/>
        </w:rPr>
      </w:pPr>
    </w:p>
    <w:p w14:paraId="47790C8C" w14:textId="09E326E3" w:rsidR="00D26D8B" w:rsidRPr="00D26D8B" w:rsidRDefault="00D26D8B" w:rsidP="00241027">
      <w:pPr>
        <w:rPr>
          <w:rFonts w:ascii="Calibri" w:hAnsi="Calibri" w:cs="Tahoma"/>
          <w:b/>
          <w:smallCaps/>
          <w:sz w:val="32"/>
        </w:rPr>
      </w:pPr>
    </w:p>
    <w:p w14:paraId="6A5785A3" w14:textId="3AAEC0BE" w:rsidR="00D26D8B" w:rsidRPr="00D26D8B" w:rsidRDefault="00D26D8B" w:rsidP="00241027">
      <w:pPr>
        <w:rPr>
          <w:rFonts w:ascii="Calibri" w:hAnsi="Calibri" w:cs="Tahoma"/>
          <w:b/>
          <w:smallCaps/>
          <w:sz w:val="32"/>
        </w:rPr>
      </w:pPr>
    </w:p>
    <w:p w14:paraId="5D24FC88" w14:textId="6EF8E07E" w:rsidR="00D26D8B" w:rsidRPr="00D26D8B" w:rsidRDefault="00D26D8B" w:rsidP="00241027">
      <w:pPr>
        <w:rPr>
          <w:rFonts w:ascii="Calibri" w:hAnsi="Calibri" w:cs="Tahoma"/>
          <w:b/>
          <w:smallCaps/>
          <w:sz w:val="32"/>
        </w:rPr>
      </w:pPr>
    </w:p>
    <w:p w14:paraId="5CC941F9" w14:textId="2FF4E592" w:rsidR="00D26D8B" w:rsidRPr="00D26D8B" w:rsidRDefault="00D26D8B" w:rsidP="00241027">
      <w:pPr>
        <w:rPr>
          <w:rFonts w:ascii="Calibri" w:hAnsi="Calibri" w:cs="Tahoma"/>
          <w:b/>
          <w:smallCaps/>
          <w:sz w:val="32"/>
        </w:rPr>
      </w:pPr>
    </w:p>
    <w:p w14:paraId="6117CC08" w14:textId="68FB3F5F" w:rsidR="00D26D8B" w:rsidRPr="00D26D8B" w:rsidRDefault="00D26D8B" w:rsidP="00241027">
      <w:pPr>
        <w:rPr>
          <w:rFonts w:ascii="Calibri" w:hAnsi="Calibri" w:cs="Tahoma"/>
          <w:b/>
          <w:smallCaps/>
          <w:sz w:val="32"/>
        </w:rPr>
      </w:pPr>
    </w:p>
    <w:p w14:paraId="09BB1201" w14:textId="68AE78D1" w:rsidR="00D26D8B" w:rsidRPr="00D26D8B" w:rsidRDefault="00D26D8B" w:rsidP="00241027">
      <w:pPr>
        <w:rPr>
          <w:rFonts w:ascii="Calibri" w:hAnsi="Calibri" w:cs="Tahoma"/>
          <w:b/>
          <w:smallCaps/>
          <w:sz w:val="32"/>
        </w:rPr>
      </w:pPr>
    </w:p>
    <w:p w14:paraId="085DDC92" w14:textId="13E37D12" w:rsidR="00D26D8B" w:rsidRPr="00D26D8B" w:rsidRDefault="00D26D8B" w:rsidP="00241027">
      <w:pPr>
        <w:rPr>
          <w:rFonts w:ascii="Calibri" w:hAnsi="Calibri" w:cs="Tahoma"/>
          <w:b/>
          <w:smallCaps/>
          <w:sz w:val="32"/>
        </w:rPr>
      </w:pPr>
    </w:p>
    <w:p w14:paraId="1941DF94" w14:textId="0F2AE18C" w:rsidR="00D26D8B" w:rsidRPr="00D26D8B" w:rsidRDefault="00D26D8B" w:rsidP="00241027">
      <w:pPr>
        <w:rPr>
          <w:rFonts w:ascii="Calibri" w:hAnsi="Calibri" w:cs="Tahoma"/>
          <w:b/>
          <w:smallCaps/>
          <w:sz w:val="32"/>
        </w:rPr>
      </w:pPr>
    </w:p>
    <w:p w14:paraId="7B1B74D9" w14:textId="675EA37D" w:rsidR="00D26D8B" w:rsidRPr="00D26D8B" w:rsidRDefault="00D26D8B" w:rsidP="00241027">
      <w:pPr>
        <w:rPr>
          <w:rFonts w:ascii="Calibri" w:hAnsi="Calibri" w:cs="Tahoma"/>
          <w:b/>
          <w:smallCaps/>
          <w:sz w:val="32"/>
        </w:rPr>
      </w:pPr>
    </w:p>
    <w:p w14:paraId="34B2D996" w14:textId="4C522DE7" w:rsidR="00D26D8B" w:rsidRPr="00D26D8B" w:rsidRDefault="00D26D8B" w:rsidP="00241027">
      <w:pPr>
        <w:rPr>
          <w:rFonts w:ascii="Calibri" w:hAnsi="Calibri" w:cs="Tahoma"/>
          <w:b/>
          <w:smallCaps/>
          <w:sz w:val="32"/>
        </w:rPr>
      </w:pPr>
    </w:p>
    <w:p w14:paraId="07B7CBAA" w14:textId="310CFCF2" w:rsidR="00D26D8B" w:rsidRPr="00D26D8B" w:rsidRDefault="00D26D8B" w:rsidP="00241027">
      <w:pPr>
        <w:rPr>
          <w:rFonts w:ascii="Calibri" w:hAnsi="Calibri" w:cs="Tahoma"/>
          <w:b/>
          <w:smallCaps/>
          <w:sz w:val="32"/>
        </w:rPr>
      </w:pPr>
    </w:p>
    <w:p w14:paraId="5A508EA1" w14:textId="77777777" w:rsidR="00D26D8B" w:rsidRPr="00D26D8B" w:rsidRDefault="00D26D8B" w:rsidP="00241027">
      <w:pPr>
        <w:rPr>
          <w:rFonts w:ascii="Calibri" w:hAnsi="Calibri" w:cs="Tahoma"/>
          <w:b/>
          <w:smallCaps/>
          <w:sz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7052"/>
      </w:tblGrid>
      <w:tr w:rsidR="00241027" w:rsidRPr="00605798" w14:paraId="163B1526" w14:textId="77777777" w:rsidTr="00344A64">
        <w:tc>
          <w:tcPr>
            <w:tcW w:w="9854" w:type="dxa"/>
            <w:gridSpan w:val="3"/>
          </w:tcPr>
          <w:p w14:paraId="30FA19B2" w14:textId="77777777" w:rsidR="00241027" w:rsidRPr="00D26D8B" w:rsidRDefault="00241027" w:rsidP="00344A64">
            <w:pPr>
              <w:jc w:val="center"/>
              <w:rPr>
                <w:rFonts w:ascii="Calibri" w:hAnsi="Calibri"/>
                <w:b/>
                <w:bCs/>
                <w:sz w:val="28"/>
                <w:szCs w:val="28"/>
              </w:rPr>
            </w:pPr>
            <w:r w:rsidRPr="00D26D8B">
              <w:rPr>
                <w:rFonts w:ascii="Calibri" w:hAnsi="Calibri"/>
                <w:b/>
                <w:bCs/>
                <w:sz w:val="28"/>
                <w:szCs w:val="28"/>
              </w:rPr>
              <w:lastRenderedPageBreak/>
              <w:t>Programme of “Scienza delle Finanze”</w:t>
            </w:r>
          </w:p>
          <w:p w14:paraId="05B89BBB" w14:textId="77777777" w:rsidR="00241027" w:rsidRPr="00D26D8B" w:rsidRDefault="00241027" w:rsidP="00344A64">
            <w:pPr>
              <w:jc w:val="center"/>
              <w:rPr>
                <w:rFonts w:ascii="Calibri" w:hAnsi="Calibri" w:cs="Arial"/>
                <w:bCs/>
                <w:sz w:val="28"/>
                <w:szCs w:val="28"/>
              </w:rPr>
            </w:pPr>
            <w:r w:rsidRPr="00D26D8B">
              <w:rPr>
                <w:rFonts w:ascii="Calibri" w:hAnsi="Calibri"/>
                <w:b/>
                <w:bCs/>
                <w:sz w:val="28"/>
                <w:szCs w:val="28"/>
              </w:rPr>
              <w:t>Public Finance</w:t>
            </w:r>
          </w:p>
        </w:tc>
      </w:tr>
      <w:tr w:rsidR="00241027" w:rsidRPr="00605798" w14:paraId="075A5019" w14:textId="77777777" w:rsidTr="00344A64">
        <w:tc>
          <w:tcPr>
            <w:tcW w:w="9854" w:type="dxa"/>
            <w:gridSpan w:val="3"/>
          </w:tcPr>
          <w:p w14:paraId="73A71FD4" w14:textId="77777777" w:rsidR="00241027" w:rsidRPr="00D26D8B" w:rsidRDefault="00241027" w:rsidP="00344A64">
            <w:pPr>
              <w:rPr>
                <w:rFonts w:ascii="Calibri" w:hAnsi="Calibri"/>
                <w:b/>
                <w:bCs/>
                <w:sz w:val="28"/>
                <w:szCs w:val="28"/>
              </w:rPr>
            </w:pPr>
            <w:r w:rsidRPr="00D26D8B">
              <w:rPr>
                <w:rFonts w:ascii="Calibri" w:hAnsi="Calibri" w:cs="Arial"/>
                <w:b/>
                <w:bCs/>
                <w:sz w:val="28"/>
                <w:szCs w:val="28"/>
              </w:rPr>
              <w:t xml:space="preserve">• </w:t>
            </w:r>
            <w:r w:rsidRPr="00D26D8B">
              <w:rPr>
                <w:rFonts w:ascii="Calibri" w:hAnsi="Calibri" w:cs="Calibri"/>
                <w:b/>
                <w:bCs/>
                <w:sz w:val="28"/>
                <w:szCs w:val="28"/>
              </w:rPr>
              <w:t>Code:</w:t>
            </w:r>
            <w:r w:rsidRPr="00D26D8B">
              <w:rPr>
                <w:rFonts w:ascii="Calibri" w:hAnsi="Calibri" w:cs="Arial"/>
                <w:b/>
                <w:bCs/>
                <w:sz w:val="28"/>
                <w:szCs w:val="28"/>
              </w:rPr>
              <w:t xml:space="preserve">     M0090</w:t>
            </w:r>
          </w:p>
          <w:p w14:paraId="6D7CFDBA" w14:textId="77777777" w:rsidR="00241027" w:rsidRPr="00D26D8B" w:rsidRDefault="00241027" w:rsidP="00344A64">
            <w:pPr>
              <w:rPr>
                <w:rFonts w:ascii="Calibri" w:hAnsi="Calibri" w:cs="Calibri"/>
                <w:b/>
                <w:bCs/>
                <w:sz w:val="28"/>
                <w:szCs w:val="28"/>
              </w:rPr>
            </w:pPr>
            <w:r w:rsidRPr="00D26D8B">
              <w:rPr>
                <w:rFonts w:ascii="Calibri" w:hAnsi="Calibri" w:cs="Calibri"/>
                <w:b/>
                <w:bCs/>
                <w:sz w:val="28"/>
                <w:szCs w:val="28"/>
              </w:rPr>
              <w:t>Compulsory</w:t>
            </w:r>
          </w:p>
          <w:p w14:paraId="6F1EB032" w14:textId="77777777" w:rsidR="00241027" w:rsidRPr="00D26D8B" w:rsidRDefault="00241027" w:rsidP="00344A64">
            <w:pPr>
              <w:rPr>
                <w:rFonts w:ascii="Calibri" w:hAnsi="Calibri" w:cs="Calibri"/>
                <w:b/>
                <w:bCs/>
                <w:sz w:val="28"/>
                <w:szCs w:val="28"/>
              </w:rPr>
            </w:pPr>
            <w:r w:rsidRPr="00D26D8B">
              <w:rPr>
                <w:rFonts w:ascii="Calibri" w:hAnsi="Calibri" w:cs="Calibri"/>
                <w:b/>
                <w:bCs/>
                <w:sz w:val="28"/>
                <w:szCs w:val="28"/>
              </w:rPr>
              <w:t>1st Cycle in ECONOMIA E AMMINISTRAZIONE DELLE IMPRESE, 3</w:t>
            </w:r>
            <w:r w:rsidRPr="00D26D8B">
              <w:rPr>
                <w:rFonts w:ascii="Calibri" w:hAnsi="Calibri" w:cs="Calibri"/>
                <w:b/>
                <w:bCs/>
                <w:sz w:val="28"/>
                <w:szCs w:val="28"/>
                <w:vertAlign w:val="superscript"/>
              </w:rPr>
              <w:t>rd</w:t>
            </w:r>
            <w:r w:rsidRPr="00D26D8B">
              <w:rPr>
                <w:rFonts w:ascii="Calibri" w:hAnsi="Calibri" w:cs="Calibri"/>
                <w:b/>
                <w:bCs/>
                <w:sz w:val="28"/>
                <w:szCs w:val="28"/>
              </w:rPr>
              <w:t xml:space="preserve">  year , 2</w:t>
            </w:r>
            <w:r w:rsidRPr="00D26D8B">
              <w:rPr>
                <w:rFonts w:ascii="Calibri" w:hAnsi="Calibri" w:cs="Calibri"/>
                <w:b/>
                <w:bCs/>
                <w:sz w:val="28"/>
                <w:szCs w:val="28"/>
                <w:vertAlign w:val="superscript"/>
              </w:rPr>
              <w:t>nd</w:t>
            </w:r>
            <w:r w:rsidRPr="00D26D8B">
              <w:rPr>
                <w:rFonts w:ascii="Calibri" w:hAnsi="Calibri" w:cs="Calibri"/>
                <w:b/>
                <w:bCs/>
                <w:sz w:val="28"/>
                <w:szCs w:val="28"/>
              </w:rPr>
              <w:t xml:space="preserve"> semester</w:t>
            </w:r>
          </w:p>
        </w:tc>
      </w:tr>
      <w:tr w:rsidR="00241027" w:rsidRPr="00344A64" w14:paraId="06565EBA" w14:textId="77777777" w:rsidTr="00344A64">
        <w:tc>
          <w:tcPr>
            <w:tcW w:w="9854" w:type="dxa"/>
            <w:gridSpan w:val="3"/>
          </w:tcPr>
          <w:p w14:paraId="2EBF9225" w14:textId="77777777" w:rsidR="00241027" w:rsidRPr="00D26D8B" w:rsidRDefault="00241027" w:rsidP="00344A64">
            <w:pPr>
              <w:rPr>
                <w:rFonts w:ascii="Calibri" w:hAnsi="Calibri" w:cs="Calibri"/>
                <w:b/>
                <w:bCs/>
                <w:sz w:val="28"/>
                <w:szCs w:val="28"/>
                <w:lang w:val="en-US"/>
              </w:rPr>
            </w:pPr>
            <w:r w:rsidRPr="00D26D8B">
              <w:rPr>
                <w:rFonts w:ascii="Calibri" w:hAnsi="Calibri" w:cs="Calibri"/>
                <w:b/>
                <w:bCs/>
                <w:sz w:val="28"/>
                <w:szCs w:val="28"/>
                <w:lang w:val="en-US"/>
              </w:rPr>
              <w:t>Number of ECTS credits: 9 (workload is 225 hours; 1 credit  = 25 hours)</w:t>
            </w:r>
          </w:p>
        </w:tc>
      </w:tr>
      <w:tr w:rsidR="00241027" w:rsidRPr="00605798" w14:paraId="5BC8AA91" w14:textId="77777777" w:rsidTr="00344A64">
        <w:tc>
          <w:tcPr>
            <w:tcW w:w="9854" w:type="dxa"/>
            <w:gridSpan w:val="3"/>
          </w:tcPr>
          <w:p w14:paraId="3A7CAB69" w14:textId="77777777" w:rsidR="00241027" w:rsidRPr="00D26D8B" w:rsidRDefault="00241027" w:rsidP="00344A64">
            <w:pPr>
              <w:rPr>
                <w:rFonts w:ascii="Calibri" w:hAnsi="Calibri" w:cs="Calibri"/>
                <w:b/>
                <w:bCs/>
                <w:smallCaps/>
                <w:sz w:val="28"/>
                <w:szCs w:val="28"/>
              </w:rPr>
            </w:pPr>
            <w:r w:rsidRPr="00D26D8B">
              <w:rPr>
                <w:rFonts w:ascii="Calibri" w:hAnsi="Calibri" w:cs="Calibri"/>
                <w:b/>
                <w:bCs/>
                <w:sz w:val="28"/>
                <w:szCs w:val="28"/>
              </w:rPr>
              <w:t>Teacher: Nadia Fiorino</w:t>
            </w:r>
          </w:p>
        </w:tc>
      </w:tr>
      <w:tr w:rsidR="00241027" w:rsidRPr="00344A64" w14:paraId="38211F76" w14:textId="77777777" w:rsidTr="00344A64">
        <w:tc>
          <w:tcPr>
            <w:tcW w:w="392" w:type="dxa"/>
            <w:vAlign w:val="center"/>
          </w:tcPr>
          <w:p w14:paraId="3C446B32" w14:textId="77777777" w:rsidR="00241027" w:rsidRPr="00D26D8B" w:rsidRDefault="00241027" w:rsidP="00344A64">
            <w:pPr>
              <w:rPr>
                <w:rFonts w:ascii="Calibri" w:hAnsi="Calibri" w:cs="Calibri"/>
                <w:b/>
                <w:bCs/>
                <w:sz w:val="22"/>
                <w:szCs w:val="22"/>
              </w:rPr>
            </w:pPr>
            <w:r w:rsidRPr="00D26D8B">
              <w:rPr>
                <w:rFonts w:ascii="Calibri" w:hAnsi="Calibri" w:cs="Calibri"/>
                <w:b/>
                <w:bCs/>
                <w:sz w:val="22"/>
                <w:szCs w:val="22"/>
              </w:rPr>
              <w:t>1</w:t>
            </w:r>
          </w:p>
        </w:tc>
        <w:tc>
          <w:tcPr>
            <w:tcW w:w="2410" w:type="dxa"/>
            <w:vAlign w:val="center"/>
          </w:tcPr>
          <w:p w14:paraId="27D133EF" w14:textId="77777777" w:rsidR="00241027" w:rsidRPr="00D26D8B" w:rsidRDefault="00241027" w:rsidP="00344A64">
            <w:pPr>
              <w:rPr>
                <w:rFonts w:ascii="Calibri" w:hAnsi="Calibri" w:cs="Calibri"/>
                <w:b/>
                <w:bCs/>
                <w:i/>
                <w:iCs/>
                <w:sz w:val="22"/>
                <w:szCs w:val="22"/>
                <w:lang w:val="en-US"/>
              </w:rPr>
            </w:pPr>
            <w:r w:rsidRPr="00D26D8B">
              <w:rPr>
                <w:rFonts w:ascii="Calibri" w:hAnsi="Calibri" w:cs="Calibri"/>
                <w:b/>
                <w:sz w:val="22"/>
                <w:szCs w:val="22"/>
                <w:lang w:val="en-US"/>
              </w:rPr>
              <w:t xml:space="preserve">Course objectives </w:t>
            </w:r>
          </w:p>
          <w:p w14:paraId="1FC21857" w14:textId="77777777" w:rsidR="00241027" w:rsidRPr="00D26D8B" w:rsidRDefault="00241027" w:rsidP="00344A64">
            <w:pPr>
              <w:rPr>
                <w:rFonts w:ascii="Calibri" w:hAnsi="Calibri" w:cs="Calibri"/>
                <w:b/>
                <w:bCs/>
                <w:i/>
                <w:iCs/>
                <w:sz w:val="22"/>
                <w:szCs w:val="22"/>
                <w:lang w:val="en-US"/>
              </w:rPr>
            </w:pPr>
          </w:p>
        </w:tc>
        <w:tc>
          <w:tcPr>
            <w:tcW w:w="7052" w:type="dxa"/>
          </w:tcPr>
          <w:p w14:paraId="742C8424" w14:textId="77777777" w:rsidR="00241027" w:rsidRPr="00D26D8B" w:rsidRDefault="00241027" w:rsidP="00344A64">
            <w:pPr>
              <w:spacing w:line="100" w:lineRule="atLeast"/>
              <w:rPr>
                <w:rFonts w:ascii="Calibri" w:hAnsi="Calibri"/>
                <w:smallCaps/>
                <w:sz w:val="22"/>
                <w:szCs w:val="22"/>
                <w:lang w:val="en-GB"/>
              </w:rPr>
            </w:pPr>
            <w:r w:rsidRPr="00D26D8B">
              <w:rPr>
                <w:rFonts w:ascii="Calibri" w:hAnsi="Calibri"/>
                <w:sz w:val="22"/>
                <w:szCs w:val="22"/>
                <w:lang w:val="en-US"/>
              </w:rPr>
              <w:t>The course aims at introducing the students to the major issues of public economics and public finance within the framework of the State’s functions of allocation, redistribution and stabilization (welfare economics and market failures, public goods, externalities, public enterprises, public choice, decentralization, distributive principles of taxation, tax effects).</w:t>
            </w:r>
          </w:p>
          <w:p w14:paraId="6AD63E4E" w14:textId="77777777" w:rsidR="00241027" w:rsidRPr="00D26D8B" w:rsidRDefault="00241027" w:rsidP="00344A64">
            <w:pPr>
              <w:rPr>
                <w:rFonts w:ascii="Calibri" w:hAnsi="Calibri" w:cs="Calibri"/>
                <w:bCs/>
                <w:sz w:val="22"/>
                <w:szCs w:val="22"/>
                <w:lang w:val="en-GB"/>
              </w:rPr>
            </w:pPr>
          </w:p>
        </w:tc>
      </w:tr>
      <w:tr w:rsidR="00241027" w:rsidRPr="00344A64" w14:paraId="2E53F54B" w14:textId="77777777" w:rsidTr="00344A64">
        <w:tc>
          <w:tcPr>
            <w:tcW w:w="392" w:type="dxa"/>
            <w:vAlign w:val="center"/>
          </w:tcPr>
          <w:p w14:paraId="69C0C5B6" w14:textId="77777777" w:rsidR="00241027" w:rsidRPr="00D26D8B" w:rsidRDefault="00241027" w:rsidP="00344A64">
            <w:pPr>
              <w:rPr>
                <w:rFonts w:ascii="Calibri" w:hAnsi="Calibri" w:cs="Calibri"/>
                <w:b/>
                <w:bCs/>
                <w:sz w:val="22"/>
                <w:szCs w:val="22"/>
              </w:rPr>
            </w:pPr>
            <w:r w:rsidRPr="00D26D8B">
              <w:rPr>
                <w:rFonts w:ascii="Calibri" w:hAnsi="Calibri" w:cs="Calibri"/>
                <w:b/>
                <w:bCs/>
                <w:sz w:val="22"/>
                <w:szCs w:val="22"/>
              </w:rPr>
              <w:t>2</w:t>
            </w:r>
          </w:p>
        </w:tc>
        <w:tc>
          <w:tcPr>
            <w:tcW w:w="2410" w:type="dxa"/>
            <w:vAlign w:val="center"/>
          </w:tcPr>
          <w:p w14:paraId="236DBAC6" w14:textId="77777777" w:rsidR="00241027" w:rsidRPr="00D26D8B" w:rsidRDefault="00241027" w:rsidP="00344A64">
            <w:pPr>
              <w:rPr>
                <w:rFonts w:ascii="Calibri" w:hAnsi="Calibri" w:cs="Calibri"/>
                <w:bCs/>
                <w:sz w:val="22"/>
                <w:szCs w:val="22"/>
                <w:lang w:val="en-US"/>
              </w:rPr>
            </w:pPr>
            <w:r w:rsidRPr="00D26D8B">
              <w:rPr>
                <w:rFonts w:ascii="Calibri" w:hAnsi="Calibri" w:cs="Calibri"/>
                <w:b/>
                <w:sz w:val="22"/>
                <w:szCs w:val="22"/>
                <w:lang w:val="en-US"/>
              </w:rPr>
              <w:t>Course content and Learning outcomes (Dublin descriptors)</w:t>
            </w:r>
          </w:p>
        </w:tc>
        <w:tc>
          <w:tcPr>
            <w:tcW w:w="7052" w:type="dxa"/>
          </w:tcPr>
          <w:p w14:paraId="43A307BC" w14:textId="77777777" w:rsidR="00241027" w:rsidRPr="00D26D8B" w:rsidRDefault="00241027" w:rsidP="00344A64">
            <w:pPr>
              <w:pStyle w:val="Paragrafoelenco1"/>
              <w:spacing w:after="0" w:line="100" w:lineRule="atLeast"/>
              <w:ind w:left="34"/>
              <w:rPr>
                <w:rFonts w:ascii="Calibri" w:hAnsi="Calibri"/>
                <w:b w:val="0"/>
                <w:bCs w:val="0"/>
                <w:sz w:val="22"/>
                <w:szCs w:val="22"/>
                <w:lang w:val="en-US"/>
              </w:rPr>
            </w:pPr>
            <w:r w:rsidRPr="00D26D8B">
              <w:rPr>
                <w:rFonts w:ascii="Calibri" w:hAnsi="Calibri"/>
                <w:b w:val="0"/>
                <w:bCs w:val="0"/>
                <w:sz w:val="22"/>
                <w:szCs w:val="22"/>
                <w:lang w:val="en-US"/>
              </w:rPr>
              <w:t>On successful completion of this module, the student should:</w:t>
            </w:r>
          </w:p>
          <w:p w14:paraId="606C8DEA" w14:textId="77777777" w:rsidR="00241027" w:rsidRPr="00D26D8B" w:rsidRDefault="00241027" w:rsidP="00344A64">
            <w:pPr>
              <w:pStyle w:val="Paragrafoelenco1"/>
              <w:spacing w:after="0" w:line="100" w:lineRule="atLeast"/>
              <w:ind w:left="34"/>
              <w:rPr>
                <w:rFonts w:ascii="Calibri" w:hAnsi="Calibri"/>
                <w:b w:val="0"/>
                <w:bCs w:val="0"/>
                <w:sz w:val="22"/>
                <w:szCs w:val="22"/>
                <w:lang w:val="en-US"/>
              </w:rPr>
            </w:pPr>
          </w:p>
          <w:p w14:paraId="3F8D22F3" w14:textId="77777777" w:rsidR="00241027" w:rsidRPr="00D26D8B" w:rsidRDefault="00241027" w:rsidP="00344A64">
            <w:pPr>
              <w:pStyle w:val="Paragrafoelenco1"/>
              <w:spacing w:after="0" w:line="100" w:lineRule="atLeast"/>
              <w:ind w:left="0"/>
              <w:jc w:val="both"/>
              <w:rPr>
                <w:rFonts w:ascii="Calibri" w:hAnsi="Calibri"/>
                <w:b w:val="0"/>
                <w:bCs w:val="0"/>
                <w:sz w:val="22"/>
                <w:szCs w:val="22"/>
                <w:lang w:val="en-US"/>
              </w:rPr>
            </w:pPr>
            <w:r w:rsidRPr="00D26D8B">
              <w:rPr>
                <w:rFonts w:ascii="Calibri" w:hAnsi="Calibri"/>
                <w:b w:val="0"/>
                <w:bCs w:val="0"/>
                <w:sz w:val="22"/>
                <w:szCs w:val="22"/>
                <w:lang w:val="en-US"/>
              </w:rPr>
              <w:t xml:space="preserve">- have </w:t>
            </w:r>
            <w:r w:rsidRPr="00D26D8B">
              <w:rPr>
                <w:rFonts w:ascii="Calibri" w:hAnsi="Calibri"/>
                <w:sz w:val="22"/>
                <w:szCs w:val="22"/>
                <w:lang w:val="en-US"/>
              </w:rPr>
              <w:t>profound knowledge</w:t>
            </w:r>
            <w:r w:rsidRPr="00D26D8B">
              <w:rPr>
                <w:rFonts w:ascii="Calibri" w:hAnsi="Calibri"/>
                <w:b w:val="0"/>
                <w:bCs w:val="0"/>
                <w:sz w:val="22"/>
                <w:szCs w:val="22"/>
                <w:lang w:val="en-US"/>
              </w:rPr>
              <w:t xml:space="preserve"> of the role of public sector in modern economic systems;</w:t>
            </w:r>
          </w:p>
          <w:p w14:paraId="24828F0F" w14:textId="77777777" w:rsidR="00241027" w:rsidRPr="00D26D8B" w:rsidRDefault="00241027" w:rsidP="00344A64">
            <w:pPr>
              <w:pStyle w:val="Paragrafoelenco1"/>
              <w:spacing w:after="0" w:line="100" w:lineRule="atLeast"/>
              <w:ind w:left="0"/>
              <w:jc w:val="both"/>
              <w:rPr>
                <w:rFonts w:ascii="Calibri" w:hAnsi="Calibri"/>
                <w:b w:val="0"/>
                <w:bCs w:val="0"/>
                <w:sz w:val="22"/>
                <w:szCs w:val="22"/>
                <w:lang w:val="en-US"/>
              </w:rPr>
            </w:pPr>
            <w:r w:rsidRPr="00D26D8B">
              <w:rPr>
                <w:rFonts w:ascii="Calibri" w:hAnsi="Calibri"/>
                <w:b w:val="0"/>
                <w:bCs w:val="0"/>
                <w:sz w:val="22"/>
                <w:szCs w:val="22"/>
                <w:lang w:val="en-US"/>
              </w:rPr>
              <w:t xml:space="preserve">- have </w:t>
            </w:r>
            <w:r w:rsidRPr="00D26D8B">
              <w:rPr>
                <w:rFonts w:ascii="Calibri" w:hAnsi="Calibri"/>
                <w:sz w:val="22"/>
                <w:szCs w:val="22"/>
                <w:lang w:val="en-US"/>
              </w:rPr>
              <w:t>knowledge and understanding</w:t>
            </w:r>
            <w:r w:rsidRPr="00D26D8B">
              <w:rPr>
                <w:rFonts w:ascii="Calibri" w:hAnsi="Calibri"/>
                <w:b w:val="0"/>
                <w:bCs w:val="0"/>
                <w:sz w:val="22"/>
                <w:szCs w:val="22"/>
                <w:lang w:val="en-US"/>
              </w:rPr>
              <w:t xml:space="preserve"> of a) motivations of public intervention, b) motivations of government failures, c) distributive principles of taxation and d) tax effects;</w:t>
            </w:r>
          </w:p>
          <w:p w14:paraId="3FB6F091" w14:textId="77777777" w:rsidR="00241027" w:rsidRPr="00D26D8B" w:rsidRDefault="00241027" w:rsidP="00344A64">
            <w:pPr>
              <w:pStyle w:val="Paragrafoelenco1"/>
              <w:spacing w:after="0" w:line="100" w:lineRule="atLeast"/>
              <w:ind w:left="0"/>
              <w:jc w:val="both"/>
              <w:rPr>
                <w:rFonts w:ascii="Calibri" w:hAnsi="Calibri"/>
                <w:b w:val="0"/>
                <w:bCs w:val="0"/>
                <w:sz w:val="22"/>
                <w:szCs w:val="22"/>
                <w:lang w:val="en-US"/>
              </w:rPr>
            </w:pPr>
            <w:r w:rsidRPr="00D26D8B">
              <w:rPr>
                <w:rFonts w:ascii="Calibri" w:hAnsi="Calibri"/>
                <w:b w:val="0"/>
                <w:bCs w:val="0"/>
                <w:sz w:val="22"/>
                <w:szCs w:val="22"/>
                <w:lang w:val="en-US"/>
              </w:rPr>
              <w:t xml:space="preserve">- </w:t>
            </w:r>
            <w:r w:rsidRPr="00D26D8B">
              <w:rPr>
                <w:rFonts w:ascii="Calibri" w:hAnsi="Calibri"/>
                <w:sz w:val="22"/>
                <w:szCs w:val="22"/>
                <w:lang w:val="en-US"/>
              </w:rPr>
              <w:t>understand and explain</w:t>
            </w:r>
            <w:r w:rsidRPr="00D26D8B">
              <w:rPr>
                <w:rFonts w:ascii="Calibri" w:hAnsi="Calibri"/>
                <w:b w:val="0"/>
                <w:bCs w:val="0"/>
                <w:sz w:val="22"/>
                <w:szCs w:val="22"/>
                <w:lang w:val="en-US"/>
              </w:rPr>
              <w:t xml:space="preserve"> the impact of government economic policies in terms of efficiency;</w:t>
            </w:r>
          </w:p>
          <w:p w14:paraId="6837B467" w14:textId="77777777" w:rsidR="00241027" w:rsidRPr="00D26D8B" w:rsidRDefault="00241027" w:rsidP="00344A64">
            <w:pPr>
              <w:pStyle w:val="Paragrafoelenco1"/>
              <w:spacing w:after="0" w:line="100" w:lineRule="atLeast"/>
              <w:ind w:left="0"/>
              <w:jc w:val="both"/>
              <w:rPr>
                <w:rFonts w:ascii="Calibri" w:hAnsi="Calibri"/>
                <w:b w:val="0"/>
                <w:bCs w:val="0"/>
                <w:sz w:val="22"/>
                <w:szCs w:val="22"/>
                <w:lang w:val="en-US"/>
              </w:rPr>
            </w:pPr>
            <w:r w:rsidRPr="00D26D8B">
              <w:rPr>
                <w:rFonts w:ascii="Calibri" w:hAnsi="Calibri"/>
                <w:b w:val="0"/>
                <w:bCs w:val="0"/>
                <w:sz w:val="22"/>
                <w:szCs w:val="22"/>
                <w:lang w:val="en-US"/>
              </w:rPr>
              <w:t xml:space="preserve">- </w:t>
            </w:r>
            <w:r w:rsidRPr="00D26D8B">
              <w:rPr>
                <w:rFonts w:ascii="Calibri" w:hAnsi="Calibri"/>
                <w:sz w:val="22"/>
                <w:szCs w:val="22"/>
                <w:lang w:val="en-US"/>
              </w:rPr>
              <w:t>demonstrate ability</w:t>
            </w:r>
            <w:r w:rsidRPr="00D26D8B">
              <w:rPr>
                <w:rFonts w:ascii="Calibri" w:hAnsi="Calibri"/>
                <w:b w:val="0"/>
                <w:bCs w:val="0"/>
                <w:sz w:val="22"/>
                <w:szCs w:val="22"/>
                <w:lang w:val="en-US"/>
              </w:rPr>
              <w:t xml:space="preserve"> in applying theoretical to understand how public sector operates in the real world;    </w:t>
            </w:r>
          </w:p>
          <w:p w14:paraId="3C10C96E" w14:textId="77777777" w:rsidR="00241027" w:rsidRPr="00D26D8B" w:rsidRDefault="00241027" w:rsidP="00344A64">
            <w:pPr>
              <w:pStyle w:val="Paragrafoelenco1"/>
              <w:spacing w:after="0" w:line="100" w:lineRule="atLeast"/>
              <w:ind w:left="0"/>
              <w:jc w:val="both"/>
              <w:rPr>
                <w:rFonts w:ascii="Calibri" w:hAnsi="Calibri"/>
                <w:sz w:val="22"/>
                <w:szCs w:val="22"/>
                <w:lang w:val="en-US"/>
              </w:rPr>
            </w:pPr>
            <w:r w:rsidRPr="00D26D8B">
              <w:rPr>
                <w:rFonts w:ascii="Calibri" w:hAnsi="Calibri"/>
                <w:b w:val="0"/>
                <w:bCs w:val="0"/>
                <w:sz w:val="22"/>
                <w:szCs w:val="22"/>
                <w:lang w:val="en-US"/>
              </w:rPr>
              <w:t xml:space="preserve">- </w:t>
            </w:r>
            <w:r w:rsidRPr="00D26D8B">
              <w:rPr>
                <w:rFonts w:ascii="Calibri" w:hAnsi="Calibri"/>
                <w:sz w:val="22"/>
                <w:szCs w:val="22"/>
                <w:lang w:val="en-US"/>
              </w:rPr>
              <w:t>demonstrate</w:t>
            </w:r>
            <w:r w:rsidRPr="00D26D8B">
              <w:rPr>
                <w:rFonts w:ascii="Calibri" w:hAnsi="Calibri"/>
                <w:b w:val="0"/>
                <w:bCs w:val="0"/>
                <w:sz w:val="22"/>
                <w:szCs w:val="22"/>
                <w:lang w:val="en-US"/>
              </w:rPr>
              <w:t xml:space="preserve"> </w:t>
            </w:r>
            <w:r w:rsidRPr="00D26D8B">
              <w:rPr>
                <w:rFonts w:ascii="Calibri" w:hAnsi="Calibri"/>
                <w:sz w:val="22"/>
                <w:szCs w:val="22"/>
                <w:lang w:val="en-US"/>
              </w:rPr>
              <w:t>capacity</w:t>
            </w:r>
            <w:r w:rsidRPr="00D26D8B">
              <w:rPr>
                <w:rFonts w:ascii="Calibri" w:hAnsi="Calibri"/>
                <w:b w:val="0"/>
                <w:bCs w:val="0"/>
                <w:sz w:val="22"/>
                <w:szCs w:val="22"/>
                <w:lang w:val="en-US"/>
              </w:rPr>
              <w:t xml:space="preserve"> for reading and understand other texts on related topics. </w:t>
            </w:r>
          </w:p>
          <w:p w14:paraId="6B0C5E05" w14:textId="77777777" w:rsidR="00241027" w:rsidRPr="00D26D8B" w:rsidRDefault="00241027" w:rsidP="00344A64">
            <w:pPr>
              <w:spacing w:line="100" w:lineRule="atLeast"/>
              <w:rPr>
                <w:rFonts w:ascii="Calibri" w:hAnsi="Calibri"/>
                <w:sz w:val="22"/>
                <w:szCs w:val="22"/>
                <w:lang w:val="en-US"/>
              </w:rPr>
            </w:pPr>
          </w:p>
          <w:p w14:paraId="547FD695" w14:textId="77777777" w:rsidR="00241027" w:rsidRPr="00D26D8B" w:rsidRDefault="00241027" w:rsidP="00344A64">
            <w:pPr>
              <w:spacing w:line="100" w:lineRule="atLeast"/>
              <w:rPr>
                <w:rFonts w:ascii="Calibri" w:hAnsi="Calibri"/>
                <w:sz w:val="22"/>
                <w:szCs w:val="22"/>
                <w:lang w:val="en-US"/>
              </w:rPr>
            </w:pPr>
            <w:r w:rsidRPr="00D26D8B">
              <w:rPr>
                <w:rFonts w:ascii="Calibri" w:hAnsi="Calibri"/>
                <w:sz w:val="22"/>
                <w:szCs w:val="22"/>
                <w:lang w:val="en-US"/>
              </w:rPr>
              <w:t xml:space="preserve">Topics of the module include: </w:t>
            </w:r>
          </w:p>
          <w:p w14:paraId="4757FA34" w14:textId="77777777" w:rsidR="00241027" w:rsidRPr="00D26D8B" w:rsidRDefault="00241027" w:rsidP="00241027">
            <w:pPr>
              <w:numPr>
                <w:ilvl w:val="0"/>
                <w:numId w:val="2"/>
              </w:numPr>
              <w:suppressAutoHyphens/>
              <w:spacing w:after="0" w:line="100" w:lineRule="atLeast"/>
              <w:rPr>
                <w:rFonts w:ascii="Calibri" w:hAnsi="Calibri"/>
                <w:sz w:val="22"/>
                <w:szCs w:val="22"/>
                <w:lang w:val="en-US"/>
              </w:rPr>
            </w:pPr>
            <w:r w:rsidRPr="00D26D8B">
              <w:rPr>
                <w:rFonts w:ascii="Calibri" w:hAnsi="Calibri"/>
                <w:sz w:val="22"/>
                <w:szCs w:val="22"/>
                <w:lang w:val="en-US"/>
              </w:rPr>
              <w:t xml:space="preserve">efficiency analysis </w:t>
            </w:r>
          </w:p>
          <w:p w14:paraId="15268232" w14:textId="77777777" w:rsidR="00241027" w:rsidRPr="00D26D8B" w:rsidRDefault="00241027" w:rsidP="00241027">
            <w:pPr>
              <w:numPr>
                <w:ilvl w:val="0"/>
                <w:numId w:val="2"/>
              </w:numPr>
              <w:suppressAutoHyphens/>
              <w:spacing w:after="0" w:line="100" w:lineRule="atLeast"/>
              <w:rPr>
                <w:rFonts w:ascii="Calibri" w:hAnsi="Calibri"/>
                <w:sz w:val="22"/>
                <w:szCs w:val="22"/>
                <w:lang w:val="en-US"/>
              </w:rPr>
            </w:pPr>
            <w:r w:rsidRPr="00D26D8B">
              <w:rPr>
                <w:rFonts w:ascii="Calibri" w:hAnsi="Calibri"/>
                <w:sz w:val="22"/>
                <w:szCs w:val="22"/>
                <w:lang w:val="en-US"/>
              </w:rPr>
              <w:t>public goods and market failures</w:t>
            </w:r>
          </w:p>
          <w:p w14:paraId="015D81D3" w14:textId="77777777" w:rsidR="00241027" w:rsidRPr="00D26D8B" w:rsidRDefault="00241027" w:rsidP="00241027">
            <w:pPr>
              <w:numPr>
                <w:ilvl w:val="0"/>
                <w:numId w:val="2"/>
              </w:numPr>
              <w:suppressAutoHyphens/>
              <w:spacing w:after="0" w:line="100" w:lineRule="atLeast"/>
              <w:rPr>
                <w:rFonts w:ascii="Calibri" w:hAnsi="Calibri"/>
                <w:sz w:val="22"/>
                <w:szCs w:val="22"/>
                <w:lang w:val="en-US"/>
              </w:rPr>
            </w:pPr>
            <w:r w:rsidRPr="00D26D8B">
              <w:rPr>
                <w:rFonts w:ascii="Calibri" w:hAnsi="Calibri"/>
                <w:sz w:val="22"/>
                <w:szCs w:val="22"/>
                <w:lang w:val="en-US"/>
              </w:rPr>
              <w:t xml:space="preserve">voting </w:t>
            </w:r>
          </w:p>
          <w:p w14:paraId="7B4A1DF7" w14:textId="77777777" w:rsidR="00241027" w:rsidRPr="00D26D8B" w:rsidRDefault="00241027" w:rsidP="00241027">
            <w:pPr>
              <w:numPr>
                <w:ilvl w:val="0"/>
                <w:numId w:val="2"/>
              </w:numPr>
              <w:suppressAutoHyphens/>
              <w:spacing w:after="0" w:line="100" w:lineRule="atLeast"/>
              <w:rPr>
                <w:rFonts w:ascii="Calibri" w:hAnsi="Calibri"/>
                <w:sz w:val="22"/>
                <w:szCs w:val="22"/>
                <w:lang w:val="en-US"/>
              </w:rPr>
            </w:pPr>
            <w:r w:rsidRPr="00D26D8B">
              <w:rPr>
                <w:rFonts w:ascii="Calibri" w:hAnsi="Calibri"/>
                <w:sz w:val="22"/>
                <w:szCs w:val="22"/>
                <w:lang w:val="en-US"/>
              </w:rPr>
              <w:t xml:space="preserve">interest groups and rent-seeking </w:t>
            </w:r>
          </w:p>
          <w:p w14:paraId="656C9446" w14:textId="77777777" w:rsidR="00241027" w:rsidRPr="00D26D8B" w:rsidRDefault="00241027" w:rsidP="00241027">
            <w:pPr>
              <w:numPr>
                <w:ilvl w:val="0"/>
                <w:numId w:val="2"/>
              </w:numPr>
              <w:suppressAutoHyphens/>
              <w:spacing w:after="0" w:line="100" w:lineRule="atLeast"/>
              <w:rPr>
                <w:rFonts w:ascii="Calibri" w:hAnsi="Calibri"/>
                <w:sz w:val="22"/>
                <w:szCs w:val="22"/>
                <w:lang w:val="en-US"/>
              </w:rPr>
            </w:pPr>
            <w:r w:rsidRPr="00D26D8B">
              <w:rPr>
                <w:rFonts w:ascii="Calibri" w:hAnsi="Calibri"/>
                <w:sz w:val="22"/>
                <w:szCs w:val="22"/>
                <w:lang w:val="en-US"/>
              </w:rPr>
              <w:t xml:space="preserve">economic theory of the bureaucracy </w:t>
            </w:r>
          </w:p>
          <w:p w14:paraId="11813D70" w14:textId="77777777" w:rsidR="00241027" w:rsidRPr="00D26D8B" w:rsidRDefault="00241027" w:rsidP="00241027">
            <w:pPr>
              <w:numPr>
                <w:ilvl w:val="0"/>
                <w:numId w:val="2"/>
              </w:numPr>
              <w:suppressAutoHyphens/>
              <w:spacing w:after="0" w:line="100" w:lineRule="atLeast"/>
              <w:rPr>
                <w:rFonts w:ascii="Calibri" w:hAnsi="Calibri"/>
                <w:sz w:val="22"/>
                <w:szCs w:val="22"/>
                <w:lang w:val="en-US"/>
              </w:rPr>
            </w:pPr>
            <w:r w:rsidRPr="00D26D8B">
              <w:rPr>
                <w:rFonts w:ascii="Calibri" w:hAnsi="Calibri"/>
                <w:sz w:val="22"/>
                <w:szCs w:val="22"/>
                <w:lang w:val="en-US"/>
              </w:rPr>
              <w:t>public economic enterprises and privatization</w:t>
            </w:r>
          </w:p>
          <w:p w14:paraId="261EBCC4" w14:textId="77777777" w:rsidR="00241027" w:rsidRPr="00D26D8B" w:rsidRDefault="00241027" w:rsidP="00241027">
            <w:pPr>
              <w:numPr>
                <w:ilvl w:val="0"/>
                <w:numId w:val="2"/>
              </w:numPr>
              <w:suppressAutoHyphens/>
              <w:spacing w:after="0" w:line="100" w:lineRule="atLeast"/>
              <w:rPr>
                <w:rFonts w:ascii="Calibri" w:hAnsi="Calibri"/>
                <w:sz w:val="22"/>
                <w:szCs w:val="22"/>
                <w:lang w:val="en-US"/>
              </w:rPr>
            </w:pPr>
            <w:r w:rsidRPr="00D26D8B">
              <w:rPr>
                <w:rFonts w:ascii="Calibri" w:hAnsi="Calibri"/>
                <w:sz w:val="22"/>
                <w:szCs w:val="22"/>
                <w:lang w:val="en-US"/>
              </w:rPr>
              <w:t>government decentralization</w:t>
            </w:r>
          </w:p>
          <w:p w14:paraId="043C8532" w14:textId="77777777" w:rsidR="00241027" w:rsidRPr="00D26D8B" w:rsidRDefault="00241027" w:rsidP="00241027">
            <w:pPr>
              <w:numPr>
                <w:ilvl w:val="0"/>
                <w:numId w:val="2"/>
              </w:numPr>
              <w:suppressAutoHyphens/>
              <w:spacing w:after="0" w:line="100" w:lineRule="atLeast"/>
              <w:rPr>
                <w:rFonts w:ascii="Calibri" w:hAnsi="Calibri"/>
                <w:sz w:val="22"/>
                <w:szCs w:val="22"/>
                <w:lang w:val="en-US"/>
              </w:rPr>
            </w:pPr>
            <w:r w:rsidRPr="00D26D8B">
              <w:rPr>
                <w:rFonts w:ascii="Calibri" w:hAnsi="Calibri"/>
                <w:sz w:val="22"/>
                <w:szCs w:val="22"/>
                <w:lang w:val="en-US"/>
              </w:rPr>
              <w:t>types, incidences, and consequences of taxation.</w:t>
            </w:r>
          </w:p>
          <w:p w14:paraId="20CE8869" w14:textId="77777777" w:rsidR="00241027" w:rsidRPr="00D26D8B" w:rsidRDefault="00241027" w:rsidP="00344A64">
            <w:pPr>
              <w:ind w:left="33"/>
              <w:rPr>
                <w:rFonts w:ascii="Calibri" w:hAnsi="Calibri" w:cs="Calibri"/>
                <w:bCs/>
                <w:sz w:val="22"/>
                <w:szCs w:val="22"/>
                <w:lang w:val="en-US"/>
              </w:rPr>
            </w:pPr>
          </w:p>
        </w:tc>
      </w:tr>
      <w:tr w:rsidR="00241027" w:rsidRPr="00344A64" w14:paraId="1AB576A2" w14:textId="77777777" w:rsidTr="00344A64">
        <w:tc>
          <w:tcPr>
            <w:tcW w:w="392" w:type="dxa"/>
            <w:vAlign w:val="center"/>
          </w:tcPr>
          <w:p w14:paraId="65F60D38" w14:textId="77777777" w:rsidR="00241027" w:rsidRPr="00D26D8B" w:rsidRDefault="00241027" w:rsidP="00344A64">
            <w:pPr>
              <w:rPr>
                <w:rFonts w:ascii="Calibri" w:hAnsi="Calibri" w:cs="Calibri"/>
                <w:b/>
                <w:bCs/>
                <w:sz w:val="22"/>
                <w:szCs w:val="22"/>
              </w:rPr>
            </w:pPr>
            <w:r w:rsidRPr="00D26D8B">
              <w:rPr>
                <w:rFonts w:ascii="Calibri" w:hAnsi="Calibri" w:cs="Calibri"/>
                <w:b/>
                <w:bCs/>
                <w:sz w:val="22"/>
                <w:szCs w:val="22"/>
              </w:rPr>
              <w:lastRenderedPageBreak/>
              <w:t>3</w:t>
            </w:r>
          </w:p>
        </w:tc>
        <w:tc>
          <w:tcPr>
            <w:tcW w:w="2410" w:type="dxa"/>
            <w:vAlign w:val="center"/>
          </w:tcPr>
          <w:p w14:paraId="2B66086B" w14:textId="77777777" w:rsidR="00241027" w:rsidRPr="00D26D8B" w:rsidRDefault="00241027" w:rsidP="00344A64">
            <w:pPr>
              <w:rPr>
                <w:rFonts w:ascii="Calibri" w:hAnsi="Calibri" w:cs="Calibri"/>
                <w:b/>
                <w:smallCaps/>
                <w:sz w:val="22"/>
                <w:szCs w:val="22"/>
                <w:lang w:val="en-US"/>
              </w:rPr>
            </w:pPr>
            <w:r w:rsidRPr="00D26D8B">
              <w:rPr>
                <w:rFonts w:ascii="Calibri" w:hAnsi="Calibri" w:cs="Calibri"/>
                <w:b/>
                <w:sz w:val="22"/>
                <w:szCs w:val="22"/>
                <w:lang w:val="en-US"/>
              </w:rPr>
              <w:t>Prerequisites and learning activities</w:t>
            </w:r>
          </w:p>
        </w:tc>
        <w:tc>
          <w:tcPr>
            <w:tcW w:w="7052" w:type="dxa"/>
          </w:tcPr>
          <w:p w14:paraId="045DBA01" w14:textId="77777777" w:rsidR="00241027" w:rsidRPr="00D26D8B" w:rsidRDefault="00241027" w:rsidP="00344A64">
            <w:pPr>
              <w:ind w:left="33" w:hanging="33"/>
              <w:rPr>
                <w:rFonts w:ascii="Calibri" w:hAnsi="Calibri" w:cs="Arial"/>
                <w:b/>
                <w:bCs/>
                <w:smallCaps/>
                <w:color w:val="0000CC"/>
                <w:sz w:val="22"/>
                <w:szCs w:val="22"/>
                <w:lang w:val="en-US"/>
              </w:rPr>
            </w:pPr>
            <w:r w:rsidRPr="00D26D8B">
              <w:rPr>
                <w:rFonts w:ascii="Calibri" w:hAnsi="Calibri"/>
                <w:sz w:val="22"/>
                <w:szCs w:val="22"/>
                <w:lang w:val="en-US"/>
              </w:rPr>
              <w:t>The student must have the basic notions of economic theories and policies as acquired in the first university degree.</w:t>
            </w:r>
          </w:p>
        </w:tc>
      </w:tr>
      <w:tr w:rsidR="00241027" w:rsidRPr="00344A64" w14:paraId="6D221301" w14:textId="77777777" w:rsidTr="00344A64">
        <w:tc>
          <w:tcPr>
            <w:tcW w:w="392" w:type="dxa"/>
            <w:tcBorders>
              <w:bottom w:val="single" w:sz="4" w:space="0" w:color="auto"/>
            </w:tcBorders>
            <w:vAlign w:val="center"/>
          </w:tcPr>
          <w:p w14:paraId="3E94D628" w14:textId="77777777" w:rsidR="00241027" w:rsidRPr="00D26D8B" w:rsidRDefault="00241027" w:rsidP="00344A64">
            <w:pPr>
              <w:rPr>
                <w:rFonts w:ascii="Calibri" w:hAnsi="Calibri" w:cs="Calibri"/>
                <w:b/>
                <w:bCs/>
                <w:sz w:val="22"/>
                <w:szCs w:val="22"/>
              </w:rPr>
            </w:pPr>
            <w:r w:rsidRPr="00D26D8B">
              <w:rPr>
                <w:rFonts w:ascii="Calibri" w:hAnsi="Calibri" w:cs="Calibri"/>
                <w:b/>
                <w:bCs/>
                <w:sz w:val="22"/>
                <w:szCs w:val="22"/>
              </w:rPr>
              <w:t>4</w:t>
            </w:r>
          </w:p>
        </w:tc>
        <w:tc>
          <w:tcPr>
            <w:tcW w:w="2410" w:type="dxa"/>
            <w:tcBorders>
              <w:bottom w:val="single" w:sz="4" w:space="0" w:color="auto"/>
            </w:tcBorders>
            <w:vAlign w:val="center"/>
          </w:tcPr>
          <w:p w14:paraId="6EE883EF" w14:textId="77777777" w:rsidR="00241027" w:rsidRPr="00D26D8B" w:rsidRDefault="00241027" w:rsidP="00344A64">
            <w:pPr>
              <w:rPr>
                <w:rFonts w:ascii="Calibri" w:hAnsi="Calibri" w:cs="Calibri"/>
                <w:b/>
                <w:smallCaps/>
                <w:sz w:val="22"/>
                <w:szCs w:val="22"/>
                <w:lang w:val="en-US"/>
              </w:rPr>
            </w:pPr>
            <w:r w:rsidRPr="00D26D8B">
              <w:rPr>
                <w:rFonts w:ascii="Calibri" w:hAnsi="Calibri" w:cs="Calibri"/>
                <w:b/>
                <w:sz w:val="22"/>
                <w:szCs w:val="22"/>
                <w:lang w:val="en-US"/>
              </w:rPr>
              <w:t>Teaching methods</w:t>
            </w:r>
          </w:p>
          <w:p w14:paraId="691A6BFF" w14:textId="77777777" w:rsidR="00241027" w:rsidRPr="00D26D8B" w:rsidRDefault="00241027" w:rsidP="00344A64">
            <w:pPr>
              <w:rPr>
                <w:rFonts w:ascii="Calibri" w:hAnsi="Calibri" w:cs="Calibri"/>
                <w:b/>
                <w:smallCaps/>
                <w:sz w:val="22"/>
                <w:szCs w:val="22"/>
                <w:lang w:val="en-US"/>
              </w:rPr>
            </w:pPr>
            <w:r w:rsidRPr="00D26D8B">
              <w:rPr>
                <w:rFonts w:ascii="Calibri" w:hAnsi="Calibri" w:cs="Calibri"/>
                <w:b/>
                <w:sz w:val="22"/>
                <w:szCs w:val="22"/>
                <w:lang w:val="en-US"/>
              </w:rPr>
              <w:t>and language</w:t>
            </w:r>
          </w:p>
        </w:tc>
        <w:tc>
          <w:tcPr>
            <w:tcW w:w="7052" w:type="dxa"/>
            <w:tcBorders>
              <w:bottom w:val="single" w:sz="4" w:space="0" w:color="auto"/>
            </w:tcBorders>
          </w:tcPr>
          <w:p w14:paraId="35ADFF5D" w14:textId="77777777" w:rsidR="00241027" w:rsidRPr="00D26D8B" w:rsidRDefault="00241027" w:rsidP="00344A64">
            <w:pPr>
              <w:spacing w:line="100" w:lineRule="atLeast"/>
              <w:ind w:left="360"/>
              <w:jc w:val="both"/>
              <w:rPr>
                <w:rFonts w:ascii="Calibri" w:hAnsi="Calibri"/>
                <w:smallCaps/>
                <w:sz w:val="22"/>
                <w:szCs w:val="22"/>
                <w:lang w:val="en-GB"/>
              </w:rPr>
            </w:pPr>
            <w:r w:rsidRPr="00D26D8B">
              <w:rPr>
                <w:rFonts w:ascii="Calibri" w:hAnsi="Calibri"/>
                <w:sz w:val="22"/>
                <w:szCs w:val="22"/>
                <w:lang w:val="en-US"/>
              </w:rPr>
              <w:t xml:space="preserve">Lectures. Language: Italian Language: </w:t>
            </w:r>
          </w:p>
          <w:p w14:paraId="6F2A5193" w14:textId="77777777" w:rsidR="00241027" w:rsidRPr="00D26D8B" w:rsidRDefault="00241027" w:rsidP="00344A64">
            <w:pPr>
              <w:spacing w:line="100" w:lineRule="atLeast"/>
              <w:ind w:left="360"/>
              <w:jc w:val="both"/>
              <w:rPr>
                <w:rFonts w:ascii="Calibri" w:hAnsi="Calibri"/>
                <w:sz w:val="22"/>
                <w:szCs w:val="22"/>
                <w:lang w:val="en-GB"/>
              </w:rPr>
            </w:pPr>
            <w:r w:rsidRPr="00D26D8B">
              <w:rPr>
                <w:rFonts w:ascii="Calibri" w:hAnsi="Calibri"/>
                <w:sz w:val="22"/>
                <w:szCs w:val="22"/>
                <w:lang w:val="en-GB"/>
              </w:rPr>
              <w:t>Ref. Text books:</w:t>
            </w:r>
          </w:p>
          <w:p w14:paraId="4588567C" w14:textId="77777777" w:rsidR="00241027" w:rsidRPr="00D26D8B" w:rsidRDefault="00241027" w:rsidP="00344A64">
            <w:pPr>
              <w:spacing w:line="100" w:lineRule="atLeast"/>
              <w:ind w:left="360"/>
              <w:jc w:val="both"/>
              <w:rPr>
                <w:rFonts w:ascii="Calibri" w:hAnsi="Calibri"/>
                <w:sz w:val="22"/>
                <w:szCs w:val="22"/>
              </w:rPr>
            </w:pPr>
            <w:r w:rsidRPr="00D26D8B">
              <w:rPr>
                <w:rFonts w:ascii="Calibri" w:hAnsi="Calibri"/>
                <w:sz w:val="22"/>
                <w:szCs w:val="22"/>
              </w:rPr>
              <w:t xml:space="preserve">Balestrino A., Galli E., Spataro L. , </w:t>
            </w:r>
            <w:r w:rsidRPr="00D26D8B">
              <w:rPr>
                <w:rFonts w:ascii="Calibri" w:hAnsi="Calibri"/>
                <w:i/>
                <w:iCs/>
                <w:sz w:val="22"/>
                <w:szCs w:val="22"/>
              </w:rPr>
              <w:t>Scienza delle Finanze</w:t>
            </w:r>
            <w:r w:rsidRPr="00D26D8B">
              <w:rPr>
                <w:rFonts w:ascii="Calibri" w:hAnsi="Calibri"/>
                <w:sz w:val="22"/>
                <w:szCs w:val="22"/>
              </w:rPr>
              <w:t xml:space="preserve">, UTET, Torino, 2015 </w:t>
            </w:r>
          </w:p>
          <w:p w14:paraId="1A6AA40C" w14:textId="77777777" w:rsidR="00241027" w:rsidRPr="00D26D8B" w:rsidRDefault="00241027" w:rsidP="00344A64">
            <w:pPr>
              <w:spacing w:line="100" w:lineRule="atLeast"/>
              <w:ind w:left="360"/>
              <w:jc w:val="both"/>
              <w:rPr>
                <w:rFonts w:ascii="Calibri" w:hAnsi="Calibri"/>
                <w:sz w:val="22"/>
                <w:szCs w:val="22"/>
              </w:rPr>
            </w:pPr>
          </w:p>
          <w:p w14:paraId="08242167" w14:textId="77777777" w:rsidR="00241027" w:rsidRPr="00D26D8B" w:rsidRDefault="00241027" w:rsidP="00344A64">
            <w:pPr>
              <w:spacing w:line="100" w:lineRule="atLeast"/>
              <w:ind w:left="360"/>
              <w:jc w:val="both"/>
              <w:rPr>
                <w:rFonts w:ascii="Calibri" w:hAnsi="Calibri" w:cs="Calibri"/>
                <w:bCs/>
                <w:smallCaps/>
                <w:sz w:val="22"/>
                <w:szCs w:val="22"/>
                <w:lang w:val="en-US"/>
              </w:rPr>
            </w:pPr>
            <w:r w:rsidRPr="00D26D8B">
              <w:rPr>
                <w:rFonts w:ascii="Calibri" w:hAnsi="Calibri"/>
                <w:sz w:val="22"/>
                <w:szCs w:val="22"/>
                <w:lang w:val="en-US"/>
              </w:rPr>
              <w:t>A reading list in English is available for foreign students that are invited to directly contact the lecturer.</w:t>
            </w:r>
            <w:r w:rsidRPr="00D26D8B">
              <w:rPr>
                <w:rFonts w:ascii="Calibri" w:hAnsi="Calibri" w:cs="Calibri"/>
                <w:bCs/>
                <w:sz w:val="22"/>
                <w:szCs w:val="22"/>
                <w:lang w:val="en-US"/>
              </w:rPr>
              <w:t xml:space="preserve"> </w:t>
            </w:r>
          </w:p>
        </w:tc>
      </w:tr>
      <w:tr w:rsidR="00241027" w:rsidRPr="00344A64" w14:paraId="775EA9A6" w14:textId="77777777" w:rsidTr="00344A64">
        <w:trPr>
          <w:trHeight w:val="440"/>
        </w:trPr>
        <w:tc>
          <w:tcPr>
            <w:tcW w:w="392" w:type="dxa"/>
            <w:tcBorders>
              <w:bottom w:val="single" w:sz="4" w:space="0" w:color="auto"/>
            </w:tcBorders>
            <w:vAlign w:val="center"/>
          </w:tcPr>
          <w:p w14:paraId="4F3FFC1B" w14:textId="77777777" w:rsidR="00241027" w:rsidRPr="00D26D8B" w:rsidRDefault="00241027" w:rsidP="00344A64">
            <w:pPr>
              <w:rPr>
                <w:rFonts w:ascii="Calibri" w:hAnsi="Calibri" w:cs="Calibri"/>
                <w:b/>
                <w:bCs/>
                <w:sz w:val="22"/>
                <w:szCs w:val="22"/>
                <w:lang w:val="en-US"/>
              </w:rPr>
            </w:pPr>
            <w:r w:rsidRPr="00D26D8B">
              <w:rPr>
                <w:rFonts w:ascii="Calibri" w:hAnsi="Calibri" w:cs="Calibri"/>
                <w:b/>
                <w:bCs/>
                <w:sz w:val="22"/>
                <w:szCs w:val="22"/>
                <w:lang w:val="en-US"/>
              </w:rPr>
              <w:t>5</w:t>
            </w:r>
          </w:p>
        </w:tc>
        <w:tc>
          <w:tcPr>
            <w:tcW w:w="2410" w:type="dxa"/>
            <w:tcBorders>
              <w:bottom w:val="single" w:sz="4" w:space="0" w:color="auto"/>
            </w:tcBorders>
            <w:vAlign w:val="center"/>
          </w:tcPr>
          <w:p w14:paraId="64B783A1" w14:textId="77777777" w:rsidR="00241027" w:rsidRPr="00D26D8B" w:rsidRDefault="00241027" w:rsidP="00344A64">
            <w:pPr>
              <w:rPr>
                <w:rFonts w:ascii="Calibri" w:hAnsi="Calibri" w:cs="Calibri"/>
                <w:b/>
                <w:smallCaps/>
                <w:sz w:val="22"/>
                <w:szCs w:val="22"/>
                <w:lang w:val="en-US"/>
              </w:rPr>
            </w:pPr>
            <w:r w:rsidRPr="00D26D8B">
              <w:rPr>
                <w:rFonts w:ascii="Calibri" w:hAnsi="Calibri" w:cs="Calibri"/>
                <w:b/>
                <w:sz w:val="22"/>
                <w:szCs w:val="22"/>
                <w:lang w:val="en-US"/>
              </w:rPr>
              <w:t xml:space="preserve">Assessment methods </w:t>
            </w:r>
            <w:r w:rsidRPr="00D26D8B">
              <w:rPr>
                <w:rFonts w:ascii="Calibri" w:hAnsi="Calibri" w:cs="Calibri"/>
                <w:b/>
                <w:bCs/>
                <w:sz w:val="22"/>
                <w:szCs w:val="22"/>
                <w:lang w:val="en-US"/>
              </w:rPr>
              <w:t>and criteria</w:t>
            </w:r>
          </w:p>
        </w:tc>
        <w:tc>
          <w:tcPr>
            <w:tcW w:w="7052" w:type="dxa"/>
            <w:tcBorders>
              <w:bottom w:val="single" w:sz="4" w:space="0" w:color="auto"/>
            </w:tcBorders>
          </w:tcPr>
          <w:p w14:paraId="6F419FF0" w14:textId="77777777" w:rsidR="00241027" w:rsidRPr="00D26D8B" w:rsidRDefault="00241027" w:rsidP="00344A64">
            <w:pPr>
              <w:spacing w:line="100" w:lineRule="atLeast"/>
              <w:rPr>
                <w:rFonts w:ascii="Calibri" w:hAnsi="Calibri"/>
                <w:smallCaps/>
                <w:sz w:val="22"/>
                <w:szCs w:val="22"/>
                <w:lang w:val="en-US"/>
              </w:rPr>
            </w:pPr>
            <w:r w:rsidRPr="00D26D8B">
              <w:rPr>
                <w:rFonts w:ascii="Calibri" w:hAnsi="Calibri"/>
                <w:sz w:val="22"/>
                <w:szCs w:val="22"/>
                <w:lang w:val="en-US"/>
              </w:rPr>
              <w:t xml:space="preserve">Written exam. </w:t>
            </w:r>
          </w:p>
          <w:p w14:paraId="43A19BF8" w14:textId="77777777" w:rsidR="00241027" w:rsidRPr="00D26D8B" w:rsidRDefault="00241027" w:rsidP="00344A64">
            <w:pPr>
              <w:spacing w:line="100" w:lineRule="atLeast"/>
              <w:rPr>
                <w:rFonts w:ascii="Calibri" w:hAnsi="Calibri"/>
                <w:sz w:val="22"/>
                <w:szCs w:val="22"/>
                <w:lang w:val="en-US"/>
              </w:rPr>
            </w:pPr>
            <w:r w:rsidRPr="00D26D8B">
              <w:rPr>
                <w:rFonts w:ascii="Calibri" w:hAnsi="Calibri"/>
                <w:sz w:val="22"/>
                <w:szCs w:val="22"/>
                <w:lang w:val="en-US"/>
              </w:rPr>
              <w:t>The written exam consists of 1 hours paper requiring the answer to 3 open questions and 3 multiple choice questions.</w:t>
            </w:r>
          </w:p>
          <w:p w14:paraId="29E95495" w14:textId="77777777" w:rsidR="00241027" w:rsidRPr="00D26D8B" w:rsidRDefault="00241027" w:rsidP="00344A64">
            <w:pPr>
              <w:rPr>
                <w:rFonts w:ascii="Calibri" w:hAnsi="Calibri" w:cs="Calibri"/>
                <w:bCs/>
                <w:sz w:val="22"/>
                <w:szCs w:val="22"/>
                <w:lang w:val="en-US"/>
              </w:rPr>
            </w:pPr>
            <w:r w:rsidRPr="00D26D8B">
              <w:rPr>
                <w:rFonts w:ascii="Calibri" w:hAnsi="Calibri"/>
                <w:sz w:val="22"/>
                <w:szCs w:val="22"/>
                <w:lang w:val="en-US"/>
              </w:rPr>
              <w:t>An optional oral exam allows the student to improve the mark.</w:t>
            </w:r>
          </w:p>
        </w:tc>
      </w:tr>
    </w:tbl>
    <w:p w14:paraId="08DAC223" w14:textId="77777777" w:rsidR="00241027" w:rsidRPr="00D26D8B" w:rsidRDefault="00241027" w:rsidP="0054125C">
      <w:pPr>
        <w:spacing w:before="100" w:beforeAutospacing="1" w:after="100" w:afterAutospacing="1" w:line="240" w:lineRule="auto"/>
        <w:rPr>
          <w:rFonts w:ascii="Calibri" w:hAnsi="Calibri"/>
          <w:sz w:val="32"/>
          <w:lang w:val="en-US" w:eastAsia="it-IT"/>
        </w:rPr>
      </w:pPr>
    </w:p>
    <w:p w14:paraId="7A36F549" w14:textId="5F7C9199" w:rsidR="00311C50" w:rsidRPr="00D26D8B" w:rsidRDefault="00311C50" w:rsidP="00311C50">
      <w:pPr>
        <w:spacing w:before="100" w:beforeAutospacing="1" w:after="100" w:afterAutospacing="1" w:line="240" w:lineRule="auto"/>
        <w:rPr>
          <w:rFonts w:ascii="Calibri" w:hAnsi="Calibri"/>
          <w:sz w:val="32"/>
          <w:lang w:val="en-US" w:eastAsia="it-IT"/>
        </w:rPr>
      </w:pPr>
    </w:p>
    <w:p w14:paraId="48EA95FD" w14:textId="6A88EAF7" w:rsidR="00D26D8B" w:rsidRPr="00D26D8B" w:rsidRDefault="00D26D8B" w:rsidP="00311C50">
      <w:pPr>
        <w:spacing w:before="100" w:beforeAutospacing="1" w:after="100" w:afterAutospacing="1" w:line="240" w:lineRule="auto"/>
        <w:rPr>
          <w:rFonts w:ascii="Calibri" w:hAnsi="Calibri"/>
          <w:sz w:val="32"/>
          <w:lang w:val="en-US" w:eastAsia="it-IT"/>
        </w:rPr>
      </w:pPr>
    </w:p>
    <w:p w14:paraId="21AB00B1" w14:textId="38463C8D" w:rsidR="00D26D8B" w:rsidRPr="00D26D8B" w:rsidRDefault="00D26D8B" w:rsidP="00311C50">
      <w:pPr>
        <w:spacing w:before="100" w:beforeAutospacing="1" w:after="100" w:afterAutospacing="1" w:line="240" w:lineRule="auto"/>
        <w:rPr>
          <w:rFonts w:ascii="Calibri" w:hAnsi="Calibri"/>
          <w:sz w:val="32"/>
          <w:lang w:val="en-US" w:eastAsia="it-IT"/>
        </w:rPr>
      </w:pPr>
    </w:p>
    <w:p w14:paraId="798DB42D" w14:textId="4C462313" w:rsidR="00D26D8B" w:rsidRPr="00D26D8B" w:rsidRDefault="00D26D8B" w:rsidP="00311C50">
      <w:pPr>
        <w:spacing w:before="100" w:beforeAutospacing="1" w:after="100" w:afterAutospacing="1" w:line="240" w:lineRule="auto"/>
        <w:rPr>
          <w:rFonts w:ascii="Calibri" w:hAnsi="Calibri"/>
          <w:sz w:val="32"/>
          <w:lang w:val="en-US" w:eastAsia="it-IT"/>
        </w:rPr>
      </w:pPr>
    </w:p>
    <w:p w14:paraId="39BC6C24" w14:textId="0C8D6B8F" w:rsidR="00D26D8B" w:rsidRPr="00D26D8B" w:rsidRDefault="00D26D8B" w:rsidP="00311C50">
      <w:pPr>
        <w:spacing w:before="100" w:beforeAutospacing="1" w:after="100" w:afterAutospacing="1" w:line="240" w:lineRule="auto"/>
        <w:rPr>
          <w:rFonts w:ascii="Calibri" w:hAnsi="Calibri"/>
          <w:sz w:val="32"/>
          <w:lang w:val="en-US" w:eastAsia="it-IT"/>
        </w:rPr>
      </w:pPr>
    </w:p>
    <w:p w14:paraId="2864158E" w14:textId="229BC2CD" w:rsidR="00D26D8B" w:rsidRPr="00D26D8B" w:rsidRDefault="00D26D8B" w:rsidP="00311C50">
      <w:pPr>
        <w:spacing w:before="100" w:beforeAutospacing="1" w:after="100" w:afterAutospacing="1" w:line="240" w:lineRule="auto"/>
        <w:rPr>
          <w:rFonts w:ascii="Calibri" w:hAnsi="Calibri"/>
          <w:sz w:val="32"/>
          <w:lang w:val="en-US" w:eastAsia="it-IT"/>
        </w:rPr>
      </w:pPr>
    </w:p>
    <w:p w14:paraId="4C8D009F" w14:textId="585DBEE8" w:rsidR="00D26D8B" w:rsidRPr="00D26D8B" w:rsidRDefault="00D26D8B" w:rsidP="00311C50">
      <w:pPr>
        <w:spacing w:before="100" w:beforeAutospacing="1" w:after="100" w:afterAutospacing="1" w:line="240" w:lineRule="auto"/>
        <w:rPr>
          <w:rFonts w:ascii="Calibri" w:hAnsi="Calibri"/>
          <w:sz w:val="32"/>
          <w:lang w:val="en-US" w:eastAsia="it-IT"/>
        </w:rPr>
      </w:pPr>
    </w:p>
    <w:p w14:paraId="1F71C0BF" w14:textId="69FC1987" w:rsidR="00D26D8B" w:rsidRPr="00D26D8B" w:rsidRDefault="00D26D8B" w:rsidP="00311C50">
      <w:pPr>
        <w:spacing w:before="100" w:beforeAutospacing="1" w:after="100" w:afterAutospacing="1" w:line="240" w:lineRule="auto"/>
        <w:rPr>
          <w:rFonts w:ascii="Calibri" w:hAnsi="Calibri"/>
          <w:sz w:val="32"/>
          <w:lang w:val="en-US" w:eastAsia="it-IT"/>
        </w:rPr>
      </w:pPr>
    </w:p>
    <w:p w14:paraId="076C4E73" w14:textId="610A55A9" w:rsidR="00D26D8B" w:rsidRPr="00D26D8B" w:rsidRDefault="00D26D8B" w:rsidP="00311C50">
      <w:pPr>
        <w:spacing w:before="100" w:beforeAutospacing="1" w:after="100" w:afterAutospacing="1" w:line="240" w:lineRule="auto"/>
        <w:rPr>
          <w:rFonts w:ascii="Calibri" w:hAnsi="Calibri"/>
          <w:sz w:val="32"/>
          <w:lang w:val="en-US" w:eastAsia="it-IT"/>
        </w:rPr>
      </w:pPr>
    </w:p>
    <w:p w14:paraId="648523F6" w14:textId="62C17FF6" w:rsidR="00D26D8B" w:rsidRPr="00D26D8B" w:rsidRDefault="00D26D8B" w:rsidP="00311C50">
      <w:pPr>
        <w:spacing w:before="100" w:beforeAutospacing="1" w:after="100" w:afterAutospacing="1" w:line="240" w:lineRule="auto"/>
        <w:rPr>
          <w:rFonts w:ascii="Calibri" w:hAnsi="Calibri"/>
          <w:sz w:val="32"/>
          <w:lang w:val="en-US" w:eastAsia="it-IT"/>
        </w:rPr>
      </w:pPr>
    </w:p>
    <w:p w14:paraId="3456FA47" w14:textId="77777777" w:rsidR="00D26D8B" w:rsidRPr="00D26D8B" w:rsidRDefault="00D26D8B" w:rsidP="00311C50">
      <w:pPr>
        <w:spacing w:before="100" w:beforeAutospacing="1" w:after="100" w:afterAutospacing="1" w:line="240" w:lineRule="auto"/>
        <w:rPr>
          <w:rFonts w:ascii="Calibri" w:hAnsi="Calibri"/>
          <w:sz w:val="32"/>
          <w:lang w:val="en-US"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42"/>
        <w:gridCol w:w="2215"/>
        <w:gridCol w:w="7311"/>
      </w:tblGrid>
      <w:tr w:rsidR="00311C50" w:rsidRPr="00605798" w14:paraId="4E6C42A9" w14:textId="77777777" w:rsidTr="00311C50">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296CFADD" w14:textId="77777777" w:rsidR="00311C50" w:rsidRPr="00D26D8B" w:rsidRDefault="00311C50" w:rsidP="00311C50">
            <w:pPr>
              <w:spacing w:before="100" w:beforeAutospacing="1" w:after="100" w:afterAutospacing="1" w:line="240" w:lineRule="auto"/>
              <w:rPr>
                <w:rFonts w:ascii="Calibri" w:hAnsi="Calibri"/>
                <w:sz w:val="28"/>
                <w:szCs w:val="28"/>
                <w:lang w:eastAsia="it-IT"/>
              </w:rPr>
            </w:pPr>
            <w:r w:rsidRPr="00D26D8B">
              <w:rPr>
                <w:rFonts w:ascii="Calibri" w:hAnsi="Calibri"/>
                <w:b/>
                <w:bCs/>
                <w:sz w:val="28"/>
                <w:szCs w:val="28"/>
                <w:lang w:eastAsia="it-IT"/>
              </w:rPr>
              <w:lastRenderedPageBreak/>
              <w:t xml:space="preserve">Programme of “FINANZA AZIENDALE” </w:t>
            </w:r>
          </w:p>
          <w:p w14:paraId="54E0C82D" w14:textId="77777777" w:rsidR="00311C50" w:rsidRPr="00D26D8B" w:rsidRDefault="00311C50" w:rsidP="00311C50">
            <w:pPr>
              <w:spacing w:before="100" w:beforeAutospacing="1" w:after="100" w:afterAutospacing="1" w:line="240" w:lineRule="auto"/>
              <w:rPr>
                <w:rFonts w:ascii="Calibri" w:hAnsi="Calibri"/>
                <w:sz w:val="28"/>
                <w:szCs w:val="28"/>
                <w:lang w:eastAsia="it-IT"/>
              </w:rPr>
            </w:pPr>
            <w:r w:rsidRPr="00D26D8B">
              <w:rPr>
                <w:rFonts w:ascii="Calibri" w:hAnsi="Calibri"/>
                <w:b/>
                <w:bCs/>
                <w:i/>
                <w:iCs/>
                <w:sz w:val="28"/>
                <w:szCs w:val="28"/>
                <w:lang w:eastAsia="it-IT"/>
              </w:rPr>
              <w:t xml:space="preserve">“CORPORATE FINANCE” </w:t>
            </w:r>
          </w:p>
        </w:tc>
      </w:tr>
      <w:tr w:rsidR="00311C50" w:rsidRPr="00605798" w14:paraId="5F1A08F4" w14:textId="77777777" w:rsidTr="00311C50">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79B7928C" w14:textId="77777777" w:rsidR="00311C50" w:rsidRPr="00D26D8B" w:rsidRDefault="00311C50" w:rsidP="00311C50">
            <w:pPr>
              <w:spacing w:before="100" w:beforeAutospacing="1" w:after="100" w:afterAutospacing="1" w:line="240" w:lineRule="auto"/>
              <w:rPr>
                <w:rFonts w:ascii="Calibri" w:hAnsi="Calibri"/>
                <w:b/>
                <w:bCs/>
                <w:sz w:val="28"/>
                <w:szCs w:val="28"/>
                <w:lang w:val="en-US" w:eastAsia="it-IT"/>
              </w:rPr>
            </w:pPr>
            <w:r w:rsidRPr="00D26D8B">
              <w:rPr>
                <w:rFonts w:ascii="Calibri" w:hAnsi="Calibri"/>
                <w:b/>
                <w:bCs/>
                <w:sz w:val="28"/>
                <w:szCs w:val="28"/>
                <w:lang w:val="en-US" w:eastAsia="it-IT"/>
              </w:rPr>
              <w:t xml:space="preserve">Number of ECTS credits: 6 (workload is 150 hours; 1 credit = 25 hours) </w:t>
            </w:r>
          </w:p>
          <w:p w14:paraId="2A461ED8" w14:textId="127DF63B" w:rsidR="00311C50" w:rsidRPr="00D26D8B" w:rsidRDefault="00311C50" w:rsidP="00311C50">
            <w:pPr>
              <w:spacing w:before="100" w:beforeAutospacing="1" w:after="100" w:afterAutospacing="1" w:line="240" w:lineRule="auto"/>
              <w:rPr>
                <w:rFonts w:ascii="Calibri" w:hAnsi="Calibri"/>
                <w:sz w:val="28"/>
                <w:szCs w:val="28"/>
                <w:lang w:eastAsia="it-IT"/>
              </w:rPr>
            </w:pPr>
            <w:r w:rsidRPr="00D26D8B">
              <w:rPr>
                <w:rFonts w:ascii="Calibri" w:hAnsi="Calibri"/>
                <w:b/>
                <w:bCs/>
                <w:sz w:val="28"/>
                <w:szCs w:val="28"/>
                <w:lang w:eastAsia="it-IT"/>
              </w:rPr>
              <w:t>Teacher: Roberta PACE</w:t>
            </w:r>
          </w:p>
        </w:tc>
      </w:tr>
      <w:tr w:rsidR="00311C50" w:rsidRPr="00344A64" w14:paraId="5AF141F0" w14:textId="77777777" w:rsidTr="00311C50">
        <w:tc>
          <w:tcPr>
            <w:tcW w:w="0" w:type="auto"/>
            <w:tcBorders>
              <w:top w:val="single" w:sz="4" w:space="0" w:color="000000"/>
              <w:left w:val="single" w:sz="4" w:space="0" w:color="000000"/>
              <w:bottom w:val="single" w:sz="4" w:space="0" w:color="000000"/>
              <w:right w:val="single" w:sz="4" w:space="0" w:color="000000"/>
            </w:tcBorders>
            <w:vAlign w:val="center"/>
            <w:hideMark/>
          </w:tcPr>
          <w:p w14:paraId="1C85415B" w14:textId="77777777" w:rsidR="00311C50" w:rsidRPr="00D26D8B" w:rsidRDefault="00311C50" w:rsidP="00311C50">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291208" w14:textId="77777777" w:rsidR="00311C50" w:rsidRPr="00D26D8B" w:rsidRDefault="00311C50" w:rsidP="00311C50">
            <w:pPr>
              <w:spacing w:before="100" w:beforeAutospacing="1" w:after="100" w:afterAutospacing="1" w:line="240" w:lineRule="auto"/>
              <w:rPr>
                <w:rFonts w:ascii="Calibri" w:hAnsi="Calibri"/>
                <w:sz w:val="22"/>
                <w:szCs w:val="22"/>
                <w:lang w:val="en-US" w:eastAsia="it-IT"/>
              </w:rPr>
            </w:pPr>
            <w:r w:rsidRPr="00D26D8B">
              <w:rPr>
                <w:rFonts w:ascii="Calibri" w:hAnsi="Calibri"/>
                <w:b/>
                <w:bCs/>
                <w:sz w:val="22"/>
                <w:szCs w:val="22"/>
                <w:lang w:val="en-US" w:eastAsia="it-IT"/>
              </w:rPr>
              <w:t xml:space="preserve">Course objectives and Learning outcomes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A58BCF" w14:textId="77777777" w:rsidR="00311C50" w:rsidRPr="00D26D8B" w:rsidRDefault="00311C50" w:rsidP="00311C50">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Course aim is to provide students with knowledge of corporate finance, analysing the firms’ capital structure and the firms’ financing. </w:t>
            </w:r>
          </w:p>
        </w:tc>
      </w:tr>
      <w:tr w:rsidR="00311C50" w:rsidRPr="00605798" w14:paraId="48017910" w14:textId="77777777" w:rsidTr="00311C50">
        <w:tc>
          <w:tcPr>
            <w:tcW w:w="0" w:type="auto"/>
            <w:tcBorders>
              <w:top w:val="single" w:sz="4" w:space="0" w:color="000000"/>
              <w:left w:val="single" w:sz="4" w:space="0" w:color="000000"/>
              <w:bottom w:val="single" w:sz="4" w:space="0" w:color="000000"/>
              <w:right w:val="single" w:sz="4" w:space="0" w:color="000000"/>
            </w:tcBorders>
            <w:vAlign w:val="center"/>
            <w:hideMark/>
          </w:tcPr>
          <w:p w14:paraId="747B87CD" w14:textId="77777777" w:rsidR="00311C50" w:rsidRPr="00D26D8B" w:rsidRDefault="00311C50" w:rsidP="00311C50">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15A7BA" w14:textId="77777777" w:rsidR="00311C50" w:rsidRPr="00D26D8B" w:rsidRDefault="00311C50" w:rsidP="00311C50">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Dublin descriptors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D065E8" w14:textId="77777777" w:rsidR="00311C50" w:rsidRPr="00D26D8B" w:rsidRDefault="00311C50" w:rsidP="00311C50">
            <w:p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Subjects: </w:t>
            </w:r>
          </w:p>
          <w:p w14:paraId="7CE25F3A" w14:textId="77777777" w:rsidR="00311C50" w:rsidRPr="00D26D8B" w:rsidRDefault="00311C50" w:rsidP="00311C50">
            <w:pPr>
              <w:numPr>
                <w:ilvl w:val="0"/>
                <w:numId w:val="1"/>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Financial planning </w:t>
            </w:r>
          </w:p>
          <w:p w14:paraId="136C2E22" w14:textId="77777777" w:rsidR="00311C50" w:rsidRPr="00D26D8B" w:rsidRDefault="00311C50" w:rsidP="00311C50">
            <w:pPr>
              <w:numPr>
                <w:ilvl w:val="0"/>
                <w:numId w:val="1"/>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Managing cash flow </w:t>
            </w:r>
          </w:p>
          <w:p w14:paraId="38327DC8" w14:textId="77777777" w:rsidR="00311C50" w:rsidRPr="00D26D8B" w:rsidRDefault="00311C50" w:rsidP="00311C50">
            <w:pPr>
              <w:numPr>
                <w:ilvl w:val="0"/>
                <w:numId w:val="1"/>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Managing risks </w:t>
            </w:r>
          </w:p>
          <w:p w14:paraId="04103AAD" w14:textId="77777777" w:rsidR="00311C50" w:rsidRPr="00D26D8B" w:rsidRDefault="00311C50" w:rsidP="00311C50">
            <w:pPr>
              <w:numPr>
                <w:ilvl w:val="0"/>
                <w:numId w:val="1"/>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Managing debts and their costs </w:t>
            </w:r>
          </w:p>
          <w:p w14:paraId="7DA7AA3A" w14:textId="77777777" w:rsidR="00311C50" w:rsidRPr="00D26D8B" w:rsidRDefault="00311C50" w:rsidP="00311C50">
            <w:pPr>
              <w:numPr>
                <w:ilvl w:val="0"/>
                <w:numId w:val="1"/>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Buying financial resources </w:t>
            </w:r>
          </w:p>
          <w:p w14:paraId="243A79CB" w14:textId="77777777" w:rsidR="00311C50" w:rsidRPr="00D26D8B" w:rsidRDefault="00311C50" w:rsidP="00311C50">
            <w:pPr>
              <w:numPr>
                <w:ilvl w:val="0"/>
                <w:numId w:val="1"/>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Selling financial securities </w:t>
            </w:r>
          </w:p>
          <w:p w14:paraId="725F2AFF" w14:textId="77777777" w:rsidR="00311C50" w:rsidRPr="00D26D8B" w:rsidRDefault="00311C50" w:rsidP="00311C50">
            <w:pPr>
              <w:numPr>
                <w:ilvl w:val="0"/>
                <w:numId w:val="1"/>
              </w:num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Capital budgeting </w:t>
            </w:r>
          </w:p>
        </w:tc>
      </w:tr>
      <w:tr w:rsidR="00311C50" w:rsidRPr="00344A64" w14:paraId="4A075D7B" w14:textId="77777777" w:rsidTr="00311C50">
        <w:tc>
          <w:tcPr>
            <w:tcW w:w="0" w:type="auto"/>
            <w:tcBorders>
              <w:top w:val="single" w:sz="4" w:space="0" w:color="000000"/>
              <w:left w:val="single" w:sz="4" w:space="0" w:color="000000"/>
              <w:bottom w:val="single" w:sz="4" w:space="0" w:color="000000"/>
              <w:right w:val="single" w:sz="4" w:space="0" w:color="000000"/>
            </w:tcBorders>
            <w:vAlign w:val="center"/>
            <w:hideMark/>
          </w:tcPr>
          <w:p w14:paraId="7B8E4189" w14:textId="77777777" w:rsidR="00311C50" w:rsidRPr="00D26D8B" w:rsidRDefault="00311C50" w:rsidP="00311C50">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752619" w14:textId="77777777" w:rsidR="00311C50" w:rsidRPr="00D26D8B" w:rsidRDefault="00311C50" w:rsidP="00311C50">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Prerequisites and learning activities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435456" w14:textId="77777777" w:rsidR="00311C50" w:rsidRPr="00D26D8B" w:rsidRDefault="00311C50" w:rsidP="00311C50">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The student must know the basic notions of Statistics, Financial Mathematics and Accounting </w:t>
            </w:r>
          </w:p>
        </w:tc>
      </w:tr>
      <w:tr w:rsidR="00311C50" w:rsidRPr="00344A64" w14:paraId="1FD773BA" w14:textId="77777777" w:rsidTr="00311C50">
        <w:tc>
          <w:tcPr>
            <w:tcW w:w="0" w:type="auto"/>
            <w:tcBorders>
              <w:top w:val="single" w:sz="4" w:space="0" w:color="000000"/>
              <w:left w:val="single" w:sz="4" w:space="0" w:color="000000"/>
              <w:bottom w:val="single" w:sz="4" w:space="0" w:color="000000"/>
              <w:right w:val="single" w:sz="4" w:space="0" w:color="000000"/>
            </w:tcBorders>
            <w:vAlign w:val="center"/>
            <w:hideMark/>
          </w:tcPr>
          <w:p w14:paraId="179A0370" w14:textId="77777777" w:rsidR="00311C50" w:rsidRPr="00D26D8B" w:rsidRDefault="00311C50" w:rsidP="00311C50">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82ABAB" w14:textId="77777777" w:rsidR="00311C50" w:rsidRPr="00D26D8B" w:rsidRDefault="00311C50" w:rsidP="00311C50">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Teaching methods and language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0079A4" w14:textId="77777777" w:rsidR="00311C50" w:rsidRPr="00D26D8B" w:rsidRDefault="00311C50" w:rsidP="00311C50">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 xml:space="preserve">Lectures and exercises. Language: Italian </w:t>
            </w:r>
          </w:p>
          <w:p w14:paraId="77475D18" w14:textId="77777777" w:rsidR="00311C50" w:rsidRPr="00D26D8B" w:rsidRDefault="00311C50" w:rsidP="00311C50">
            <w:pPr>
              <w:spacing w:before="100" w:beforeAutospacing="1" w:after="100" w:afterAutospacing="1" w:line="240" w:lineRule="auto"/>
              <w:rPr>
                <w:rFonts w:ascii="Calibri" w:hAnsi="Calibri"/>
                <w:sz w:val="22"/>
                <w:szCs w:val="22"/>
                <w:lang w:val="en-US" w:eastAsia="it-IT"/>
              </w:rPr>
            </w:pPr>
            <w:r w:rsidRPr="00D26D8B">
              <w:rPr>
                <w:rFonts w:ascii="Calibri" w:hAnsi="Calibri"/>
                <w:b/>
                <w:bCs/>
                <w:sz w:val="22"/>
                <w:szCs w:val="22"/>
                <w:lang w:val="en-US" w:eastAsia="it-IT"/>
              </w:rPr>
              <w:t xml:space="preserve">Ref. Text books </w:t>
            </w:r>
          </w:p>
          <w:p w14:paraId="07CB5DBB" w14:textId="77777777" w:rsidR="00311C50" w:rsidRPr="00D26D8B" w:rsidRDefault="00311C50" w:rsidP="00311C50">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eastAsia="it-IT"/>
              </w:rPr>
              <w:t xml:space="preserve">Manelli A., Pace R., Finanza di impresa. </w:t>
            </w:r>
            <w:r w:rsidRPr="00D26D8B">
              <w:rPr>
                <w:rFonts w:ascii="Calibri" w:hAnsi="Calibri"/>
                <w:sz w:val="22"/>
                <w:szCs w:val="22"/>
                <w:lang w:val="en-US" w:eastAsia="it-IT"/>
              </w:rPr>
              <w:t xml:space="preserve">Analisi e metodi, Isedi, Utet, 2009 Richard A. Brealey - Stewart C. Myers - Franklin Allen, </w:t>
            </w:r>
            <w:r w:rsidRPr="00D26D8B">
              <w:rPr>
                <w:rFonts w:ascii="Calibri" w:hAnsi="Calibri"/>
                <w:i/>
                <w:iCs/>
                <w:sz w:val="22"/>
                <w:szCs w:val="22"/>
                <w:lang w:val="en-US" w:eastAsia="it-IT"/>
              </w:rPr>
              <w:t>Principles of Corporate Finance</w:t>
            </w:r>
            <w:r w:rsidRPr="00D26D8B">
              <w:rPr>
                <w:rFonts w:ascii="Calibri" w:hAnsi="Calibri"/>
                <w:sz w:val="22"/>
                <w:szCs w:val="22"/>
                <w:lang w:val="en-US" w:eastAsia="it-IT"/>
              </w:rPr>
              <w:t xml:space="preserve">, McGraw-Hill, 2007 </w:t>
            </w:r>
          </w:p>
        </w:tc>
      </w:tr>
      <w:tr w:rsidR="00311C50" w:rsidRPr="00605798" w14:paraId="1B39211A" w14:textId="77777777" w:rsidTr="00311C50">
        <w:tc>
          <w:tcPr>
            <w:tcW w:w="0" w:type="auto"/>
            <w:tcBorders>
              <w:top w:val="single" w:sz="4" w:space="0" w:color="000000"/>
              <w:left w:val="single" w:sz="4" w:space="0" w:color="000000"/>
              <w:bottom w:val="single" w:sz="4" w:space="0" w:color="000000"/>
              <w:right w:val="single" w:sz="4" w:space="0" w:color="000000"/>
            </w:tcBorders>
            <w:vAlign w:val="center"/>
            <w:hideMark/>
          </w:tcPr>
          <w:p w14:paraId="277F612B" w14:textId="77777777" w:rsidR="00311C50" w:rsidRPr="00D26D8B" w:rsidRDefault="00311C50" w:rsidP="00311C50">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BF63BE" w14:textId="77777777" w:rsidR="00311C50" w:rsidRPr="00D26D8B" w:rsidRDefault="00311C50" w:rsidP="00311C50">
            <w:pPr>
              <w:spacing w:before="100" w:beforeAutospacing="1" w:after="100" w:afterAutospacing="1" w:line="240" w:lineRule="auto"/>
              <w:rPr>
                <w:rFonts w:ascii="Calibri" w:hAnsi="Calibri"/>
                <w:sz w:val="22"/>
                <w:szCs w:val="22"/>
                <w:lang w:eastAsia="it-IT"/>
              </w:rPr>
            </w:pPr>
            <w:r w:rsidRPr="00D26D8B">
              <w:rPr>
                <w:rFonts w:ascii="Calibri" w:hAnsi="Calibri"/>
                <w:b/>
                <w:bCs/>
                <w:sz w:val="22"/>
                <w:szCs w:val="22"/>
                <w:lang w:eastAsia="it-IT"/>
              </w:rPr>
              <w:t xml:space="preserve">Assessment methods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6267E9" w14:textId="77777777" w:rsidR="00311C50" w:rsidRPr="00D26D8B" w:rsidRDefault="00311C50" w:rsidP="00311C50">
            <w:pPr>
              <w:spacing w:before="100" w:beforeAutospacing="1" w:after="100" w:afterAutospacing="1" w:line="240" w:lineRule="auto"/>
              <w:rPr>
                <w:rFonts w:ascii="Calibri" w:hAnsi="Calibri"/>
                <w:sz w:val="22"/>
                <w:szCs w:val="22"/>
                <w:lang w:eastAsia="it-IT"/>
              </w:rPr>
            </w:pPr>
            <w:r w:rsidRPr="00D26D8B">
              <w:rPr>
                <w:rFonts w:ascii="Calibri" w:hAnsi="Calibri"/>
                <w:sz w:val="22"/>
                <w:szCs w:val="22"/>
                <w:lang w:eastAsia="it-IT"/>
              </w:rPr>
              <w:t xml:space="preserve">Written exam. </w:t>
            </w:r>
          </w:p>
        </w:tc>
      </w:tr>
    </w:tbl>
    <w:p w14:paraId="5675EE6B" w14:textId="60420D87" w:rsidR="00311C50" w:rsidRPr="00D26D8B" w:rsidRDefault="00311C50" w:rsidP="0054125C">
      <w:pPr>
        <w:spacing w:before="100" w:beforeAutospacing="1" w:after="100" w:afterAutospacing="1" w:line="240" w:lineRule="auto"/>
        <w:rPr>
          <w:rFonts w:ascii="Calibri" w:hAnsi="Calibri"/>
          <w:sz w:val="32"/>
          <w:lang w:eastAsia="it-IT"/>
        </w:rPr>
      </w:pPr>
    </w:p>
    <w:p w14:paraId="610DE269" w14:textId="6CB3C556" w:rsidR="00D17BFE" w:rsidRPr="00D26D8B" w:rsidRDefault="00D17BFE" w:rsidP="0054125C">
      <w:pPr>
        <w:spacing w:before="100" w:beforeAutospacing="1" w:after="100" w:afterAutospacing="1" w:line="240" w:lineRule="auto"/>
        <w:rPr>
          <w:rFonts w:ascii="Calibri" w:hAnsi="Calibri"/>
          <w:sz w:val="32"/>
          <w:lang w:eastAsia="it-IT"/>
        </w:rPr>
      </w:pPr>
    </w:p>
    <w:p w14:paraId="47A6635C" w14:textId="553EA8A5" w:rsidR="00D17BFE" w:rsidRPr="00D26D8B" w:rsidRDefault="00D17BFE" w:rsidP="0054125C">
      <w:pPr>
        <w:spacing w:before="100" w:beforeAutospacing="1" w:after="100" w:afterAutospacing="1" w:line="240" w:lineRule="auto"/>
        <w:rPr>
          <w:rFonts w:ascii="Calibri" w:hAnsi="Calibri"/>
          <w:sz w:val="32"/>
          <w:lang w:eastAsia="it-IT"/>
        </w:rPr>
      </w:pPr>
    </w:p>
    <w:p w14:paraId="5FD8B52E" w14:textId="77777777" w:rsidR="00D17BFE" w:rsidRPr="00D26D8B" w:rsidRDefault="00D17BFE" w:rsidP="0054125C">
      <w:pPr>
        <w:spacing w:before="100" w:beforeAutospacing="1" w:after="100" w:afterAutospacing="1" w:line="240" w:lineRule="auto"/>
        <w:rPr>
          <w:rFonts w:ascii="Calibri" w:hAnsi="Calibri"/>
          <w:sz w:val="32"/>
          <w:lang w:eastAsia="it-IT"/>
        </w:rPr>
      </w:pPr>
    </w:p>
    <w:p w14:paraId="05486B42" w14:textId="07CC3D94" w:rsidR="00311C50" w:rsidRPr="00D26D8B" w:rsidRDefault="00311C50" w:rsidP="0054125C">
      <w:pPr>
        <w:spacing w:before="100" w:beforeAutospacing="1" w:after="100" w:afterAutospacing="1" w:line="240" w:lineRule="auto"/>
        <w:rPr>
          <w:rFonts w:ascii="Calibri" w:hAnsi="Calibri"/>
          <w:sz w:val="32"/>
          <w:lang w:eastAsia="it-IT"/>
        </w:rPr>
      </w:pPr>
    </w:p>
    <w:p w14:paraId="41630AB1" w14:textId="0F9DFD6C" w:rsidR="00D26D8B" w:rsidRPr="00D26D8B" w:rsidRDefault="00D26D8B" w:rsidP="0054125C">
      <w:pPr>
        <w:spacing w:before="100" w:beforeAutospacing="1" w:after="100" w:afterAutospacing="1" w:line="240" w:lineRule="auto"/>
        <w:rPr>
          <w:rFonts w:ascii="Calibri" w:hAnsi="Calibri"/>
          <w:sz w:val="32"/>
          <w:lang w:eastAsia="it-IT"/>
        </w:rPr>
      </w:pPr>
    </w:p>
    <w:p w14:paraId="3B0FD8E6" w14:textId="6A00C007" w:rsidR="00D26D8B" w:rsidRPr="00D26D8B" w:rsidRDefault="00D26D8B" w:rsidP="0054125C">
      <w:pPr>
        <w:spacing w:before="100" w:beforeAutospacing="1" w:after="100" w:afterAutospacing="1" w:line="240" w:lineRule="auto"/>
        <w:rPr>
          <w:rFonts w:ascii="Calibri" w:hAnsi="Calibri"/>
          <w:sz w:val="32"/>
          <w:lang w:eastAsia="it-IT"/>
        </w:rPr>
      </w:pPr>
      <w:bookmarkStart w:id="0" w:name="_GoBack" w:colFirst="0" w:colLast="0"/>
    </w:p>
    <w:p w14:paraId="39D3A988" w14:textId="77777777" w:rsidR="00D26D8B" w:rsidRPr="00D26D8B" w:rsidRDefault="00D26D8B" w:rsidP="0054125C">
      <w:pPr>
        <w:spacing w:before="100" w:beforeAutospacing="1" w:after="100" w:afterAutospacing="1" w:line="240" w:lineRule="auto"/>
        <w:rPr>
          <w:rFonts w:ascii="Calibri" w:hAnsi="Calibri"/>
          <w:sz w:val="32"/>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42"/>
        <w:gridCol w:w="2079"/>
        <w:gridCol w:w="7447"/>
      </w:tblGrid>
      <w:tr w:rsidR="0054125C" w:rsidRPr="00605798" w14:paraId="0998F3DB" w14:textId="77777777" w:rsidTr="0054125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7A285C51" w14:textId="77777777" w:rsidR="0054125C" w:rsidRPr="00D26D8B" w:rsidRDefault="0054125C" w:rsidP="0054125C">
            <w:pPr>
              <w:spacing w:before="100" w:beforeAutospacing="1" w:after="100" w:afterAutospacing="1" w:line="240" w:lineRule="auto"/>
              <w:rPr>
                <w:rFonts w:ascii="Calibri" w:hAnsi="Calibri"/>
                <w:sz w:val="28"/>
                <w:szCs w:val="28"/>
                <w:lang w:eastAsia="it-IT"/>
              </w:rPr>
            </w:pPr>
            <w:r w:rsidRPr="00D26D8B">
              <w:rPr>
                <w:rFonts w:ascii="Calibri" w:hAnsi="Calibri"/>
                <w:sz w:val="28"/>
                <w:szCs w:val="28"/>
                <w:lang w:eastAsia="it-IT"/>
              </w:rPr>
              <w:lastRenderedPageBreak/>
              <w:t xml:space="preserve">Programme of “Economia degli Intermediari Finanziari” </w:t>
            </w:r>
          </w:p>
          <w:p w14:paraId="796A99BE" w14:textId="77777777" w:rsidR="0054125C" w:rsidRPr="00D26D8B" w:rsidRDefault="0054125C" w:rsidP="0054125C">
            <w:pPr>
              <w:spacing w:before="100" w:beforeAutospacing="1" w:after="100" w:afterAutospacing="1" w:line="240" w:lineRule="auto"/>
              <w:rPr>
                <w:rFonts w:ascii="Calibri" w:hAnsi="Calibri"/>
                <w:sz w:val="28"/>
                <w:szCs w:val="28"/>
                <w:lang w:eastAsia="it-IT"/>
              </w:rPr>
            </w:pPr>
            <w:r w:rsidRPr="00D26D8B">
              <w:rPr>
                <w:rFonts w:ascii="Calibri" w:hAnsi="Calibri"/>
                <w:sz w:val="28"/>
                <w:szCs w:val="28"/>
                <w:lang w:eastAsia="it-IT"/>
              </w:rPr>
              <w:t xml:space="preserve">“Management of Financial Institutions” </w:t>
            </w:r>
          </w:p>
        </w:tc>
      </w:tr>
      <w:tr w:rsidR="0054125C" w:rsidRPr="00605798" w14:paraId="7CF8D0C4" w14:textId="77777777" w:rsidTr="0054125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2526331" w14:textId="77777777" w:rsidR="0054125C" w:rsidRPr="00D26D8B" w:rsidRDefault="0054125C" w:rsidP="0054125C">
            <w:pPr>
              <w:spacing w:before="100" w:beforeAutospacing="1" w:after="100" w:afterAutospacing="1" w:line="240" w:lineRule="auto"/>
              <w:rPr>
                <w:rFonts w:ascii="Calibri" w:hAnsi="Calibri"/>
                <w:sz w:val="28"/>
                <w:szCs w:val="28"/>
                <w:lang w:val="en-US" w:eastAsia="it-IT"/>
              </w:rPr>
            </w:pPr>
            <w:r w:rsidRPr="00D26D8B">
              <w:rPr>
                <w:rFonts w:ascii="Calibri" w:hAnsi="Calibri"/>
                <w:sz w:val="28"/>
                <w:szCs w:val="28"/>
                <w:lang w:val="en-US" w:eastAsia="it-IT"/>
              </w:rPr>
              <w:t xml:space="preserve">Number of ECTS credits: 9 (workload is 225 hours; 1 credit = 25 hours) </w:t>
            </w:r>
          </w:p>
          <w:p w14:paraId="4BCFC657" w14:textId="7DB415E7" w:rsidR="0054125C" w:rsidRPr="00D26D8B" w:rsidRDefault="0054125C" w:rsidP="0054125C">
            <w:pPr>
              <w:spacing w:before="100" w:beforeAutospacing="1" w:after="100" w:afterAutospacing="1" w:line="240" w:lineRule="auto"/>
              <w:rPr>
                <w:rFonts w:ascii="Calibri" w:hAnsi="Calibri"/>
                <w:sz w:val="28"/>
                <w:szCs w:val="28"/>
                <w:lang w:eastAsia="it-IT"/>
              </w:rPr>
            </w:pPr>
            <w:r w:rsidRPr="00D26D8B">
              <w:rPr>
                <w:rFonts w:ascii="Calibri" w:hAnsi="Calibri"/>
                <w:sz w:val="28"/>
                <w:szCs w:val="28"/>
                <w:lang w:eastAsia="it-IT"/>
              </w:rPr>
              <w:t xml:space="preserve">Teacher: prof. </w:t>
            </w:r>
            <w:r w:rsidRPr="00D26D8B">
              <w:rPr>
                <w:rFonts w:ascii="Calibri" w:hAnsi="Calibri"/>
                <w:b/>
                <w:sz w:val="28"/>
                <w:szCs w:val="28"/>
                <w:lang w:eastAsia="it-IT"/>
              </w:rPr>
              <w:t>Margherita Mori</w:t>
            </w:r>
          </w:p>
        </w:tc>
      </w:tr>
      <w:tr w:rsidR="0054125C" w:rsidRPr="00344A64" w14:paraId="7E1D5BBD" w14:textId="77777777" w:rsidTr="0054125C">
        <w:tc>
          <w:tcPr>
            <w:tcW w:w="0" w:type="auto"/>
            <w:tcBorders>
              <w:top w:val="single" w:sz="4" w:space="0" w:color="000000"/>
              <w:left w:val="single" w:sz="4" w:space="0" w:color="000000"/>
              <w:bottom w:val="single" w:sz="4" w:space="0" w:color="000000"/>
              <w:right w:val="single" w:sz="4" w:space="0" w:color="000000"/>
            </w:tcBorders>
            <w:vAlign w:val="center"/>
            <w:hideMark/>
          </w:tcPr>
          <w:p w14:paraId="0D9DE236" w14:textId="77777777" w:rsidR="0054125C" w:rsidRPr="00D26D8B" w:rsidRDefault="0054125C" w:rsidP="0054125C">
            <w:pPr>
              <w:spacing w:before="100" w:beforeAutospacing="1" w:after="100" w:afterAutospacing="1" w:line="240" w:lineRule="auto"/>
              <w:rPr>
                <w:rFonts w:ascii="Calibri" w:hAnsi="Calibri"/>
                <w:b/>
                <w:sz w:val="22"/>
                <w:szCs w:val="22"/>
                <w:lang w:eastAsia="it-IT"/>
              </w:rPr>
            </w:pPr>
            <w:r w:rsidRPr="00D26D8B">
              <w:rPr>
                <w:rFonts w:ascii="Calibri" w:hAnsi="Calibri"/>
                <w:b/>
                <w:sz w:val="22"/>
                <w:szCs w:val="22"/>
                <w:lang w:eastAsia="it-IT"/>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FBF37A" w14:textId="77777777" w:rsidR="0054125C" w:rsidRPr="00D26D8B" w:rsidRDefault="0054125C" w:rsidP="0054125C">
            <w:pPr>
              <w:spacing w:before="100" w:beforeAutospacing="1" w:after="100" w:afterAutospacing="1" w:line="240" w:lineRule="auto"/>
              <w:rPr>
                <w:rFonts w:ascii="Calibri" w:hAnsi="Calibri"/>
                <w:b/>
                <w:sz w:val="22"/>
                <w:szCs w:val="22"/>
                <w:lang w:val="en-US" w:eastAsia="it-IT"/>
              </w:rPr>
            </w:pPr>
            <w:r w:rsidRPr="00D26D8B">
              <w:rPr>
                <w:rFonts w:ascii="Calibri" w:hAnsi="Calibri"/>
                <w:b/>
                <w:sz w:val="22"/>
                <w:szCs w:val="22"/>
                <w:lang w:val="en-US" w:eastAsia="it-IT"/>
              </w:rPr>
              <w:t xml:space="preserve">Course objectives and Learning outcomes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8828F" w14:textId="77777777" w:rsidR="0054125C" w:rsidRPr="00D26D8B" w:rsidRDefault="0054125C" w:rsidP="0054125C">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THE GOAL OF THIS COURSE IS TO ANALYZE HOW FINANCIAL INSTITUTIONS ARE MANAGED AND THEIR ROLE IN THE FINANCIAL SYSTEM.</w:t>
            </w:r>
            <w:r w:rsidRPr="00D26D8B">
              <w:rPr>
                <w:rFonts w:ascii="Calibri" w:hAnsi="Calibri"/>
                <w:sz w:val="22"/>
                <w:szCs w:val="22"/>
                <w:lang w:val="en-US" w:eastAsia="it-IT"/>
              </w:rPr>
              <w:br/>
              <w:t xml:space="preserve">STUDENTS SHOULD UNDERSTAND THE FUNDAMENTAL CONCEPTS OF THE OPERATING MODELS IN THE FINANCIAL ARENA, BASED UPON KEY DISTINCTIONS BETWEEN BANKS AND OTHER FINANCIAL INTERMEDIARIES. </w:t>
            </w:r>
          </w:p>
          <w:p w14:paraId="09758FE1" w14:textId="77777777" w:rsidR="0054125C" w:rsidRPr="00D26D8B" w:rsidRDefault="0054125C" w:rsidP="0054125C">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TOPICS INCLUDE:</w:t>
            </w:r>
            <w:r w:rsidRPr="00D26D8B">
              <w:rPr>
                <w:rFonts w:ascii="Calibri" w:hAnsi="Calibri"/>
                <w:sz w:val="22"/>
                <w:szCs w:val="22"/>
                <w:lang w:val="en-US" w:eastAsia="it-IT"/>
              </w:rPr>
              <w:br/>
              <w:t>- AN OVERVIEW OF THE FINANCIAL SYSTEM: FINANCIAL INSTITUTIONS, FINANCIAL MARKETS AND FINANCIAL SERVICES;</w:t>
            </w:r>
            <w:r w:rsidRPr="00D26D8B">
              <w:rPr>
                <w:rFonts w:ascii="Calibri" w:hAnsi="Calibri"/>
                <w:sz w:val="22"/>
                <w:szCs w:val="22"/>
                <w:lang w:val="en-US" w:eastAsia="it-IT"/>
              </w:rPr>
              <w:br/>
              <w:t>- CENTRAL BANKING AND MAIN FEATURES OF MONETARY POLICY</w:t>
            </w:r>
            <w:r w:rsidRPr="00D26D8B">
              <w:rPr>
                <w:rFonts w:ascii="Calibri" w:hAnsi="Calibri"/>
                <w:sz w:val="22"/>
                <w:szCs w:val="22"/>
                <w:lang w:val="en-US" w:eastAsia="it-IT"/>
              </w:rPr>
              <w:br/>
              <w:t xml:space="preserve">- INSIGHTS INTO THE FINANCIAL INDUSTRY: THE ARRAY OF ORGANIZATIONAL STRUCTURES, TYPES OF FINANCIAL INSTITUTIONS AND SPECIFIC MANAGERIAL ISSUES. </w:t>
            </w:r>
          </w:p>
        </w:tc>
      </w:tr>
      <w:tr w:rsidR="0054125C" w:rsidRPr="00344A64" w14:paraId="473B8DD7" w14:textId="77777777" w:rsidTr="0054125C">
        <w:tc>
          <w:tcPr>
            <w:tcW w:w="0" w:type="auto"/>
            <w:tcBorders>
              <w:top w:val="single" w:sz="4" w:space="0" w:color="000000"/>
              <w:left w:val="single" w:sz="4" w:space="0" w:color="000000"/>
              <w:bottom w:val="single" w:sz="4" w:space="0" w:color="000000"/>
              <w:right w:val="single" w:sz="4" w:space="0" w:color="000000"/>
            </w:tcBorders>
            <w:vAlign w:val="center"/>
            <w:hideMark/>
          </w:tcPr>
          <w:p w14:paraId="475559EC" w14:textId="77777777" w:rsidR="0054125C" w:rsidRPr="00D26D8B" w:rsidRDefault="0054125C" w:rsidP="0054125C">
            <w:pPr>
              <w:spacing w:before="100" w:beforeAutospacing="1" w:after="100" w:afterAutospacing="1" w:line="240" w:lineRule="auto"/>
              <w:rPr>
                <w:rFonts w:ascii="Calibri" w:hAnsi="Calibri"/>
                <w:b/>
                <w:sz w:val="22"/>
                <w:szCs w:val="22"/>
                <w:lang w:eastAsia="it-IT"/>
              </w:rPr>
            </w:pPr>
            <w:r w:rsidRPr="00D26D8B">
              <w:rPr>
                <w:rFonts w:ascii="Calibri" w:hAnsi="Calibri"/>
                <w:b/>
                <w:sz w:val="22"/>
                <w:szCs w:val="22"/>
                <w:lang w:eastAsia="it-IT"/>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677ABE" w14:textId="77777777" w:rsidR="0054125C" w:rsidRPr="00D26D8B" w:rsidRDefault="0054125C" w:rsidP="0054125C">
            <w:pPr>
              <w:spacing w:before="100" w:beforeAutospacing="1" w:after="100" w:afterAutospacing="1" w:line="240" w:lineRule="auto"/>
              <w:rPr>
                <w:rFonts w:ascii="Calibri" w:hAnsi="Calibri"/>
                <w:b/>
                <w:sz w:val="22"/>
                <w:szCs w:val="22"/>
                <w:lang w:eastAsia="it-IT"/>
              </w:rPr>
            </w:pPr>
            <w:r w:rsidRPr="00D26D8B">
              <w:rPr>
                <w:rFonts w:ascii="Calibri" w:hAnsi="Calibri"/>
                <w:b/>
                <w:sz w:val="22"/>
                <w:szCs w:val="22"/>
                <w:lang w:eastAsia="it-IT"/>
              </w:rPr>
              <w:t xml:space="preserve">Dublin descriptors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DC93DB" w14:textId="77777777" w:rsidR="0054125C" w:rsidRPr="00D26D8B" w:rsidRDefault="0054125C" w:rsidP="0054125C">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ON SUCCESSFUL COMPLETION OF THIS COURSE, STUDENTS SHOULD</w:t>
            </w:r>
            <w:r w:rsidRPr="00D26D8B">
              <w:rPr>
                <w:rFonts w:ascii="Calibri" w:hAnsi="Calibri"/>
                <w:sz w:val="22"/>
                <w:szCs w:val="22"/>
                <w:lang w:val="en-US" w:eastAsia="it-IT"/>
              </w:rPr>
              <w:br/>
              <w:t xml:space="preserve">- HAVE DEEP KNOWLEDGE OF THE MOST RELEVANT TECHNIQUES IN MANAGEMENT OF FINANCIAL </w:t>
            </w:r>
          </w:p>
          <w:p w14:paraId="05210151" w14:textId="77777777" w:rsidR="0054125C" w:rsidRPr="00D26D8B" w:rsidRDefault="0054125C" w:rsidP="0054125C">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INSTITUTIONS,</w:t>
            </w:r>
            <w:r w:rsidRPr="00D26D8B">
              <w:rPr>
                <w:rFonts w:ascii="Calibri" w:hAnsi="Calibri"/>
                <w:sz w:val="22"/>
                <w:szCs w:val="22"/>
                <w:lang w:val="en-US" w:eastAsia="it-IT"/>
              </w:rPr>
              <w:br/>
              <w:t xml:space="preserve">- HAVE CLEAR KNOWLEDGE AND UNDERSTANDING OF THE OTHER KEY ELEMENTS OF THE FINANCIAL </w:t>
            </w:r>
          </w:p>
          <w:p w14:paraId="5E3C4236" w14:textId="77777777" w:rsidR="0054125C" w:rsidRPr="00D26D8B" w:rsidRDefault="0054125C" w:rsidP="0054125C">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SYSTEM (FINANCIAL MARKETS AND FINANCIAL INSTRUMENTS),</w:t>
            </w:r>
            <w:r w:rsidRPr="00D26D8B">
              <w:rPr>
                <w:rFonts w:ascii="Calibri" w:hAnsi="Calibri"/>
                <w:sz w:val="22"/>
                <w:szCs w:val="22"/>
                <w:lang w:val="en-US" w:eastAsia="it-IT"/>
              </w:rPr>
              <w:br/>
              <w:t xml:space="preserve">- UNDERSTAND AND EXPLAIN THE FUNDAMENTAL CONCEPTS OF REGULATION AND SUPERVISION IN THE </w:t>
            </w:r>
          </w:p>
          <w:p w14:paraId="48C4FDE3" w14:textId="77777777" w:rsidR="0054125C" w:rsidRPr="00D26D8B" w:rsidRDefault="0054125C" w:rsidP="0054125C">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FINANCIAL SYSTEM,</w:t>
            </w:r>
            <w:r w:rsidRPr="00D26D8B">
              <w:rPr>
                <w:rFonts w:ascii="Calibri" w:hAnsi="Calibri"/>
                <w:sz w:val="22"/>
                <w:szCs w:val="22"/>
                <w:lang w:val="en-US" w:eastAsia="it-IT"/>
              </w:rPr>
              <w:br/>
              <w:t xml:space="preserve">- DEMONSTRATE SKILLS IN CENTRAL BANKING AND THE IMPACT OF MONETARY POLICY ON THE FINANCIAL </w:t>
            </w:r>
          </w:p>
          <w:p w14:paraId="484CD95D" w14:textId="77777777" w:rsidR="0054125C" w:rsidRPr="00D26D8B" w:rsidRDefault="0054125C" w:rsidP="0054125C">
            <w:pPr>
              <w:spacing w:before="100" w:beforeAutospacing="1" w:after="100" w:afterAutospacing="1" w:line="240" w:lineRule="auto"/>
              <w:rPr>
                <w:rFonts w:ascii="Calibri" w:hAnsi="Calibri"/>
                <w:sz w:val="22"/>
                <w:szCs w:val="22"/>
                <w:lang w:val="en-US" w:eastAsia="it-IT"/>
              </w:rPr>
            </w:pPr>
            <w:r w:rsidRPr="00D26D8B">
              <w:rPr>
                <w:rFonts w:ascii="Calibri" w:hAnsi="Calibri"/>
                <w:sz w:val="22"/>
                <w:szCs w:val="22"/>
                <w:lang w:val="en-US" w:eastAsia="it-IT"/>
              </w:rPr>
              <w:t>INDUSTRY,</w:t>
            </w:r>
            <w:r w:rsidRPr="00D26D8B">
              <w:rPr>
                <w:rFonts w:ascii="Calibri" w:hAnsi="Calibri"/>
                <w:sz w:val="22"/>
                <w:szCs w:val="22"/>
                <w:lang w:val="en-US" w:eastAsia="it-IT"/>
              </w:rPr>
              <w:br/>
              <w:t xml:space="preserve">- DEMONSTRATE CAPACITY TO READ AND UNDERSTAND RELATED TOPICS. </w:t>
            </w:r>
          </w:p>
        </w:tc>
      </w:tr>
      <w:tr w:rsidR="0054125C" w:rsidRPr="00344A64" w14:paraId="1C16BCAC" w14:textId="77777777" w:rsidTr="0054125C">
        <w:tc>
          <w:tcPr>
            <w:tcW w:w="0" w:type="auto"/>
            <w:tcBorders>
              <w:top w:val="single" w:sz="4" w:space="0" w:color="000000"/>
              <w:left w:val="single" w:sz="4" w:space="0" w:color="000000"/>
              <w:bottom w:val="single" w:sz="4" w:space="0" w:color="000000"/>
              <w:right w:val="single" w:sz="4" w:space="0" w:color="000000"/>
            </w:tcBorders>
            <w:vAlign w:val="center"/>
            <w:hideMark/>
          </w:tcPr>
          <w:p w14:paraId="52BD4EC4" w14:textId="77777777" w:rsidR="0054125C" w:rsidRPr="00D17BFE" w:rsidRDefault="0054125C" w:rsidP="0054125C">
            <w:pPr>
              <w:spacing w:before="100" w:beforeAutospacing="1" w:after="100" w:afterAutospacing="1" w:line="240" w:lineRule="auto"/>
              <w:rPr>
                <w:rFonts w:ascii="Calibri" w:hAnsi="Calibri"/>
                <w:b/>
                <w:sz w:val="22"/>
                <w:szCs w:val="22"/>
                <w:lang w:eastAsia="it-IT"/>
              </w:rPr>
            </w:pPr>
            <w:r w:rsidRPr="00D17BFE">
              <w:rPr>
                <w:rFonts w:ascii="Calibri" w:hAnsi="Calibri"/>
                <w:b/>
                <w:sz w:val="22"/>
                <w:szCs w:val="22"/>
                <w:lang w:eastAsia="it-IT"/>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8390FE" w14:textId="77777777" w:rsidR="0054125C" w:rsidRPr="00D17BFE" w:rsidRDefault="0054125C" w:rsidP="0054125C">
            <w:pPr>
              <w:spacing w:before="100" w:beforeAutospacing="1" w:after="100" w:afterAutospacing="1" w:line="240" w:lineRule="auto"/>
              <w:rPr>
                <w:rFonts w:ascii="Calibri" w:hAnsi="Calibri"/>
                <w:b/>
                <w:sz w:val="22"/>
                <w:szCs w:val="22"/>
                <w:lang w:eastAsia="it-IT"/>
              </w:rPr>
            </w:pPr>
            <w:r w:rsidRPr="00D17BFE">
              <w:rPr>
                <w:rFonts w:ascii="Calibri" w:hAnsi="Calibri"/>
                <w:b/>
                <w:sz w:val="22"/>
                <w:szCs w:val="22"/>
                <w:lang w:eastAsia="it-IT"/>
              </w:rPr>
              <w:t xml:space="preserve">Prerequisites and learning activities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5E274F" w14:textId="77777777" w:rsidR="0054125C" w:rsidRPr="00D17BFE" w:rsidRDefault="0054125C" w:rsidP="0054125C">
            <w:pPr>
              <w:spacing w:before="100" w:beforeAutospacing="1" w:after="100" w:afterAutospacing="1" w:line="240" w:lineRule="auto"/>
              <w:rPr>
                <w:rFonts w:ascii="Calibri" w:hAnsi="Calibri"/>
                <w:sz w:val="22"/>
                <w:szCs w:val="22"/>
                <w:lang w:val="en-US" w:eastAsia="it-IT"/>
              </w:rPr>
            </w:pPr>
            <w:r w:rsidRPr="00D17BFE">
              <w:rPr>
                <w:rFonts w:ascii="Calibri" w:hAnsi="Calibri"/>
                <w:sz w:val="22"/>
                <w:szCs w:val="22"/>
                <w:lang w:val="en-US" w:eastAsia="it-IT"/>
              </w:rPr>
              <w:t xml:space="preserve">STUDENTS MUST BE FAMILIAR WITH BASIC NOTIONS OF BUSINESS ADMINISTRATION, CORPORATE FINANCE, FINANCIAL MATHEMATICS, BUSINESS ECONOMICS AND MANAGEMENT. </w:t>
            </w:r>
          </w:p>
        </w:tc>
      </w:tr>
      <w:tr w:rsidR="0054125C" w:rsidRPr="00605798" w14:paraId="3CB77456" w14:textId="77777777" w:rsidTr="0054125C">
        <w:tc>
          <w:tcPr>
            <w:tcW w:w="0" w:type="auto"/>
            <w:tcBorders>
              <w:top w:val="single" w:sz="4" w:space="0" w:color="000000"/>
              <w:left w:val="single" w:sz="4" w:space="0" w:color="000000"/>
              <w:bottom w:val="single" w:sz="4" w:space="0" w:color="000000"/>
              <w:right w:val="single" w:sz="4" w:space="0" w:color="000000"/>
            </w:tcBorders>
            <w:vAlign w:val="center"/>
            <w:hideMark/>
          </w:tcPr>
          <w:p w14:paraId="2F50C417" w14:textId="77777777" w:rsidR="0054125C" w:rsidRPr="00D17BFE" w:rsidRDefault="0054125C" w:rsidP="0054125C">
            <w:pPr>
              <w:spacing w:before="100" w:beforeAutospacing="1" w:after="100" w:afterAutospacing="1" w:line="240" w:lineRule="auto"/>
              <w:rPr>
                <w:rFonts w:ascii="Calibri" w:hAnsi="Calibri"/>
                <w:b/>
                <w:sz w:val="22"/>
                <w:szCs w:val="22"/>
                <w:lang w:eastAsia="it-IT"/>
              </w:rPr>
            </w:pPr>
            <w:r w:rsidRPr="00D17BFE">
              <w:rPr>
                <w:rFonts w:ascii="Calibri" w:hAnsi="Calibri"/>
                <w:b/>
                <w:sz w:val="22"/>
                <w:szCs w:val="22"/>
                <w:lang w:eastAsia="it-IT"/>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7F6346" w14:textId="77777777" w:rsidR="0054125C" w:rsidRPr="00D17BFE" w:rsidRDefault="0054125C" w:rsidP="0054125C">
            <w:pPr>
              <w:spacing w:before="100" w:beforeAutospacing="1" w:after="100" w:afterAutospacing="1" w:line="240" w:lineRule="auto"/>
              <w:rPr>
                <w:rFonts w:ascii="Calibri" w:hAnsi="Calibri"/>
                <w:b/>
                <w:sz w:val="22"/>
                <w:szCs w:val="22"/>
                <w:lang w:eastAsia="it-IT"/>
              </w:rPr>
            </w:pPr>
            <w:r w:rsidRPr="00D17BFE">
              <w:rPr>
                <w:rFonts w:ascii="Calibri" w:hAnsi="Calibri"/>
                <w:b/>
                <w:sz w:val="22"/>
                <w:szCs w:val="22"/>
                <w:lang w:eastAsia="it-IT"/>
              </w:rPr>
              <w:t xml:space="preserve">Teaching methods and language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1041C1" w14:textId="77777777" w:rsidR="0054125C" w:rsidRPr="00D17BFE" w:rsidRDefault="0054125C" w:rsidP="0054125C">
            <w:pPr>
              <w:spacing w:before="100" w:beforeAutospacing="1" w:after="100" w:afterAutospacing="1" w:line="240" w:lineRule="auto"/>
              <w:rPr>
                <w:rFonts w:ascii="Calibri" w:hAnsi="Calibri"/>
                <w:sz w:val="22"/>
                <w:szCs w:val="22"/>
                <w:lang w:eastAsia="it-IT"/>
              </w:rPr>
            </w:pPr>
            <w:r w:rsidRPr="00D17BFE">
              <w:rPr>
                <w:rFonts w:ascii="Calibri" w:hAnsi="Calibri"/>
                <w:sz w:val="22"/>
                <w:szCs w:val="22"/>
                <w:lang w:eastAsia="it-IT"/>
              </w:rPr>
              <w:t xml:space="preserve">LECTURES IN ITALIAN (63 HOURS). </w:t>
            </w:r>
          </w:p>
        </w:tc>
      </w:tr>
      <w:tr w:rsidR="0054125C" w:rsidRPr="00344A64" w14:paraId="351F7182" w14:textId="77777777" w:rsidTr="0054125C">
        <w:tc>
          <w:tcPr>
            <w:tcW w:w="0" w:type="auto"/>
            <w:tcBorders>
              <w:top w:val="single" w:sz="4" w:space="0" w:color="000000"/>
              <w:left w:val="single" w:sz="4" w:space="0" w:color="000000"/>
              <w:bottom w:val="single" w:sz="4" w:space="0" w:color="000000"/>
              <w:right w:val="single" w:sz="4" w:space="0" w:color="000000"/>
            </w:tcBorders>
            <w:vAlign w:val="center"/>
            <w:hideMark/>
          </w:tcPr>
          <w:p w14:paraId="64F6DE4F" w14:textId="77777777" w:rsidR="0054125C" w:rsidRPr="00D17BFE" w:rsidRDefault="0054125C" w:rsidP="0054125C">
            <w:pPr>
              <w:spacing w:before="100" w:beforeAutospacing="1" w:after="100" w:afterAutospacing="1" w:line="240" w:lineRule="auto"/>
              <w:rPr>
                <w:rFonts w:ascii="Calibri" w:hAnsi="Calibri"/>
                <w:b/>
                <w:sz w:val="22"/>
                <w:szCs w:val="22"/>
                <w:lang w:eastAsia="it-IT"/>
              </w:rPr>
            </w:pPr>
            <w:r w:rsidRPr="00D17BFE">
              <w:rPr>
                <w:rFonts w:ascii="Calibri" w:hAnsi="Calibri"/>
                <w:b/>
                <w:sz w:val="22"/>
                <w:szCs w:val="22"/>
                <w:lang w:eastAsia="it-IT"/>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BB5915" w14:textId="77777777" w:rsidR="0054125C" w:rsidRPr="00D17BFE" w:rsidRDefault="0054125C" w:rsidP="0054125C">
            <w:pPr>
              <w:spacing w:before="100" w:beforeAutospacing="1" w:after="100" w:afterAutospacing="1" w:line="240" w:lineRule="auto"/>
              <w:rPr>
                <w:rFonts w:ascii="Calibri" w:hAnsi="Calibri"/>
                <w:b/>
                <w:sz w:val="22"/>
                <w:szCs w:val="22"/>
                <w:lang w:eastAsia="it-IT"/>
              </w:rPr>
            </w:pPr>
            <w:r w:rsidRPr="00D17BFE">
              <w:rPr>
                <w:rFonts w:ascii="Calibri" w:hAnsi="Calibri"/>
                <w:b/>
                <w:sz w:val="22"/>
                <w:szCs w:val="22"/>
                <w:lang w:eastAsia="it-IT"/>
              </w:rPr>
              <w:t xml:space="preserve">Assessment methods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557968" w14:textId="77777777" w:rsidR="0054125C" w:rsidRPr="00D17BFE" w:rsidRDefault="0054125C" w:rsidP="0054125C">
            <w:pPr>
              <w:spacing w:before="100" w:beforeAutospacing="1" w:after="100" w:afterAutospacing="1" w:line="240" w:lineRule="auto"/>
              <w:rPr>
                <w:rFonts w:ascii="Calibri" w:hAnsi="Calibri"/>
                <w:sz w:val="22"/>
                <w:szCs w:val="22"/>
                <w:lang w:val="en-US" w:eastAsia="it-IT"/>
              </w:rPr>
            </w:pPr>
            <w:r w:rsidRPr="00D17BFE">
              <w:rPr>
                <w:rFonts w:ascii="Calibri" w:hAnsi="Calibri"/>
                <w:sz w:val="22"/>
                <w:szCs w:val="22"/>
                <w:lang w:val="en-US" w:eastAsia="it-IT"/>
              </w:rPr>
              <w:t xml:space="preserve">WRITTEN EXAM CONSISTING OF BOTH MULTIPLE CHOICE QUESTIONS (2/30 EACH) AND ESSAY TYPE QUESTIONS (4/30 EACH). </w:t>
            </w:r>
            <w:bookmarkEnd w:id="0"/>
          </w:p>
        </w:tc>
      </w:tr>
    </w:tbl>
    <w:p w14:paraId="12372249" w14:textId="77777777" w:rsidR="0054125C" w:rsidRPr="00344A64" w:rsidRDefault="0054125C" w:rsidP="001F77AF">
      <w:pPr>
        <w:rPr>
          <w:rFonts w:ascii="Calibri" w:hAnsi="Calibri"/>
          <w:sz w:val="32"/>
          <w:lang w:val="en-US"/>
        </w:rPr>
      </w:pPr>
    </w:p>
    <w:p w14:paraId="49FAF25F" w14:textId="77777777" w:rsidR="001F77AF" w:rsidRPr="00344A64" w:rsidRDefault="001F77AF">
      <w:pPr>
        <w:rPr>
          <w:lang w:val="en-US"/>
        </w:rPr>
      </w:pPr>
    </w:p>
    <w:sectPr w:rsidR="001F77AF" w:rsidRPr="00344A64" w:rsidSect="00A968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2A744F"/>
    <w:multiLevelType w:val="multilevel"/>
    <w:tmpl w:val="8924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41D70"/>
    <w:multiLevelType w:val="hybridMultilevel"/>
    <w:tmpl w:val="64B019A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C378EE"/>
    <w:multiLevelType w:val="hybridMultilevel"/>
    <w:tmpl w:val="757EC8E4"/>
    <w:lvl w:ilvl="0" w:tplc="53DC9EAA">
      <w:numFmt w:val="bullet"/>
      <w:lvlText w:val="-"/>
      <w:lvlJc w:val="left"/>
      <w:pPr>
        <w:ind w:left="720" w:hanging="360"/>
      </w:pPr>
      <w:rPr>
        <w:rFonts w:ascii="Arial" w:eastAsia="Calibri" w:hAnsi="Arial" w:cs="Arial" w:hint="default"/>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BC5381"/>
    <w:multiLevelType w:val="multilevel"/>
    <w:tmpl w:val="A6C6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D04F62"/>
    <w:multiLevelType w:val="hybridMultilevel"/>
    <w:tmpl w:val="A800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E34BD2"/>
    <w:multiLevelType w:val="multilevel"/>
    <w:tmpl w:val="E52C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77AF"/>
    <w:rsid w:val="000C0D74"/>
    <w:rsid w:val="000D7A8D"/>
    <w:rsid w:val="0015783C"/>
    <w:rsid w:val="00173ED5"/>
    <w:rsid w:val="00186FE9"/>
    <w:rsid w:val="001E5A49"/>
    <w:rsid w:val="001F77AF"/>
    <w:rsid w:val="00225781"/>
    <w:rsid w:val="00241027"/>
    <w:rsid w:val="002706EB"/>
    <w:rsid w:val="002E232C"/>
    <w:rsid w:val="00311C50"/>
    <w:rsid w:val="003171DA"/>
    <w:rsid w:val="00344A64"/>
    <w:rsid w:val="00366A6C"/>
    <w:rsid w:val="00376D0A"/>
    <w:rsid w:val="00377F69"/>
    <w:rsid w:val="00380440"/>
    <w:rsid w:val="003C64A9"/>
    <w:rsid w:val="003D02FC"/>
    <w:rsid w:val="003F1681"/>
    <w:rsid w:val="00416AD0"/>
    <w:rsid w:val="004C0038"/>
    <w:rsid w:val="004C7949"/>
    <w:rsid w:val="004F128A"/>
    <w:rsid w:val="00525714"/>
    <w:rsid w:val="0054125C"/>
    <w:rsid w:val="00550645"/>
    <w:rsid w:val="005532B4"/>
    <w:rsid w:val="00556CE8"/>
    <w:rsid w:val="00575AD1"/>
    <w:rsid w:val="00591DF2"/>
    <w:rsid w:val="00594094"/>
    <w:rsid w:val="005D0CCE"/>
    <w:rsid w:val="005E390D"/>
    <w:rsid w:val="005F67B8"/>
    <w:rsid w:val="00605798"/>
    <w:rsid w:val="00613AF7"/>
    <w:rsid w:val="006238EA"/>
    <w:rsid w:val="00634E9F"/>
    <w:rsid w:val="00640A9B"/>
    <w:rsid w:val="006A35BB"/>
    <w:rsid w:val="006B29FA"/>
    <w:rsid w:val="006B311F"/>
    <w:rsid w:val="006C5175"/>
    <w:rsid w:val="00715595"/>
    <w:rsid w:val="00760E7D"/>
    <w:rsid w:val="00771304"/>
    <w:rsid w:val="00782473"/>
    <w:rsid w:val="007B3CEC"/>
    <w:rsid w:val="007F43CF"/>
    <w:rsid w:val="00806679"/>
    <w:rsid w:val="008076A8"/>
    <w:rsid w:val="00861586"/>
    <w:rsid w:val="008C15CA"/>
    <w:rsid w:val="008E40DE"/>
    <w:rsid w:val="00900A4C"/>
    <w:rsid w:val="00900C8F"/>
    <w:rsid w:val="00933B5F"/>
    <w:rsid w:val="009535F1"/>
    <w:rsid w:val="00976F29"/>
    <w:rsid w:val="00982BAD"/>
    <w:rsid w:val="009A2410"/>
    <w:rsid w:val="009A722C"/>
    <w:rsid w:val="00A12262"/>
    <w:rsid w:val="00A34DAF"/>
    <w:rsid w:val="00A35AD7"/>
    <w:rsid w:val="00A36D6A"/>
    <w:rsid w:val="00A74A16"/>
    <w:rsid w:val="00A96810"/>
    <w:rsid w:val="00AB6A7B"/>
    <w:rsid w:val="00AF5BA3"/>
    <w:rsid w:val="00B031CF"/>
    <w:rsid w:val="00B31F6C"/>
    <w:rsid w:val="00B56B67"/>
    <w:rsid w:val="00B725C2"/>
    <w:rsid w:val="00C004CD"/>
    <w:rsid w:val="00C043CC"/>
    <w:rsid w:val="00C07904"/>
    <w:rsid w:val="00C101CD"/>
    <w:rsid w:val="00C37252"/>
    <w:rsid w:val="00C57844"/>
    <w:rsid w:val="00C6783D"/>
    <w:rsid w:val="00C679B2"/>
    <w:rsid w:val="00C9780A"/>
    <w:rsid w:val="00CA389C"/>
    <w:rsid w:val="00CB007C"/>
    <w:rsid w:val="00D17BFE"/>
    <w:rsid w:val="00D26D8B"/>
    <w:rsid w:val="00D44EB3"/>
    <w:rsid w:val="00D46378"/>
    <w:rsid w:val="00D46C52"/>
    <w:rsid w:val="00D77BF2"/>
    <w:rsid w:val="00E43F83"/>
    <w:rsid w:val="00E5221E"/>
    <w:rsid w:val="00E83E11"/>
    <w:rsid w:val="00EA4509"/>
    <w:rsid w:val="00EC4304"/>
    <w:rsid w:val="00EF1713"/>
    <w:rsid w:val="00EF3362"/>
    <w:rsid w:val="00F0779A"/>
    <w:rsid w:val="00F54675"/>
    <w:rsid w:val="00F94388"/>
    <w:rsid w:val="00FC0E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FE393"/>
  <w15:docId w15:val="{40A3625B-1D4C-4ADD-9276-0044F824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6810"/>
    <w:pPr>
      <w:spacing w:after="200" w:line="276" w:lineRule="auto"/>
    </w:pPr>
    <w:rPr>
      <w:sz w:val="24"/>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F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4125C"/>
    <w:pPr>
      <w:spacing w:before="100" w:beforeAutospacing="1" w:after="100" w:afterAutospacing="1" w:line="240" w:lineRule="auto"/>
    </w:pPr>
    <w:rPr>
      <w:rFonts w:ascii="Times" w:hAnsi="Times"/>
      <w:sz w:val="20"/>
      <w:szCs w:val="20"/>
      <w:lang w:eastAsia="it-IT"/>
    </w:rPr>
  </w:style>
  <w:style w:type="paragraph" w:customStyle="1" w:styleId="Paragrafoelenco1">
    <w:name w:val="Paragrafo elenco1"/>
    <w:basedOn w:val="Normale"/>
    <w:rsid w:val="00241027"/>
    <w:pPr>
      <w:suppressAutoHyphens/>
      <w:ind w:left="720"/>
    </w:pPr>
    <w:rPr>
      <w:rFonts w:cs="Arial Narrow"/>
      <w:b/>
      <w:bCs/>
      <w:szCs w:val="24"/>
      <w:lang w:eastAsia="ar-SA"/>
    </w:rPr>
  </w:style>
  <w:style w:type="paragraph" w:styleId="Corpotesto">
    <w:name w:val="Body Text"/>
    <w:basedOn w:val="Normale"/>
    <w:link w:val="CorpotestoCarattere"/>
    <w:rsid w:val="00591DF2"/>
    <w:pPr>
      <w:suppressAutoHyphens/>
      <w:spacing w:after="120"/>
    </w:pPr>
    <w:rPr>
      <w:rFonts w:cs="Calibri"/>
      <w:lang w:eastAsia="ar-SA"/>
    </w:rPr>
  </w:style>
  <w:style w:type="character" w:customStyle="1" w:styleId="CorpotestoCarattere">
    <w:name w:val="Corpo testo Carattere"/>
    <w:link w:val="Corpotesto"/>
    <w:rsid w:val="00591DF2"/>
    <w:rPr>
      <w:rFonts w:cs="Calibri"/>
      <w:sz w:val="24"/>
      <w:szCs w:val="32"/>
      <w:lang w:eastAsia="ar-SA"/>
    </w:rPr>
  </w:style>
  <w:style w:type="character" w:styleId="Riferimentodelicato">
    <w:name w:val="Subtle Reference"/>
    <w:uiPriority w:val="31"/>
    <w:qFormat/>
    <w:rsid w:val="00225781"/>
    <w:rPr>
      <w:smallCaps/>
      <w:color w:val="5A5A5A"/>
    </w:rPr>
  </w:style>
  <w:style w:type="paragraph" w:styleId="Paragrafoelenco">
    <w:name w:val="List Paragraph"/>
    <w:basedOn w:val="Normale"/>
    <w:uiPriority w:val="34"/>
    <w:qFormat/>
    <w:rsid w:val="00225781"/>
    <w:pPr>
      <w:spacing w:after="0" w:line="240" w:lineRule="auto"/>
      <w:ind w:left="720"/>
      <w:contextualSpacing/>
    </w:pPr>
    <w:rPr>
      <w:rFonts w:ascii="Times New Roman" w:eastAsia="Times New Roman" w:hAnsi="Times New Roman"/>
      <w:smallCaps/>
      <w:szCs w:val="24"/>
      <w:lang w:eastAsia="it-IT"/>
    </w:rPr>
  </w:style>
  <w:style w:type="character" w:customStyle="1" w:styleId="hps">
    <w:name w:val="hps"/>
    <w:rsid w:val="0055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789">
      <w:bodyDiv w:val="1"/>
      <w:marLeft w:val="0"/>
      <w:marRight w:val="0"/>
      <w:marTop w:val="0"/>
      <w:marBottom w:val="0"/>
      <w:divBdr>
        <w:top w:val="none" w:sz="0" w:space="0" w:color="auto"/>
        <w:left w:val="none" w:sz="0" w:space="0" w:color="auto"/>
        <w:bottom w:val="none" w:sz="0" w:space="0" w:color="auto"/>
        <w:right w:val="none" w:sz="0" w:space="0" w:color="auto"/>
      </w:divBdr>
      <w:divsChild>
        <w:div w:id="1686444564">
          <w:marLeft w:val="0"/>
          <w:marRight w:val="0"/>
          <w:marTop w:val="0"/>
          <w:marBottom w:val="0"/>
          <w:divBdr>
            <w:top w:val="none" w:sz="0" w:space="0" w:color="auto"/>
            <w:left w:val="none" w:sz="0" w:space="0" w:color="auto"/>
            <w:bottom w:val="none" w:sz="0" w:space="0" w:color="auto"/>
            <w:right w:val="none" w:sz="0" w:space="0" w:color="auto"/>
          </w:divBdr>
          <w:divsChild>
            <w:div w:id="16005168">
              <w:marLeft w:val="0"/>
              <w:marRight w:val="0"/>
              <w:marTop w:val="0"/>
              <w:marBottom w:val="0"/>
              <w:divBdr>
                <w:top w:val="none" w:sz="0" w:space="0" w:color="auto"/>
                <w:left w:val="none" w:sz="0" w:space="0" w:color="auto"/>
                <w:bottom w:val="none" w:sz="0" w:space="0" w:color="auto"/>
                <w:right w:val="none" w:sz="0" w:space="0" w:color="auto"/>
              </w:divBdr>
              <w:divsChild>
                <w:div w:id="683869194">
                  <w:marLeft w:val="0"/>
                  <w:marRight w:val="0"/>
                  <w:marTop w:val="0"/>
                  <w:marBottom w:val="0"/>
                  <w:divBdr>
                    <w:top w:val="none" w:sz="0" w:space="0" w:color="auto"/>
                    <w:left w:val="none" w:sz="0" w:space="0" w:color="auto"/>
                    <w:bottom w:val="none" w:sz="0" w:space="0" w:color="auto"/>
                    <w:right w:val="none" w:sz="0" w:space="0" w:color="auto"/>
                  </w:divBdr>
                </w:div>
              </w:divsChild>
            </w:div>
            <w:div w:id="39593778">
              <w:marLeft w:val="0"/>
              <w:marRight w:val="0"/>
              <w:marTop w:val="0"/>
              <w:marBottom w:val="0"/>
              <w:divBdr>
                <w:top w:val="none" w:sz="0" w:space="0" w:color="auto"/>
                <w:left w:val="none" w:sz="0" w:space="0" w:color="auto"/>
                <w:bottom w:val="none" w:sz="0" w:space="0" w:color="auto"/>
                <w:right w:val="none" w:sz="0" w:space="0" w:color="auto"/>
              </w:divBdr>
              <w:divsChild>
                <w:div w:id="930971453">
                  <w:marLeft w:val="0"/>
                  <w:marRight w:val="0"/>
                  <w:marTop w:val="0"/>
                  <w:marBottom w:val="0"/>
                  <w:divBdr>
                    <w:top w:val="none" w:sz="0" w:space="0" w:color="auto"/>
                    <w:left w:val="none" w:sz="0" w:space="0" w:color="auto"/>
                    <w:bottom w:val="none" w:sz="0" w:space="0" w:color="auto"/>
                    <w:right w:val="none" w:sz="0" w:space="0" w:color="auto"/>
                  </w:divBdr>
                </w:div>
              </w:divsChild>
            </w:div>
            <w:div w:id="81995060">
              <w:marLeft w:val="0"/>
              <w:marRight w:val="0"/>
              <w:marTop w:val="0"/>
              <w:marBottom w:val="0"/>
              <w:divBdr>
                <w:top w:val="none" w:sz="0" w:space="0" w:color="auto"/>
                <w:left w:val="none" w:sz="0" w:space="0" w:color="auto"/>
                <w:bottom w:val="none" w:sz="0" w:space="0" w:color="auto"/>
                <w:right w:val="none" w:sz="0" w:space="0" w:color="auto"/>
              </w:divBdr>
              <w:divsChild>
                <w:div w:id="1426195473">
                  <w:marLeft w:val="0"/>
                  <w:marRight w:val="0"/>
                  <w:marTop w:val="0"/>
                  <w:marBottom w:val="0"/>
                  <w:divBdr>
                    <w:top w:val="none" w:sz="0" w:space="0" w:color="auto"/>
                    <w:left w:val="none" w:sz="0" w:space="0" w:color="auto"/>
                    <w:bottom w:val="none" w:sz="0" w:space="0" w:color="auto"/>
                    <w:right w:val="none" w:sz="0" w:space="0" w:color="auto"/>
                  </w:divBdr>
                </w:div>
              </w:divsChild>
            </w:div>
            <w:div w:id="459152794">
              <w:marLeft w:val="0"/>
              <w:marRight w:val="0"/>
              <w:marTop w:val="0"/>
              <w:marBottom w:val="0"/>
              <w:divBdr>
                <w:top w:val="none" w:sz="0" w:space="0" w:color="auto"/>
                <w:left w:val="none" w:sz="0" w:space="0" w:color="auto"/>
                <w:bottom w:val="none" w:sz="0" w:space="0" w:color="auto"/>
                <w:right w:val="none" w:sz="0" w:space="0" w:color="auto"/>
              </w:divBdr>
              <w:divsChild>
                <w:div w:id="1469398107">
                  <w:marLeft w:val="0"/>
                  <w:marRight w:val="0"/>
                  <w:marTop w:val="0"/>
                  <w:marBottom w:val="0"/>
                  <w:divBdr>
                    <w:top w:val="none" w:sz="0" w:space="0" w:color="auto"/>
                    <w:left w:val="none" w:sz="0" w:space="0" w:color="auto"/>
                    <w:bottom w:val="none" w:sz="0" w:space="0" w:color="auto"/>
                    <w:right w:val="none" w:sz="0" w:space="0" w:color="auto"/>
                  </w:divBdr>
                </w:div>
              </w:divsChild>
            </w:div>
            <w:div w:id="471755897">
              <w:marLeft w:val="0"/>
              <w:marRight w:val="0"/>
              <w:marTop w:val="0"/>
              <w:marBottom w:val="0"/>
              <w:divBdr>
                <w:top w:val="none" w:sz="0" w:space="0" w:color="auto"/>
                <w:left w:val="none" w:sz="0" w:space="0" w:color="auto"/>
                <w:bottom w:val="none" w:sz="0" w:space="0" w:color="auto"/>
                <w:right w:val="none" w:sz="0" w:space="0" w:color="auto"/>
              </w:divBdr>
              <w:divsChild>
                <w:div w:id="974217554">
                  <w:marLeft w:val="0"/>
                  <w:marRight w:val="0"/>
                  <w:marTop w:val="0"/>
                  <w:marBottom w:val="0"/>
                  <w:divBdr>
                    <w:top w:val="none" w:sz="0" w:space="0" w:color="auto"/>
                    <w:left w:val="none" w:sz="0" w:space="0" w:color="auto"/>
                    <w:bottom w:val="none" w:sz="0" w:space="0" w:color="auto"/>
                    <w:right w:val="none" w:sz="0" w:space="0" w:color="auto"/>
                  </w:divBdr>
                </w:div>
              </w:divsChild>
            </w:div>
            <w:div w:id="488445501">
              <w:marLeft w:val="0"/>
              <w:marRight w:val="0"/>
              <w:marTop w:val="0"/>
              <w:marBottom w:val="0"/>
              <w:divBdr>
                <w:top w:val="none" w:sz="0" w:space="0" w:color="auto"/>
                <w:left w:val="none" w:sz="0" w:space="0" w:color="auto"/>
                <w:bottom w:val="none" w:sz="0" w:space="0" w:color="auto"/>
                <w:right w:val="none" w:sz="0" w:space="0" w:color="auto"/>
              </w:divBdr>
              <w:divsChild>
                <w:div w:id="1785542697">
                  <w:marLeft w:val="0"/>
                  <w:marRight w:val="0"/>
                  <w:marTop w:val="0"/>
                  <w:marBottom w:val="0"/>
                  <w:divBdr>
                    <w:top w:val="none" w:sz="0" w:space="0" w:color="auto"/>
                    <w:left w:val="none" w:sz="0" w:space="0" w:color="auto"/>
                    <w:bottom w:val="none" w:sz="0" w:space="0" w:color="auto"/>
                    <w:right w:val="none" w:sz="0" w:space="0" w:color="auto"/>
                  </w:divBdr>
                </w:div>
              </w:divsChild>
            </w:div>
            <w:div w:id="907346429">
              <w:marLeft w:val="0"/>
              <w:marRight w:val="0"/>
              <w:marTop w:val="0"/>
              <w:marBottom w:val="0"/>
              <w:divBdr>
                <w:top w:val="none" w:sz="0" w:space="0" w:color="auto"/>
                <w:left w:val="none" w:sz="0" w:space="0" w:color="auto"/>
                <w:bottom w:val="none" w:sz="0" w:space="0" w:color="auto"/>
                <w:right w:val="none" w:sz="0" w:space="0" w:color="auto"/>
              </w:divBdr>
              <w:divsChild>
                <w:div w:id="373434052">
                  <w:marLeft w:val="0"/>
                  <w:marRight w:val="0"/>
                  <w:marTop w:val="0"/>
                  <w:marBottom w:val="0"/>
                  <w:divBdr>
                    <w:top w:val="none" w:sz="0" w:space="0" w:color="auto"/>
                    <w:left w:val="none" w:sz="0" w:space="0" w:color="auto"/>
                    <w:bottom w:val="none" w:sz="0" w:space="0" w:color="auto"/>
                    <w:right w:val="none" w:sz="0" w:space="0" w:color="auto"/>
                  </w:divBdr>
                </w:div>
              </w:divsChild>
            </w:div>
            <w:div w:id="930629442">
              <w:marLeft w:val="0"/>
              <w:marRight w:val="0"/>
              <w:marTop w:val="0"/>
              <w:marBottom w:val="0"/>
              <w:divBdr>
                <w:top w:val="none" w:sz="0" w:space="0" w:color="auto"/>
                <w:left w:val="none" w:sz="0" w:space="0" w:color="auto"/>
                <w:bottom w:val="none" w:sz="0" w:space="0" w:color="auto"/>
                <w:right w:val="none" w:sz="0" w:space="0" w:color="auto"/>
              </w:divBdr>
              <w:divsChild>
                <w:div w:id="799228680">
                  <w:marLeft w:val="0"/>
                  <w:marRight w:val="0"/>
                  <w:marTop w:val="0"/>
                  <w:marBottom w:val="0"/>
                  <w:divBdr>
                    <w:top w:val="none" w:sz="0" w:space="0" w:color="auto"/>
                    <w:left w:val="none" w:sz="0" w:space="0" w:color="auto"/>
                    <w:bottom w:val="none" w:sz="0" w:space="0" w:color="auto"/>
                    <w:right w:val="none" w:sz="0" w:space="0" w:color="auto"/>
                  </w:divBdr>
                </w:div>
              </w:divsChild>
            </w:div>
            <w:div w:id="941301015">
              <w:marLeft w:val="0"/>
              <w:marRight w:val="0"/>
              <w:marTop w:val="0"/>
              <w:marBottom w:val="0"/>
              <w:divBdr>
                <w:top w:val="none" w:sz="0" w:space="0" w:color="auto"/>
                <w:left w:val="none" w:sz="0" w:space="0" w:color="auto"/>
                <w:bottom w:val="none" w:sz="0" w:space="0" w:color="auto"/>
                <w:right w:val="none" w:sz="0" w:space="0" w:color="auto"/>
              </w:divBdr>
              <w:divsChild>
                <w:div w:id="1078480503">
                  <w:marLeft w:val="0"/>
                  <w:marRight w:val="0"/>
                  <w:marTop w:val="0"/>
                  <w:marBottom w:val="0"/>
                  <w:divBdr>
                    <w:top w:val="none" w:sz="0" w:space="0" w:color="auto"/>
                    <w:left w:val="none" w:sz="0" w:space="0" w:color="auto"/>
                    <w:bottom w:val="none" w:sz="0" w:space="0" w:color="auto"/>
                    <w:right w:val="none" w:sz="0" w:space="0" w:color="auto"/>
                  </w:divBdr>
                </w:div>
              </w:divsChild>
            </w:div>
            <w:div w:id="987200869">
              <w:marLeft w:val="0"/>
              <w:marRight w:val="0"/>
              <w:marTop w:val="0"/>
              <w:marBottom w:val="0"/>
              <w:divBdr>
                <w:top w:val="none" w:sz="0" w:space="0" w:color="auto"/>
                <w:left w:val="none" w:sz="0" w:space="0" w:color="auto"/>
                <w:bottom w:val="none" w:sz="0" w:space="0" w:color="auto"/>
                <w:right w:val="none" w:sz="0" w:space="0" w:color="auto"/>
              </w:divBdr>
              <w:divsChild>
                <w:div w:id="1082992544">
                  <w:marLeft w:val="0"/>
                  <w:marRight w:val="0"/>
                  <w:marTop w:val="0"/>
                  <w:marBottom w:val="0"/>
                  <w:divBdr>
                    <w:top w:val="none" w:sz="0" w:space="0" w:color="auto"/>
                    <w:left w:val="none" w:sz="0" w:space="0" w:color="auto"/>
                    <w:bottom w:val="none" w:sz="0" w:space="0" w:color="auto"/>
                    <w:right w:val="none" w:sz="0" w:space="0" w:color="auto"/>
                  </w:divBdr>
                </w:div>
              </w:divsChild>
            </w:div>
            <w:div w:id="988439662">
              <w:marLeft w:val="0"/>
              <w:marRight w:val="0"/>
              <w:marTop w:val="0"/>
              <w:marBottom w:val="0"/>
              <w:divBdr>
                <w:top w:val="none" w:sz="0" w:space="0" w:color="auto"/>
                <w:left w:val="none" w:sz="0" w:space="0" w:color="auto"/>
                <w:bottom w:val="none" w:sz="0" w:space="0" w:color="auto"/>
                <w:right w:val="none" w:sz="0" w:space="0" w:color="auto"/>
              </w:divBdr>
              <w:divsChild>
                <w:div w:id="1787891698">
                  <w:marLeft w:val="0"/>
                  <w:marRight w:val="0"/>
                  <w:marTop w:val="0"/>
                  <w:marBottom w:val="0"/>
                  <w:divBdr>
                    <w:top w:val="none" w:sz="0" w:space="0" w:color="auto"/>
                    <w:left w:val="none" w:sz="0" w:space="0" w:color="auto"/>
                    <w:bottom w:val="none" w:sz="0" w:space="0" w:color="auto"/>
                    <w:right w:val="none" w:sz="0" w:space="0" w:color="auto"/>
                  </w:divBdr>
                </w:div>
              </w:divsChild>
            </w:div>
            <w:div w:id="1050805278">
              <w:marLeft w:val="0"/>
              <w:marRight w:val="0"/>
              <w:marTop w:val="0"/>
              <w:marBottom w:val="0"/>
              <w:divBdr>
                <w:top w:val="none" w:sz="0" w:space="0" w:color="auto"/>
                <w:left w:val="none" w:sz="0" w:space="0" w:color="auto"/>
                <w:bottom w:val="none" w:sz="0" w:space="0" w:color="auto"/>
                <w:right w:val="none" w:sz="0" w:space="0" w:color="auto"/>
              </w:divBdr>
              <w:divsChild>
                <w:div w:id="1971857389">
                  <w:marLeft w:val="0"/>
                  <w:marRight w:val="0"/>
                  <w:marTop w:val="0"/>
                  <w:marBottom w:val="0"/>
                  <w:divBdr>
                    <w:top w:val="none" w:sz="0" w:space="0" w:color="auto"/>
                    <w:left w:val="none" w:sz="0" w:space="0" w:color="auto"/>
                    <w:bottom w:val="none" w:sz="0" w:space="0" w:color="auto"/>
                    <w:right w:val="none" w:sz="0" w:space="0" w:color="auto"/>
                  </w:divBdr>
                </w:div>
              </w:divsChild>
            </w:div>
            <w:div w:id="1143816314">
              <w:marLeft w:val="0"/>
              <w:marRight w:val="0"/>
              <w:marTop w:val="0"/>
              <w:marBottom w:val="0"/>
              <w:divBdr>
                <w:top w:val="none" w:sz="0" w:space="0" w:color="auto"/>
                <w:left w:val="none" w:sz="0" w:space="0" w:color="auto"/>
                <w:bottom w:val="none" w:sz="0" w:space="0" w:color="auto"/>
                <w:right w:val="none" w:sz="0" w:space="0" w:color="auto"/>
              </w:divBdr>
              <w:divsChild>
                <w:div w:id="563374262">
                  <w:marLeft w:val="0"/>
                  <w:marRight w:val="0"/>
                  <w:marTop w:val="0"/>
                  <w:marBottom w:val="0"/>
                  <w:divBdr>
                    <w:top w:val="none" w:sz="0" w:space="0" w:color="auto"/>
                    <w:left w:val="none" w:sz="0" w:space="0" w:color="auto"/>
                    <w:bottom w:val="none" w:sz="0" w:space="0" w:color="auto"/>
                    <w:right w:val="none" w:sz="0" w:space="0" w:color="auto"/>
                  </w:divBdr>
                </w:div>
              </w:divsChild>
            </w:div>
            <w:div w:id="1346783876">
              <w:marLeft w:val="0"/>
              <w:marRight w:val="0"/>
              <w:marTop w:val="0"/>
              <w:marBottom w:val="0"/>
              <w:divBdr>
                <w:top w:val="none" w:sz="0" w:space="0" w:color="auto"/>
                <w:left w:val="none" w:sz="0" w:space="0" w:color="auto"/>
                <w:bottom w:val="none" w:sz="0" w:space="0" w:color="auto"/>
                <w:right w:val="none" w:sz="0" w:space="0" w:color="auto"/>
              </w:divBdr>
              <w:divsChild>
                <w:div w:id="890766578">
                  <w:marLeft w:val="0"/>
                  <w:marRight w:val="0"/>
                  <w:marTop w:val="0"/>
                  <w:marBottom w:val="0"/>
                  <w:divBdr>
                    <w:top w:val="none" w:sz="0" w:space="0" w:color="auto"/>
                    <w:left w:val="none" w:sz="0" w:space="0" w:color="auto"/>
                    <w:bottom w:val="none" w:sz="0" w:space="0" w:color="auto"/>
                    <w:right w:val="none" w:sz="0" w:space="0" w:color="auto"/>
                  </w:divBdr>
                </w:div>
              </w:divsChild>
            </w:div>
            <w:div w:id="1436098234">
              <w:marLeft w:val="0"/>
              <w:marRight w:val="0"/>
              <w:marTop w:val="0"/>
              <w:marBottom w:val="0"/>
              <w:divBdr>
                <w:top w:val="none" w:sz="0" w:space="0" w:color="auto"/>
                <w:left w:val="none" w:sz="0" w:space="0" w:color="auto"/>
                <w:bottom w:val="none" w:sz="0" w:space="0" w:color="auto"/>
                <w:right w:val="none" w:sz="0" w:space="0" w:color="auto"/>
              </w:divBdr>
              <w:divsChild>
                <w:div w:id="516500425">
                  <w:marLeft w:val="0"/>
                  <w:marRight w:val="0"/>
                  <w:marTop w:val="0"/>
                  <w:marBottom w:val="0"/>
                  <w:divBdr>
                    <w:top w:val="none" w:sz="0" w:space="0" w:color="auto"/>
                    <w:left w:val="none" w:sz="0" w:space="0" w:color="auto"/>
                    <w:bottom w:val="none" w:sz="0" w:space="0" w:color="auto"/>
                    <w:right w:val="none" w:sz="0" w:space="0" w:color="auto"/>
                  </w:divBdr>
                </w:div>
              </w:divsChild>
            </w:div>
            <w:div w:id="1464692735">
              <w:marLeft w:val="0"/>
              <w:marRight w:val="0"/>
              <w:marTop w:val="0"/>
              <w:marBottom w:val="0"/>
              <w:divBdr>
                <w:top w:val="none" w:sz="0" w:space="0" w:color="auto"/>
                <w:left w:val="none" w:sz="0" w:space="0" w:color="auto"/>
                <w:bottom w:val="none" w:sz="0" w:space="0" w:color="auto"/>
                <w:right w:val="none" w:sz="0" w:space="0" w:color="auto"/>
              </w:divBdr>
              <w:divsChild>
                <w:div w:id="1771199827">
                  <w:marLeft w:val="0"/>
                  <w:marRight w:val="0"/>
                  <w:marTop w:val="0"/>
                  <w:marBottom w:val="0"/>
                  <w:divBdr>
                    <w:top w:val="none" w:sz="0" w:space="0" w:color="auto"/>
                    <w:left w:val="none" w:sz="0" w:space="0" w:color="auto"/>
                    <w:bottom w:val="none" w:sz="0" w:space="0" w:color="auto"/>
                    <w:right w:val="none" w:sz="0" w:space="0" w:color="auto"/>
                  </w:divBdr>
                </w:div>
              </w:divsChild>
            </w:div>
            <w:div w:id="1972244520">
              <w:marLeft w:val="0"/>
              <w:marRight w:val="0"/>
              <w:marTop w:val="0"/>
              <w:marBottom w:val="0"/>
              <w:divBdr>
                <w:top w:val="none" w:sz="0" w:space="0" w:color="auto"/>
                <w:left w:val="none" w:sz="0" w:space="0" w:color="auto"/>
                <w:bottom w:val="none" w:sz="0" w:space="0" w:color="auto"/>
                <w:right w:val="none" w:sz="0" w:space="0" w:color="auto"/>
              </w:divBdr>
              <w:divsChild>
                <w:div w:id="1385447064">
                  <w:marLeft w:val="0"/>
                  <w:marRight w:val="0"/>
                  <w:marTop w:val="0"/>
                  <w:marBottom w:val="0"/>
                  <w:divBdr>
                    <w:top w:val="none" w:sz="0" w:space="0" w:color="auto"/>
                    <w:left w:val="none" w:sz="0" w:space="0" w:color="auto"/>
                    <w:bottom w:val="none" w:sz="0" w:space="0" w:color="auto"/>
                    <w:right w:val="none" w:sz="0" w:space="0" w:color="auto"/>
                  </w:divBdr>
                </w:div>
              </w:divsChild>
            </w:div>
            <w:div w:id="1995790829">
              <w:marLeft w:val="0"/>
              <w:marRight w:val="0"/>
              <w:marTop w:val="0"/>
              <w:marBottom w:val="0"/>
              <w:divBdr>
                <w:top w:val="none" w:sz="0" w:space="0" w:color="auto"/>
                <w:left w:val="none" w:sz="0" w:space="0" w:color="auto"/>
                <w:bottom w:val="none" w:sz="0" w:space="0" w:color="auto"/>
                <w:right w:val="none" w:sz="0" w:space="0" w:color="auto"/>
              </w:divBdr>
              <w:divsChild>
                <w:div w:id="3854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2451">
      <w:bodyDiv w:val="1"/>
      <w:marLeft w:val="0"/>
      <w:marRight w:val="0"/>
      <w:marTop w:val="0"/>
      <w:marBottom w:val="0"/>
      <w:divBdr>
        <w:top w:val="none" w:sz="0" w:space="0" w:color="auto"/>
        <w:left w:val="none" w:sz="0" w:space="0" w:color="auto"/>
        <w:bottom w:val="none" w:sz="0" w:space="0" w:color="auto"/>
        <w:right w:val="none" w:sz="0" w:space="0" w:color="auto"/>
      </w:divBdr>
      <w:divsChild>
        <w:div w:id="744424465">
          <w:marLeft w:val="0"/>
          <w:marRight w:val="0"/>
          <w:marTop w:val="0"/>
          <w:marBottom w:val="0"/>
          <w:divBdr>
            <w:top w:val="none" w:sz="0" w:space="0" w:color="auto"/>
            <w:left w:val="none" w:sz="0" w:space="0" w:color="auto"/>
            <w:bottom w:val="none" w:sz="0" w:space="0" w:color="auto"/>
            <w:right w:val="none" w:sz="0" w:space="0" w:color="auto"/>
          </w:divBdr>
          <w:divsChild>
            <w:div w:id="1676835733">
              <w:marLeft w:val="0"/>
              <w:marRight w:val="0"/>
              <w:marTop w:val="0"/>
              <w:marBottom w:val="0"/>
              <w:divBdr>
                <w:top w:val="none" w:sz="0" w:space="0" w:color="auto"/>
                <w:left w:val="none" w:sz="0" w:space="0" w:color="auto"/>
                <w:bottom w:val="none" w:sz="0" w:space="0" w:color="auto"/>
                <w:right w:val="none" w:sz="0" w:space="0" w:color="auto"/>
              </w:divBdr>
              <w:divsChild>
                <w:div w:id="26876776">
                  <w:marLeft w:val="0"/>
                  <w:marRight w:val="0"/>
                  <w:marTop w:val="0"/>
                  <w:marBottom w:val="0"/>
                  <w:divBdr>
                    <w:top w:val="none" w:sz="0" w:space="0" w:color="auto"/>
                    <w:left w:val="none" w:sz="0" w:space="0" w:color="auto"/>
                    <w:bottom w:val="none" w:sz="0" w:space="0" w:color="auto"/>
                    <w:right w:val="none" w:sz="0" w:space="0" w:color="auto"/>
                  </w:divBdr>
                  <w:divsChild>
                    <w:div w:id="547108704">
                      <w:marLeft w:val="0"/>
                      <w:marRight w:val="0"/>
                      <w:marTop w:val="0"/>
                      <w:marBottom w:val="0"/>
                      <w:divBdr>
                        <w:top w:val="none" w:sz="0" w:space="0" w:color="auto"/>
                        <w:left w:val="none" w:sz="0" w:space="0" w:color="auto"/>
                        <w:bottom w:val="none" w:sz="0" w:space="0" w:color="auto"/>
                        <w:right w:val="none" w:sz="0" w:space="0" w:color="auto"/>
                      </w:divBdr>
                    </w:div>
                  </w:divsChild>
                </w:div>
                <w:div w:id="88427983">
                  <w:marLeft w:val="0"/>
                  <w:marRight w:val="0"/>
                  <w:marTop w:val="0"/>
                  <w:marBottom w:val="0"/>
                  <w:divBdr>
                    <w:top w:val="none" w:sz="0" w:space="0" w:color="auto"/>
                    <w:left w:val="none" w:sz="0" w:space="0" w:color="auto"/>
                    <w:bottom w:val="none" w:sz="0" w:space="0" w:color="auto"/>
                    <w:right w:val="none" w:sz="0" w:space="0" w:color="auto"/>
                  </w:divBdr>
                  <w:divsChild>
                    <w:div w:id="915944098">
                      <w:marLeft w:val="0"/>
                      <w:marRight w:val="0"/>
                      <w:marTop w:val="0"/>
                      <w:marBottom w:val="0"/>
                      <w:divBdr>
                        <w:top w:val="none" w:sz="0" w:space="0" w:color="auto"/>
                        <w:left w:val="none" w:sz="0" w:space="0" w:color="auto"/>
                        <w:bottom w:val="none" w:sz="0" w:space="0" w:color="auto"/>
                        <w:right w:val="none" w:sz="0" w:space="0" w:color="auto"/>
                      </w:divBdr>
                    </w:div>
                  </w:divsChild>
                </w:div>
                <w:div w:id="136070740">
                  <w:marLeft w:val="0"/>
                  <w:marRight w:val="0"/>
                  <w:marTop w:val="0"/>
                  <w:marBottom w:val="0"/>
                  <w:divBdr>
                    <w:top w:val="none" w:sz="0" w:space="0" w:color="auto"/>
                    <w:left w:val="none" w:sz="0" w:space="0" w:color="auto"/>
                    <w:bottom w:val="none" w:sz="0" w:space="0" w:color="auto"/>
                    <w:right w:val="none" w:sz="0" w:space="0" w:color="auto"/>
                  </w:divBdr>
                  <w:divsChild>
                    <w:div w:id="672688953">
                      <w:marLeft w:val="0"/>
                      <w:marRight w:val="0"/>
                      <w:marTop w:val="0"/>
                      <w:marBottom w:val="0"/>
                      <w:divBdr>
                        <w:top w:val="none" w:sz="0" w:space="0" w:color="auto"/>
                        <w:left w:val="none" w:sz="0" w:space="0" w:color="auto"/>
                        <w:bottom w:val="none" w:sz="0" w:space="0" w:color="auto"/>
                        <w:right w:val="none" w:sz="0" w:space="0" w:color="auto"/>
                      </w:divBdr>
                    </w:div>
                  </w:divsChild>
                </w:div>
                <w:div w:id="147283852">
                  <w:marLeft w:val="0"/>
                  <w:marRight w:val="0"/>
                  <w:marTop w:val="0"/>
                  <w:marBottom w:val="0"/>
                  <w:divBdr>
                    <w:top w:val="none" w:sz="0" w:space="0" w:color="auto"/>
                    <w:left w:val="none" w:sz="0" w:space="0" w:color="auto"/>
                    <w:bottom w:val="none" w:sz="0" w:space="0" w:color="auto"/>
                    <w:right w:val="none" w:sz="0" w:space="0" w:color="auto"/>
                  </w:divBdr>
                  <w:divsChild>
                    <w:div w:id="1580290864">
                      <w:marLeft w:val="0"/>
                      <w:marRight w:val="0"/>
                      <w:marTop w:val="0"/>
                      <w:marBottom w:val="0"/>
                      <w:divBdr>
                        <w:top w:val="none" w:sz="0" w:space="0" w:color="auto"/>
                        <w:left w:val="none" w:sz="0" w:space="0" w:color="auto"/>
                        <w:bottom w:val="none" w:sz="0" w:space="0" w:color="auto"/>
                        <w:right w:val="none" w:sz="0" w:space="0" w:color="auto"/>
                      </w:divBdr>
                    </w:div>
                  </w:divsChild>
                </w:div>
                <w:div w:id="161361219">
                  <w:marLeft w:val="0"/>
                  <w:marRight w:val="0"/>
                  <w:marTop w:val="0"/>
                  <w:marBottom w:val="0"/>
                  <w:divBdr>
                    <w:top w:val="none" w:sz="0" w:space="0" w:color="auto"/>
                    <w:left w:val="none" w:sz="0" w:space="0" w:color="auto"/>
                    <w:bottom w:val="none" w:sz="0" w:space="0" w:color="auto"/>
                    <w:right w:val="none" w:sz="0" w:space="0" w:color="auto"/>
                  </w:divBdr>
                  <w:divsChild>
                    <w:div w:id="1673872769">
                      <w:marLeft w:val="0"/>
                      <w:marRight w:val="0"/>
                      <w:marTop w:val="0"/>
                      <w:marBottom w:val="0"/>
                      <w:divBdr>
                        <w:top w:val="none" w:sz="0" w:space="0" w:color="auto"/>
                        <w:left w:val="none" w:sz="0" w:space="0" w:color="auto"/>
                        <w:bottom w:val="none" w:sz="0" w:space="0" w:color="auto"/>
                        <w:right w:val="none" w:sz="0" w:space="0" w:color="auto"/>
                      </w:divBdr>
                    </w:div>
                  </w:divsChild>
                </w:div>
                <w:div w:id="189879434">
                  <w:marLeft w:val="0"/>
                  <w:marRight w:val="0"/>
                  <w:marTop w:val="0"/>
                  <w:marBottom w:val="0"/>
                  <w:divBdr>
                    <w:top w:val="none" w:sz="0" w:space="0" w:color="auto"/>
                    <w:left w:val="none" w:sz="0" w:space="0" w:color="auto"/>
                    <w:bottom w:val="none" w:sz="0" w:space="0" w:color="auto"/>
                    <w:right w:val="none" w:sz="0" w:space="0" w:color="auto"/>
                  </w:divBdr>
                  <w:divsChild>
                    <w:div w:id="1166365058">
                      <w:marLeft w:val="0"/>
                      <w:marRight w:val="0"/>
                      <w:marTop w:val="0"/>
                      <w:marBottom w:val="0"/>
                      <w:divBdr>
                        <w:top w:val="none" w:sz="0" w:space="0" w:color="auto"/>
                        <w:left w:val="none" w:sz="0" w:space="0" w:color="auto"/>
                        <w:bottom w:val="none" w:sz="0" w:space="0" w:color="auto"/>
                        <w:right w:val="none" w:sz="0" w:space="0" w:color="auto"/>
                      </w:divBdr>
                    </w:div>
                  </w:divsChild>
                </w:div>
                <w:div w:id="202520029">
                  <w:marLeft w:val="0"/>
                  <w:marRight w:val="0"/>
                  <w:marTop w:val="0"/>
                  <w:marBottom w:val="0"/>
                  <w:divBdr>
                    <w:top w:val="none" w:sz="0" w:space="0" w:color="auto"/>
                    <w:left w:val="none" w:sz="0" w:space="0" w:color="auto"/>
                    <w:bottom w:val="none" w:sz="0" w:space="0" w:color="auto"/>
                    <w:right w:val="none" w:sz="0" w:space="0" w:color="auto"/>
                  </w:divBdr>
                  <w:divsChild>
                    <w:div w:id="1518084212">
                      <w:marLeft w:val="0"/>
                      <w:marRight w:val="0"/>
                      <w:marTop w:val="0"/>
                      <w:marBottom w:val="0"/>
                      <w:divBdr>
                        <w:top w:val="none" w:sz="0" w:space="0" w:color="auto"/>
                        <w:left w:val="none" w:sz="0" w:space="0" w:color="auto"/>
                        <w:bottom w:val="none" w:sz="0" w:space="0" w:color="auto"/>
                        <w:right w:val="none" w:sz="0" w:space="0" w:color="auto"/>
                      </w:divBdr>
                    </w:div>
                  </w:divsChild>
                </w:div>
                <w:div w:id="215750431">
                  <w:marLeft w:val="0"/>
                  <w:marRight w:val="0"/>
                  <w:marTop w:val="0"/>
                  <w:marBottom w:val="0"/>
                  <w:divBdr>
                    <w:top w:val="none" w:sz="0" w:space="0" w:color="auto"/>
                    <w:left w:val="none" w:sz="0" w:space="0" w:color="auto"/>
                    <w:bottom w:val="none" w:sz="0" w:space="0" w:color="auto"/>
                    <w:right w:val="none" w:sz="0" w:space="0" w:color="auto"/>
                  </w:divBdr>
                  <w:divsChild>
                    <w:div w:id="1419904991">
                      <w:marLeft w:val="0"/>
                      <w:marRight w:val="0"/>
                      <w:marTop w:val="0"/>
                      <w:marBottom w:val="0"/>
                      <w:divBdr>
                        <w:top w:val="none" w:sz="0" w:space="0" w:color="auto"/>
                        <w:left w:val="none" w:sz="0" w:space="0" w:color="auto"/>
                        <w:bottom w:val="none" w:sz="0" w:space="0" w:color="auto"/>
                        <w:right w:val="none" w:sz="0" w:space="0" w:color="auto"/>
                      </w:divBdr>
                    </w:div>
                  </w:divsChild>
                </w:div>
                <w:div w:id="267616173">
                  <w:marLeft w:val="0"/>
                  <w:marRight w:val="0"/>
                  <w:marTop w:val="0"/>
                  <w:marBottom w:val="0"/>
                  <w:divBdr>
                    <w:top w:val="none" w:sz="0" w:space="0" w:color="auto"/>
                    <w:left w:val="none" w:sz="0" w:space="0" w:color="auto"/>
                    <w:bottom w:val="none" w:sz="0" w:space="0" w:color="auto"/>
                    <w:right w:val="none" w:sz="0" w:space="0" w:color="auto"/>
                  </w:divBdr>
                  <w:divsChild>
                    <w:div w:id="1904216288">
                      <w:marLeft w:val="0"/>
                      <w:marRight w:val="0"/>
                      <w:marTop w:val="0"/>
                      <w:marBottom w:val="0"/>
                      <w:divBdr>
                        <w:top w:val="none" w:sz="0" w:space="0" w:color="auto"/>
                        <w:left w:val="none" w:sz="0" w:space="0" w:color="auto"/>
                        <w:bottom w:val="none" w:sz="0" w:space="0" w:color="auto"/>
                        <w:right w:val="none" w:sz="0" w:space="0" w:color="auto"/>
                      </w:divBdr>
                    </w:div>
                  </w:divsChild>
                </w:div>
                <w:div w:id="288586636">
                  <w:marLeft w:val="0"/>
                  <w:marRight w:val="0"/>
                  <w:marTop w:val="0"/>
                  <w:marBottom w:val="0"/>
                  <w:divBdr>
                    <w:top w:val="none" w:sz="0" w:space="0" w:color="auto"/>
                    <w:left w:val="none" w:sz="0" w:space="0" w:color="auto"/>
                    <w:bottom w:val="none" w:sz="0" w:space="0" w:color="auto"/>
                    <w:right w:val="none" w:sz="0" w:space="0" w:color="auto"/>
                  </w:divBdr>
                  <w:divsChild>
                    <w:div w:id="1057633447">
                      <w:marLeft w:val="0"/>
                      <w:marRight w:val="0"/>
                      <w:marTop w:val="0"/>
                      <w:marBottom w:val="0"/>
                      <w:divBdr>
                        <w:top w:val="none" w:sz="0" w:space="0" w:color="auto"/>
                        <w:left w:val="none" w:sz="0" w:space="0" w:color="auto"/>
                        <w:bottom w:val="none" w:sz="0" w:space="0" w:color="auto"/>
                        <w:right w:val="none" w:sz="0" w:space="0" w:color="auto"/>
                      </w:divBdr>
                    </w:div>
                  </w:divsChild>
                </w:div>
                <w:div w:id="338967168">
                  <w:marLeft w:val="0"/>
                  <w:marRight w:val="0"/>
                  <w:marTop w:val="0"/>
                  <w:marBottom w:val="0"/>
                  <w:divBdr>
                    <w:top w:val="none" w:sz="0" w:space="0" w:color="auto"/>
                    <w:left w:val="none" w:sz="0" w:space="0" w:color="auto"/>
                    <w:bottom w:val="none" w:sz="0" w:space="0" w:color="auto"/>
                    <w:right w:val="none" w:sz="0" w:space="0" w:color="auto"/>
                  </w:divBdr>
                  <w:divsChild>
                    <w:div w:id="523137172">
                      <w:marLeft w:val="0"/>
                      <w:marRight w:val="0"/>
                      <w:marTop w:val="0"/>
                      <w:marBottom w:val="0"/>
                      <w:divBdr>
                        <w:top w:val="none" w:sz="0" w:space="0" w:color="auto"/>
                        <w:left w:val="none" w:sz="0" w:space="0" w:color="auto"/>
                        <w:bottom w:val="none" w:sz="0" w:space="0" w:color="auto"/>
                        <w:right w:val="none" w:sz="0" w:space="0" w:color="auto"/>
                      </w:divBdr>
                    </w:div>
                  </w:divsChild>
                </w:div>
                <w:div w:id="349574276">
                  <w:marLeft w:val="0"/>
                  <w:marRight w:val="0"/>
                  <w:marTop w:val="0"/>
                  <w:marBottom w:val="0"/>
                  <w:divBdr>
                    <w:top w:val="none" w:sz="0" w:space="0" w:color="auto"/>
                    <w:left w:val="none" w:sz="0" w:space="0" w:color="auto"/>
                    <w:bottom w:val="none" w:sz="0" w:space="0" w:color="auto"/>
                    <w:right w:val="none" w:sz="0" w:space="0" w:color="auto"/>
                  </w:divBdr>
                  <w:divsChild>
                    <w:div w:id="440732363">
                      <w:marLeft w:val="0"/>
                      <w:marRight w:val="0"/>
                      <w:marTop w:val="0"/>
                      <w:marBottom w:val="0"/>
                      <w:divBdr>
                        <w:top w:val="none" w:sz="0" w:space="0" w:color="auto"/>
                        <w:left w:val="none" w:sz="0" w:space="0" w:color="auto"/>
                        <w:bottom w:val="none" w:sz="0" w:space="0" w:color="auto"/>
                        <w:right w:val="none" w:sz="0" w:space="0" w:color="auto"/>
                      </w:divBdr>
                    </w:div>
                  </w:divsChild>
                </w:div>
                <w:div w:id="430859387">
                  <w:marLeft w:val="0"/>
                  <w:marRight w:val="0"/>
                  <w:marTop w:val="0"/>
                  <w:marBottom w:val="0"/>
                  <w:divBdr>
                    <w:top w:val="none" w:sz="0" w:space="0" w:color="auto"/>
                    <w:left w:val="none" w:sz="0" w:space="0" w:color="auto"/>
                    <w:bottom w:val="none" w:sz="0" w:space="0" w:color="auto"/>
                    <w:right w:val="none" w:sz="0" w:space="0" w:color="auto"/>
                  </w:divBdr>
                  <w:divsChild>
                    <w:div w:id="264770485">
                      <w:marLeft w:val="0"/>
                      <w:marRight w:val="0"/>
                      <w:marTop w:val="0"/>
                      <w:marBottom w:val="0"/>
                      <w:divBdr>
                        <w:top w:val="none" w:sz="0" w:space="0" w:color="auto"/>
                        <w:left w:val="none" w:sz="0" w:space="0" w:color="auto"/>
                        <w:bottom w:val="none" w:sz="0" w:space="0" w:color="auto"/>
                        <w:right w:val="none" w:sz="0" w:space="0" w:color="auto"/>
                      </w:divBdr>
                    </w:div>
                  </w:divsChild>
                </w:div>
                <w:div w:id="446435663">
                  <w:marLeft w:val="0"/>
                  <w:marRight w:val="0"/>
                  <w:marTop w:val="0"/>
                  <w:marBottom w:val="0"/>
                  <w:divBdr>
                    <w:top w:val="none" w:sz="0" w:space="0" w:color="auto"/>
                    <w:left w:val="none" w:sz="0" w:space="0" w:color="auto"/>
                    <w:bottom w:val="none" w:sz="0" w:space="0" w:color="auto"/>
                    <w:right w:val="none" w:sz="0" w:space="0" w:color="auto"/>
                  </w:divBdr>
                  <w:divsChild>
                    <w:div w:id="1874229200">
                      <w:marLeft w:val="0"/>
                      <w:marRight w:val="0"/>
                      <w:marTop w:val="0"/>
                      <w:marBottom w:val="0"/>
                      <w:divBdr>
                        <w:top w:val="none" w:sz="0" w:space="0" w:color="auto"/>
                        <w:left w:val="none" w:sz="0" w:space="0" w:color="auto"/>
                        <w:bottom w:val="none" w:sz="0" w:space="0" w:color="auto"/>
                        <w:right w:val="none" w:sz="0" w:space="0" w:color="auto"/>
                      </w:divBdr>
                    </w:div>
                  </w:divsChild>
                </w:div>
                <w:div w:id="464010121">
                  <w:marLeft w:val="0"/>
                  <w:marRight w:val="0"/>
                  <w:marTop w:val="0"/>
                  <w:marBottom w:val="0"/>
                  <w:divBdr>
                    <w:top w:val="none" w:sz="0" w:space="0" w:color="auto"/>
                    <w:left w:val="none" w:sz="0" w:space="0" w:color="auto"/>
                    <w:bottom w:val="none" w:sz="0" w:space="0" w:color="auto"/>
                    <w:right w:val="none" w:sz="0" w:space="0" w:color="auto"/>
                  </w:divBdr>
                  <w:divsChild>
                    <w:div w:id="501437737">
                      <w:marLeft w:val="0"/>
                      <w:marRight w:val="0"/>
                      <w:marTop w:val="0"/>
                      <w:marBottom w:val="0"/>
                      <w:divBdr>
                        <w:top w:val="none" w:sz="0" w:space="0" w:color="auto"/>
                        <w:left w:val="none" w:sz="0" w:space="0" w:color="auto"/>
                        <w:bottom w:val="none" w:sz="0" w:space="0" w:color="auto"/>
                        <w:right w:val="none" w:sz="0" w:space="0" w:color="auto"/>
                      </w:divBdr>
                    </w:div>
                  </w:divsChild>
                </w:div>
                <w:div w:id="548418202">
                  <w:marLeft w:val="0"/>
                  <w:marRight w:val="0"/>
                  <w:marTop w:val="0"/>
                  <w:marBottom w:val="0"/>
                  <w:divBdr>
                    <w:top w:val="none" w:sz="0" w:space="0" w:color="auto"/>
                    <w:left w:val="none" w:sz="0" w:space="0" w:color="auto"/>
                    <w:bottom w:val="none" w:sz="0" w:space="0" w:color="auto"/>
                    <w:right w:val="none" w:sz="0" w:space="0" w:color="auto"/>
                  </w:divBdr>
                  <w:divsChild>
                    <w:div w:id="342709091">
                      <w:marLeft w:val="0"/>
                      <w:marRight w:val="0"/>
                      <w:marTop w:val="0"/>
                      <w:marBottom w:val="0"/>
                      <w:divBdr>
                        <w:top w:val="none" w:sz="0" w:space="0" w:color="auto"/>
                        <w:left w:val="none" w:sz="0" w:space="0" w:color="auto"/>
                        <w:bottom w:val="none" w:sz="0" w:space="0" w:color="auto"/>
                        <w:right w:val="none" w:sz="0" w:space="0" w:color="auto"/>
                      </w:divBdr>
                    </w:div>
                  </w:divsChild>
                </w:div>
                <w:div w:id="563759161">
                  <w:marLeft w:val="0"/>
                  <w:marRight w:val="0"/>
                  <w:marTop w:val="0"/>
                  <w:marBottom w:val="0"/>
                  <w:divBdr>
                    <w:top w:val="none" w:sz="0" w:space="0" w:color="auto"/>
                    <w:left w:val="none" w:sz="0" w:space="0" w:color="auto"/>
                    <w:bottom w:val="none" w:sz="0" w:space="0" w:color="auto"/>
                    <w:right w:val="none" w:sz="0" w:space="0" w:color="auto"/>
                  </w:divBdr>
                  <w:divsChild>
                    <w:div w:id="812481612">
                      <w:marLeft w:val="0"/>
                      <w:marRight w:val="0"/>
                      <w:marTop w:val="0"/>
                      <w:marBottom w:val="0"/>
                      <w:divBdr>
                        <w:top w:val="none" w:sz="0" w:space="0" w:color="auto"/>
                        <w:left w:val="none" w:sz="0" w:space="0" w:color="auto"/>
                        <w:bottom w:val="none" w:sz="0" w:space="0" w:color="auto"/>
                        <w:right w:val="none" w:sz="0" w:space="0" w:color="auto"/>
                      </w:divBdr>
                    </w:div>
                  </w:divsChild>
                </w:div>
                <w:div w:id="569340763">
                  <w:marLeft w:val="0"/>
                  <w:marRight w:val="0"/>
                  <w:marTop w:val="0"/>
                  <w:marBottom w:val="0"/>
                  <w:divBdr>
                    <w:top w:val="none" w:sz="0" w:space="0" w:color="auto"/>
                    <w:left w:val="none" w:sz="0" w:space="0" w:color="auto"/>
                    <w:bottom w:val="none" w:sz="0" w:space="0" w:color="auto"/>
                    <w:right w:val="none" w:sz="0" w:space="0" w:color="auto"/>
                  </w:divBdr>
                  <w:divsChild>
                    <w:div w:id="1151365269">
                      <w:marLeft w:val="0"/>
                      <w:marRight w:val="0"/>
                      <w:marTop w:val="0"/>
                      <w:marBottom w:val="0"/>
                      <w:divBdr>
                        <w:top w:val="none" w:sz="0" w:space="0" w:color="auto"/>
                        <w:left w:val="none" w:sz="0" w:space="0" w:color="auto"/>
                        <w:bottom w:val="none" w:sz="0" w:space="0" w:color="auto"/>
                        <w:right w:val="none" w:sz="0" w:space="0" w:color="auto"/>
                      </w:divBdr>
                    </w:div>
                  </w:divsChild>
                </w:div>
                <w:div w:id="570387775">
                  <w:marLeft w:val="0"/>
                  <w:marRight w:val="0"/>
                  <w:marTop w:val="0"/>
                  <w:marBottom w:val="0"/>
                  <w:divBdr>
                    <w:top w:val="none" w:sz="0" w:space="0" w:color="auto"/>
                    <w:left w:val="none" w:sz="0" w:space="0" w:color="auto"/>
                    <w:bottom w:val="none" w:sz="0" w:space="0" w:color="auto"/>
                    <w:right w:val="none" w:sz="0" w:space="0" w:color="auto"/>
                  </w:divBdr>
                  <w:divsChild>
                    <w:div w:id="1785617082">
                      <w:marLeft w:val="0"/>
                      <w:marRight w:val="0"/>
                      <w:marTop w:val="0"/>
                      <w:marBottom w:val="0"/>
                      <w:divBdr>
                        <w:top w:val="none" w:sz="0" w:space="0" w:color="auto"/>
                        <w:left w:val="none" w:sz="0" w:space="0" w:color="auto"/>
                        <w:bottom w:val="none" w:sz="0" w:space="0" w:color="auto"/>
                        <w:right w:val="none" w:sz="0" w:space="0" w:color="auto"/>
                      </w:divBdr>
                    </w:div>
                  </w:divsChild>
                </w:div>
                <w:div w:id="596407448">
                  <w:marLeft w:val="0"/>
                  <w:marRight w:val="0"/>
                  <w:marTop w:val="0"/>
                  <w:marBottom w:val="0"/>
                  <w:divBdr>
                    <w:top w:val="none" w:sz="0" w:space="0" w:color="auto"/>
                    <w:left w:val="none" w:sz="0" w:space="0" w:color="auto"/>
                    <w:bottom w:val="none" w:sz="0" w:space="0" w:color="auto"/>
                    <w:right w:val="none" w:sz="0" w:space="0" w:color="auto"/>
                  </w:divBdr>
                  <w:divsChild>
                    <w:div w:id="1270700356">
                      <w:marLeft w:val="0"/>
                      <w:marRight w:val="0"/>
                      <w:marTop w:val="0"/>
                      <w:marBottom w:val="0"/>
                      <w:divBdr>
                        <w:top w:val="none" w:sz="0" w:space="0" w:color="auto"/>
                        <w:left w:val="none" w:sz="0" w:space="0" w:color="auto"/>
                        <w:bottom w:val="none" w:sz="0" w:space="0" w:color="auto"/>
                        <w:right w:val="none" w:sz="0" w:space="0" w:color="auto"/>
                      </w:divBdr>
                    </w:div>
                  </w:divsChild>
                </w:div>
                <w:div w:id="622230949">
                  <w:marLeft w:val="0"/>
                  <w:marRight w:val="0"/>
                  <w:marTop w:val="0"/>
                  <w:marBottom w:val="0"/>
                  <w:divBdr>
                    <w:top w:val="none" w:sz="0" w:space="0" w:color="auto"/>
                    <w:left w:val="none" w:sz="0" w:space="0" w:color="auto"/>
                    <w:bottom w:val="none" w:sz="0" w:space="0" w:color="auto"/>
                    <w:right w:val="none" w:sz="0" w:space="0" w:color="auto"/>
                  </w:divBdr>
                  <w:divsChild>
                    <w:div w:id="565527301">
                      <w:marLeft w:val="0"/>
                      <w:marRight w:val="0"/>
                      <w:marTop w:val="0"/>
                      <w:marBottom w:val="0"/>
                      <w:divBdr>
                        <w:top w:val="none" w:sz="0" w:space="0" w:color="auto"/>
                        <w:left w:val="none" w:sz="0" w:space="0" w:color="auto"/>
                        <w:bottom w:val="none" w:sz="0" w:space="0" w:color="auto"/>
                        <w:right w:val="none" w:sz="0" w:space="0" w:color="auto"/>
                      </w:divBdr>
                    </w:div>
                  </w:divsChild>
                </w:div>
                <w:div w:id="684552081">
                  <w:marLeft w:val="0"/>
                  <w:marRight w:val="0"/>
                  <w:marTop w:val="0"/>
                  <w:marBottom w:val="0"/>
                  <w:divBdr>
                    <w:top w:val="none" w:sz="0" w:space="0" w:color="auto"/>
                    <w:left w:val="none" w:sz="0" w:space="0" w:color="auto"/>
                    <w:bottom w:val="none" w:sz="0" w:space="0" w:color="auto"/>
                    <w:right w:val="none" w:sz="0" w:space="0" w:color="auto"/>
                  </w:divBdr>
                  <w:divsChild>
                    <w:div w:id="1782259929">
                      <w:marLeft w:val="0"/>
                      <w:marRight w:val="0"/>
                      <w:marTop w:val="0"/>
                      <w:marBottom w:val="0"/>
                      <w:divBdr>
                        <w:top w:val="none" w:sz="0" w:space="0" w:color="auto"/>
                        <w:left w:val="none" w:sz="0" w:space="0" w:color="auto"/>
                        <w:bottom w:val="none" w:sz="0" w:space="0" w:color="auto"/>
                        <w:right w:val="none" w:sz="0" w:space="0" w:color="auto"/>
                      </w:divBdr>
                    </w:div>
                  </w:divsChild>
                </w:div>
                <w:div w:id="693000536">
                  <w:marLeft w:val="0"/>
                  <w:marRight w:val="0"/>
                  <w:marTop w:val="0"/>
                  <w:marBottom w:val="0"/>
                  <w:divBdr>
                    <w:top w:val="none" w:sz="0" w:space="0" w:color="auto"/>
                    <w:left w:val="none" w:sz="0" w:space="0" w:color="auto"/>
                    <w:bottom w:val="none" w:sz="0" w:space="0" w:color="auto"/>
                    <w:right w:val="none" w:sz="0" w:space="0" w:color="auto"/>
                  </w:divBdr>
                  <w:divsChild>
                    <w:div w:id="1008171097">
                      <w:marLeft w:val="0"/>
                      <w:marRight w:val="0"/>
                      <w:marTop w:val="0"/>
                      <w:marBottom w:val="0"/>
                      <w:divBdr>
                        <w:top w:val="none" w:sz="0" w:space="0" w:color="auto"/>
                        <w:left w:val="none" w:sz="0" w:space="0" w:color="auto"/>
                        <w:bottom w:val="none" w:sz="0" w:space="0" w:color="auto"/>
                        <w:right w:val="none" w:sz="0" w:space="0" w:color="auto"/>
                      </w:divBdr>
                    </w:div>
                  </w:divsChild>
                </w:div>
                <w:div w:id="725300692">
                  <w:marLeft w:val="0"/>
                  <w:marRight w:val="0"/>
                  <w:marTop w:val="0"/>
                  <w:marBottom w:val="0"/>
                  <w:divBdr>
                    <w:top w:val="none" w:sz="0" w:space="0" w:color="auto"/>
                    <w:left w:val="none" w:sz="0" w:space="0" w:color="auto"/>
                    <w:bottom w:val="none" w:sz="0" w:space="0" w:color="auto"/>
                    <w:right w:val="none" w:sz="0" w:space="0" w:color="auto"/>
                  </w:divBdr>
                  <w:divsChild>
                    <w:div w:id="1650480709">
                      <w:marLeft w:val="0"/>
                      <w:marRight w:val="0"/>
                      <w:marTop w:val="0"/>
                      <w:marBottom w:val="0"/>
                      <w:divBdr>
                        <w:top w:val="none" w:sz="0" w:space="0" w:color="auto"/>
                        <w:left w:val="none" w:sz="0" w:space="0" w:color="auto"/>
                        <w:bottom w:val="none" w:sz="0" w:space="0" w:color="auto"/>
                        <w:right w:val="none" w:sz="0" w:space="0" w:color="auto"/>
                      </w:divBdr>
                    </w:div>
                  </w:divsChild>
                </w:div>
                <w:div w:id="753281575">
                  <w:marLeft w:val="0"/>
                  <w:marRight w:val="0"/>
                  <w:marTop w:val="0"/>
                  <w:marBottom w:val="0"/>
                  <w:divBdr>
                    <w:top w:val="none" w:sz="0" w:space="0" w:color="auto"/>
                    <w:left w:val="none" w:sz="0" w:space="0" w:color="auto"/>
                    <w:bottom w:val="none" w:sz="0" w:space="0" w:color="auto"/>
                    <w:right w:val="none" w:sz="0" w:space="0" w:color="auto"/>
                  </w:divBdr>
                  <w:divsChild>
                    <w:div w:id="524176213">
                      <w:marLeft w:val="0"/>
                      <w:marRight w:val="0"/>
                      <w:marTop w:val="0"/>
                      <w:marBottom w:val="0"/>
                      <w:divBdr>
                        <w:top w:val="none" w:sz="0" w:space="0" w:color="auto"/>
                        <w:left w:val="none" w:sz="0" w:space="0" w:color="auto"/>
                        <w:bottom w:val="none" w:sz="0" w:space="0" w:color="auto"/>
                        <w:right w:val="none" w:sz="0" w:space="0" w:color="auto"/>
                      </w:divBdr>
                    </w:div>
                  </w:divsChild>
                </w:div>
                <w:div w:id="768887902">
                  <w:marLeft w:val="0"/>
                  <w:marRight w:val="0"/>
                  <w:marTop w:val="0"/>
                  <w:marBottom w:val="0"/>
                  <w:divBdr>
                    <w:top w:val="none" w:sz="0" w:space="0" w:color="auto"/>
                    <w:left w:val="none" w:sz="0" w:space="0" w:color="auto"/>
                    <w:bottom w:val="none" w:sz="0" w:space="0" w:color="auto"/>
                    <w:right w:val="none" w:sz="0" w:space="0" w:color="auto"/>
                  </w:divBdr>
                  <w:divsChild>
                    <w:div w:id="616445890">
                      <w:marLeft w:val="0"/>
                      <w:marRight w:val="0"/>
                      <w:marTop w:val="0"/>
                      <w:marBottom w:val="0"/>
                      <w:divBdr>
                        <w:top w:val="none" w:sz="0" w:space="0" w:color="auto"/>
                        <w:left w:val="none" w:sz="0" w:space="0" w:color="auto"/>
                        <w:bottom w:val="none" w:sz="0" w:space="0" w:color="auto"/>
                        <w:right w:val="none" w:sz="0" w:space="0" w:color="auto"/>
                      </w:divBdr>
                    </w:div>
                  </w:divsChild>
                </w:div>
                <w:div w:id="774592611">
                  <w:marLeft w:val="0"/>
                  <w:marRight w:val="0"/>
                  <w:marTop w:val="0"/>
                  <w:marBottom w:val="0"/>
                  <w:divBdr>
                    <w:top w:val="none" w:sz="0" w:space="0" w:color="auto"/>
                    <w:left w:val="none" w:sz="0" w:space="0" w:color="auto"/>
                    <w:bottom w:val="none" w:sz="0" w:space="0" w:color="auto"/>
                    <w:right w:val="none" w:sz="0" w:space="0" w:color="auto"/>
                  </w:divBdr>
                  <w:divsChild>
                    <w:div w:id="1600528811">
                      <w:marLeft w:val="0"/>
                      <w:marRight w:val="0"/>
                      <w:marTop w:val="0"/>
                      <w:marBottom w:val="0"/>
                      <w:divBdr>
                        <w:top w:val="none" w:sz="0" w:space="0" w:color="auto"/>
                        <w:left w:val="none" w:sz="0" w:space="0" w:color="auto"/>
                        <w:bottom w:val="none" w:sz="0" w:space="0" w:color="auto"/>
                        <w:right w:val="none" w:sz="0" w:space="0" w:color="auto"/>
                      </w:divBdr>
                    </w:div>
                  </w:divsChild>
                </w:div>
                <w:div w:id="802774680">
                  <w:marLeft w:val="0"/>
                  <w:marRight w:val="0"/>
                  <w:marTop w:val="0"/>
                  <w:marBottom w:val="0"/>
                  <w:divBdr>
                    <w:top w:val="none" w:sz="0" w:space="0" w:color="auto"/>
                    <w:left w:val="none" w:sz="0" w:space="0" w:color="auto"/>
                    <w:bottom w:val="none" w:sz="0" w:space="0" w:color="auto"/>
                    <w:right w:val="none" w:sz="0" w:space="0" w:color="auto"/>
                  </w:divBdr>
                  <w:divsChild>
                    <w:div w:id="39087396">
                      <w:marLeft w:val="0"/>
                      <w:marRight w:val="0"/>
                      <w:marTop w:val="0"/>
                      <w:marBottom w:val="0"/>
                      <w:divBdr>
                        <w:top w:val="none" w:sz="0" w:space="0" w:color="auto"/>
                        <w:left w:val="none" w:sz="0" w:space="0" w:color="auto"/>
                        <w:bottom w:val="none" w:sz="0" w:space="0" w:color="auto"/>
                        <w:right w:val="none" w:sz="0" w:space="0" w:color="auto"/>
                      </w:divBdr>
                    </w:div>
                  </w:divsChild>
                </w:div>
                <w:div w:id="804929374">
                  <w:marLeft w:val="0"/>
                  <w:marRight w:val="0"/>
                  <w:marTop w:val="0"/>
                  <w:marBottom w:val="0"/>
                  <w:divBdr>
                    <w:top w:val="none" w:sz="0" w:space="0" w:color="auto"/>
                    <w:left w:val="none" w:sz="0" w:space="0" w:color="auto"/>
                    <w:bottom w:val="none" w:sz="0" w:space="0" w:color="auto"/>
                    <w:right w:val="none" w:sz="0" w:space="0" w:color="auto"/>
                  </w:divBdr>
                  <w:divsChild>
                    <w:div w:id="360400375">
                      <w:marLeft w:val="0"/>
                      <w:marRight w:val="0"/>
                      <w:marTop w:val="0"/>
                      <w:marBottom w:val="0"/>
                      <w:divBdr>
                        <w:top w:val="none" w:sz="0" w:space="0" w:color="auto"/>
                        <w:left w:val="none" w:sz="0" w:space="0" w:color="auto"/>
                        <w:bottom w:val="none" w:sz="0" w:space="0" w:color="auto"/>
                        <w:right w:val="none" w:sz="0" w:space="0" w:color="auto"/>
                      </w:divBdr>
                    </w:div>
                  </w:divsChild>
                </w:div>
                <w:div w:id="857279652">
                  <w:marLeft w:val="0"/>
                  <w:marRight w:val="0"/>
                  <w:marTop w:val="0"/>
                  <w:marBottom w:val="0"/>
                  <w:divBdr>
                    <w:top w:val="none" w:sz="0" w:space="0" w:color="auto"/>
                    <w:left w:val="none" w:sz="0" w:space="0" w:color="auto"/>
                    <w:bottom w:val="none" w:sz="0" w:space="0" w:color="auto"/>
                    <w:right w:val="none" w:sz="0" w:space="0" w:color="auto"/>
                  </w:divBdr>
                  <w:divsChild>
                    <w:div w:id="1892960532">
                      <w:marLeft w:val="0"/>
                      <w:marRight w:val="0"/>
                      <w:marTop w:val="0"/>
                      <w:marBottom w:val="0"/>
                      <w:divBdr>
                        <w:top w:val="none" w:sz="0" w:space="0" w:color="auto"/>
                        <w:left w:val="none" w:sz="0" w:space="0" w:color="auto"/>
                        <w:bottom w:val="none" w:sz="0" w:space="0" w:color="auto"/>
                        <w:right w:val="none" w:sz="0" w:space="0" w:color="auto"/>
                      </w:divBdr>
                    </w:div>
                  </w:divsChild>
                </w:div>
                <w:div w:id="859897946">
                  <w:marLeft w:val="0"/>
                  <w:marRight w:val="0"/>
                  <w:marTop w:val="0"/>
                  <w:marBottom w:val="0"/>
                  <w:divBdr>
                    <w:top w:val="none" w:sz="0" w:space="0" w:color="auto"/>
                    <w:left w:val="none" w:sz="0" w:space="0" w:color="auto"/>
                    <w:bottom w:val="none" w:sz="0" w:space="0" w:color="auto"/>
                    <w:right w:val="none" w:sz="0" w:space="0" w:color="auto"/>
                  </w:divBdr>
                  <w:divsChild>
                    <w:div w:id="1077093713">
                      <w:marLeft w:val="0"/>
                      <w:marRight w:val="0"/>
                      <w:marTop w:val="0"/>
                      <w:marBottom w:val="0"/>
                      <w:divBdr>
                        <w:top w:val="none" w:sz="0" w:space="0" w:color="auto"/>
                        <w:left w:val="none" w:sz="0" w:space="0" w:color="auto"/>
                        <w:bottom w:val="none" w:sz="0" w:space="0" w:color="auto"/>
                        <w:right w:val="none" w:sz="0" w:space="0" w:color="auto"/>
                      </w:divBdr>
                    </w:div>
                  </w:divsChild>
                </w:div>
                <w:div w:id="932936510">
                  <w:marLeft w:val="0"/>
                  <w:marRight w:val="0"/>
                  <w:marTop w:val="0"/>
                  <w:marBottom w:val="0"/>
                  <w:divBdr>
                    <w:top w:val="none" w:sz="0" w:space="0" w:color="auto"/>
                    <w:left w:val="none" w:sz="0" w:space="0" w:color="auto"/>
                    <w:bottom w:val="none" w:sz="0" w:space="0" w:color="auto"/>
                    <w:right w:val="none" w:sz="0" w:space="0" w:color="auto"/>
                  </w:divBdr>
                  <w:divsChild>
                    <w:div w:id="1400596882">
                      <w:marLeft w:val="0"/>
                      <w:marRight w:val="0"/>
                      <w:marTop w:val="0"/>
                      <w:marBottom w:val="0"/>
                      <w:divBdr>
                        <w:top w:val="none" w:sz="0" w:space="0" w:color="auto"/>
                        <w:left w:val="none" w:sz="0" w:space="0" w:color="auto"/>
                        <w:bottom w:val="none" w:sz="0" w:space="0" w:color="auto"/>
                        <w:right w:val="none" w:sz="0" w:space="0" w:color="auto"/>
                      </w:divBdr>
                    </w:div>
                  </w:divsChild>
                </w:div>
                <w:div w:id="942958083">
                  <w:marLeft w:val="0"/>
                  <w:marRight w:val="0"/>
                  <w:marTop w:val="0"/>
                  <w:marBottom w:val="0"/>
                  <w:divBdr>
                    <w:top w:val="none" w:sz="0" w:space="0" w:color="auto"/>
                    <w:left w:val="none" w:sz="0" w:space="0" w:color="auto"/>
                    <w:bottom w:val="none" w:sz="0" w:space="0" w:color="auto"/>
                    <w:right w:val="none" w:sz="0" w:space="0" w:color="auto"/>
                  </w:divBdr>
                  <w:divsChild>
                    <w:div w:id="175461360">
                      <w:marLeft w:val="0"/>
                      <w:marRight w:val="0"/>
                      <w:marTop w:val="0"/>
                      <w:marBottom w:val="0"/>
                      <w:divBdr>
                        <w:top w:val="none" w:sz="0" w:space="0" w:color="auto"/>
                        <w:left w:val="none" w:sz="0" w:space="0" w:color="auto"/>
                        <w:bottom w:val="none" w:sz="0" w:space="0" w:color="auto"/>
                        <w:right w:val="none" w:sz="0" w:space="0" w:color="auto"/>
                      </w:divBdr>
                    </w:div>
                  </w:divsChild>
                </w:div>
                <w:div w:id="949583640">
                  <w:marLeft w:val="0"/>
                  <w:marRight w:val="0"/>
                  <w:marTop w:val="0"/>
                  <w:marBottom w:val="0"/>
                  <w:divBdr>
                    <w:top w:val="none" w:sz="0" w:space="0" w:color="auto"/>
                    <w:left w:val="none" w:sz="0" w:space="0" w:color="auto"/>
                    <w:bottom w:val="none" w:sz="0" w:space="0" w:color="auto"/>
                    <w:right w:val="none" w:sz="0" w:space="0" w:color="auto"/>
                  </w:divBdr>
                  <w:divsChild>
                    <w:div w:id="1888101804">
                      <w:marLeft w:val="0"/>
                      <w:marRight w:val="0"/>
                      <w:marTop w:val="0"/>
                      <w:marBottom w:val="0"/>
                      <w:divBdr>
                        <w:top w:val="none" w:sz="0" w:space="0" w:color="auto"/>
                        <w:left w:val="none" w:sz="0" w:space="0" w:color="auto"/>
                        <w:bottom w:val="none" w:sz="0" w:space="0" w:color="auto"/>
                        <w:right w:val="none" w:sz="0" w:space="0" w:color="auto"/>
                      </w:divBdr>
                    </w:div>
                  </w:divsChild>
                </w:div>
                <w:div w:id="951325333">
                  <w:marLeft w:val="0"/>
                  <w:marRight w:val="0"/>
                  <w:marTop w:val="0"/>
                  <w:marBottom w:val="0"/>
                  <w:divBdr>
                    <w:top w:val="none" w:sz="0" w:space="0" w:color="auto"/>
                    <w:left w:val="none" w:sz="0" w:space="0" w:color="auto"/>
                    <w:bottom w:val="none" w:sz="0" w:space="0" w:color="auto"/>
                    <w:right w:val="none" w:sz="0" w:space="0" w:color="auto"/>
                  </w:divBdr>
                  <w:divsChild>
                    <w:div w:id="1452625063">
                      <w:marLeft w:val="0"/>
                      <w:marRight w:val="0"/>
                      <w:marTop w:val="0"/>
                      <w:marBottom w:val="0"/>
                      <w:divBdr>
                        <w:top w:val="none" w:sz="0" w:space="0" w:color="auto"/>
                        <w:left w:val="none" w:sz="0" w:space="0" w:color="auto"/>
                        <w:bottom w:val="none" w:sz="0" w:space="0" w:color="auto"/>
                        <w:right w:val="none" w:sz="0" w:space="0" w:color="auto"/>
                      </w:divBdr>
                    </w:div>
                  </w:divsChild>
                </w:div>
                <w:div w:id="984159212">
                  <w:marLeft w:val="0"/>
                  <w:marRight w:val="0"/>
                  <w:marTop w:val="0"/>
                  <w:marBottom w:val="0"/>
                  <w:divBdr>
                    <w:top w:val="none" w:sz="0" w:space="0" w:color="auto"/>
                    <w:left w:val="none" w:sz="0" w:space="0" w:color="auto"/>
                    <w:bottom w:val="none" w:sz="0" w:space="0" w:color="auto"/>
                    <w:right w:val="none" w:sz="0" w:space="0" w:color="auto"/>
                  </w:divBdr>
                  <w:divsChild>
                    <w:div w:id="139806276">
                      <w:marLeft w:val="0"/>
                      <w:marRight w:val="0"/>
                      <w:marTop w:val="0"/>
                      <w:marBottom w:val="0"/>
                      <w:divBdr>
                        <w:top w:val="none" w:sz="0" w:space="0" w:color="auto"/>
                        <w:left w:val="none" w:sz="0" w:space="0" w:color="auto"/>
                        <w:bottom w:val="none" w:sz="0" w:space="0" w:color="auto"/>
                        <w:right w:val="none" w:sz="0" w:space="0" w:color="auto"/>
                      </w:divBdr>
                    </w:div>
                  </w:divsChild>
                </w:div>
                <w:div w:id="985163171">
                  <w:marLeft w:val="0"/>
                  <w:marRight w:val="0"/>
                  <w:marTop w:val="0"/>
                  <w:marBottom w:val="0"/>
                  <w:divBdr>
                    <w:top w:val="none" w:sz="0" w:space="0" w:color="auto"/>
                    <w:left w:val="none" w:sz="0" w:space="0" w:color="auto"/>
                    <w:bottom w:val="none" w:sz="0" w:space="0" w:color="auto"/>
                    <w:right w:val="none" w:sz="0" w:space="0" w:color="auto"/>
                  </w:divBdr>
                  <w:divsChild>
                    <w:div w:id="127481438">
                      <w:marLeft w:val="0"/>
                      <w:marRight w:val="0"/>
                      <w:marTop w:val="0"/>
                      <w:marBottom w:val="0"/>
                      <w:divBdr>
                        <w:top w:val="none" w:sz="0" w:space="0" w:color="auto"/>
                        <w:left w:val="none" w:sz="0" w:space="0" w:color="auto"/>
                        <w:bottom w:val="none" w:sz="0" w:space="0" w:color="auto"/>
                        <w:right w:val="none" w:sz="0" w:space="0" w:color="auto"/>
                      </w:divBdr>
                    </w:div>
                  </w:divsChild>
                </w:div>
                <w:div w:id="1001470472">
                  <w:marLeft w:val="0"/>
                  <w:marRight w:val="0"/>
                  <w:marTop w:val="0"/>
                  <w:marBottom w:val="0"/>
                  <w:divBdr>
                    <w:top w:val="none" w:sz="0" w:space="0" w:color="auto"/>
                    <w:left w:val="none" w:sz="0" w:space="0" w:color="auto"/>
                    <w:bottom w:val="none" w:sz="0" w:space="0" w:color="auto"/>
                    <w:right w:val="none" w:sz="0" w:space="0" w:color="auto"/>
                  </w:divBdr>
                  <w:divsChild>
                    <w:div w:id="1635670587">
                      <w:marLeft w:val="0"/>
                      <w:marRight w:val="0"/>
                      <w:marTop w:val="0"/>
                      <w:marBottom w:val="0"/>
                      <w:divBdr>
                        <w:top w:val="none" w:sz="0" w:space="0" w:color="auto"/>
                        <w:left w:val="none" w:sz="0" w:space="0" w:color="auto"/>
                        <w:bottom w:val="none" w:sz="0" w:space="0" w:color="auto"/>
                        <w:right w:val="none" w:sz="0" w:space="0" w:color="auto"/>
                      </w:divBdr>
                    </w:div>
                  </w:divsChild>
                </w:div>
                <w:div w:id="1056124510">
                  <w:marLeft w:val="0"/>
                  <w:marRight w:val="0"/>
                  <w:marTop w:val="0"/>
                  <w:marBottom w:val="0"/>
                  <w:divBdr>
                    <w:top w:val="none" w:sz="0" w:space="0" w:color="auto"/>
                    <w:left w:val="none" w:sz="0" w:space="0" w:color="auto"/>
                    <w:bottom w:val="none" w:sz="0" w:space="0" w:color="auto"/>
                    <w:right w:val="none" w:sz="0" w:space="0" w:color="auto"/>
                  </w:divBdr>
                  <w:divsChild>
                    <w:div w:id="1682201378">
                      <w:marLeft w:val="0"/>
                      <w:marRight w:val="0"/>
                      <w:marTop w:val="0"/>
                      <w:marBottom w:val="0"/>
                      <w:divBdr>
                        <w:top w:val="none" w:sz="0" w:space="0" w:color="auto"/>
                        <w:left w:val="none" w:sz="0" w:space="0" w:color="auto"/>
                        <w:bottom w:val="none" w:sz="0" w:space="0" w:color="auto"/>
                        <w:right w:val="none" w:sz="0" w:space="0" w:color="auto"/>
                      </w:divBdr>
                    </w:div>
                  </w:divsChild>
                </w:div>
                <w:div w:id="1138760788">
                  <w:marLeft w:val="0"/>
                  <w:marRight w:val="0"/>
                  <w:marTop w:val="0"/>
                  <w:marBottom w:val="0"/>
                  <w:divBdr>
                    <w:top w:val="none" w:sz="0" w:space="0" w:color="auto"/>
                    <w:left w:val="none" w:sz="0" w:space="0" w:color="auto"/>
                    <w:bottom w:val="none" w:sz="0" w:space="0" w:color="auto"/>
                    <w:right w:val="none" w:sz="0" w:space="0" w:color="auto"/>
                  </w:divBdr>
                  <w:divsChild>
                    <w:div w:id="1462650143">
                      <w:marLeft w:val="0"/>
                      <w:marRight w:val="0"/>
                      <w:marTop w:val="0"/>
                      <w:marBottom w:val="0"/>
                      <w:divBdr>
                        <w:top w:val="none" w:sz="0" w:space="0" w:color="auto"/>
                        <w:left w:val="none" w:sz="0" w:space="0" w:color="auto"/>
                        <w:bottom w:val="none" w:sz="0" w:space="0" w:color="auto"/>
                        <w:right w:val="none" w:sz="0" w:space="0" w:color="auto"/>
                      </w:divBdr>
                    </w:div>
                  </w:divsChild>
                </w:div>
                <w:div w:id="1187256522">
                  <w:marLeft w:val="0"/>
                  <w:marRight w:val="0"/>
                  <w:marTop w:val="0"/>
                  <w:marBottom w:val="0"/>
                  <w:divBdr>
                    <w:top w:val="none" w:sz="0" w:space="0" w:color="auto"/>
                    <w:left w:val="none" w:sz="0" w:space="0" w:color="auto"/>
                    <w:bottom w:val="none" w:sz="0" w:space="0" w:color="auto"/>
                    <w:right w:val="none" w:sz="0" w:space="0" w:color="auto"/>
                  </w:divBdr>
                  <w:divsChild>
                    <w:div w:id="985622904">
                      <w:marLeft w:val="0"/>
                      <w:marRight w:val="0"/>
                      <w:marTop w:val="0"/>
                      <w:marBottom w:val="0"/>
                      <w:divBdr>
                        <w:top w:val="none" w:sz="0" w:space="0" w:color="auto"/>
                        <w:left w:val="none" w:sz="0" w:space="0" w:color="auto"/>
                        <w:bottom w:val="none" w:sz="0" w:space="0" w:color="auto"/>
                        <w:right w:val="none" w:sz="0" w:space="0" w:color="auto"/>
                      </w:divBdr>
                    </w:div>
                  </w:divsChild>
                </w:div>
                <w:div w:id="1190142017">
                  <w:marLeft w:val="0"/>
                  <w:marRight w:val="0"/>
                  <w:marTop w:val="0"/>
                  <w:marBottom w:val="0"/>
                  <w:divBdr>
                    <w:top w:val="none" w:sz="0" w:space="0" w:color="auto"/>
                    <w:left w:val="none" w:sz="0" w:space="0" w:color="auto"/>
                    <w:bottom w:val="none" w:sz="0" w:space="0" w:color="auto"/>
                    <w:right w:val="none" w:sz="0" w:space="0" w:color="auto"/>
                  </w:divBdr>
                  <w:divsChild>
                    <w:div w:id="109279602">
                      <w:marLeft w:val="0"/>
                      <w:marRight w:val="0"/>
                      <w:marTop w:val="0"/>
                      <w:marBottom w:val="0"/>
                      <w:divBdr>
                        <w:top w:val="none" w:sz="0" w:space="0" w:color="auto"/>
                        <w:left w:val="none" w:sz="0" w:space="0" w:color="auto"/>
                        <w:bottom w:val="none" w:sz="0" w:space="0" w:color="auto"/>
                        <w:right w:val="none" w:sz="0" w:space="0" w:color="auto"/>
                      </w:divBdr>
                    </w:div>
                  </w:divsChild>
                </w:div>
                <w:div w:id="1203009730">
                  <w:marLeft w:val="0"/>
                  <w:marRight w:val="0"/>
                  <w:marTop w:val="0"/>
                  <w:marBottom w:val="0"/>
                  <w:divBdr>
                    <w:top w:val="none" w:sz="0" w:space="0" w:color="auto"/>
                    <w:left w:val="none" w:sz="0" w:space="0" w:color="auto"/>
                    <w:bottom w:val="none" w:sz="0" w:space="0" w:color="auto"/>
                    <w:right w:val="none" w:sz="0" w:space="0" w:color="auto"/>
                  </w:divBdr>
                  <w:divsChild>
                    <w:div w:id="1820687677">
                      <w:marLeft w:val="0"/>
                      <w:marRight w:val="0"/>
                      <w:marTop w:val="0"/>
                      <w:marBottom w:val="0"/>
                      <w:divBdr>
                        <w:top w:val="none" w:sz="0" w:space="0" w:color="auto"/>
                        <w:left w:val="none" w:sz="0" w:space="0" w:color="auto"/>
                        <w:bottom w:val="none" w:sz="0" w:space="0" w:color="auto"/>
                        <w:right w:val="none" w:sz="0" w:space="0" w:color="auto"/>
                      </w:divBdr>
                    </w:div>
                  </w:divsChild>
                </w:div>
                <w:div w:id="1208687731">
                  <w:marLeft w:val="0"/>
                  <w:marRight w:val="0"/>
                  <w:marTop w:val="0"/>
                  <w:marBottom w:val="0"/>
                  <w:divBdr>
                    <w:top w:val="none" w:sz="0" w:space="0" w:color="auto"/>
                    <w:left w:val="none" w:sz="0" w:space="0" w:color="auto"/>
                    <w:bottom w:val="none" w:sz="0" w:space="0" w:color="auto"/>
                    <w:right w:val="none" w:sz="0" w:space="0" w:color="auto"/>
                  </w:divBdr>
                  <w:divsChild>
                    <w:div w:id="385373966">
                      <w:marLeft w:val="0"/>
                      <w:marRight w:val="0"/>
                      <w:marTop w:val="0"/>
                      <w:marBottom w:val="0"/>
                      <w:divBdr>
                        <w:top w:val="none" w:sz="0" w:space="0" w:color="auto"/>
                        <w:left w:val="none" w:sz="0" w:space="0" w:color="auto"/>
                        <w:bottom w:val="none" w:sz="0" w:space="0" w:color="auto"/>
                        <w:right w:val="none" w:sz="0" w:space="0" w:color="auto"/>
                      </w:divBdr>
                    </w:div>
                  </w:divsChild>
                </w:div>
                <w:div w:id="1217624255">
                  <w:marLeft w:val="0"/>
                  <w:marRight w:val="0"/>
                  <w:marTop w:val="0"/>
                  <w:marBottom w:val="0"/>
                  <w:divBdr>
                    <w:top w:val="none" w:sz="0" w:space="0" w:color="auto"/>
                    <w:left w:val="none" w:sz="0" w:space="0" w:color="auto"/>
                    <w:bottom w:val="none" w:sz="0" w:space="0" w:color="auto"/>
                    <w:right w:val="none" w:sz="0" w:space="0" w:color="auto"/>
                  </w:divBdr>
                  <w:divsChild>
                    <w:div w:id="1310212566">
                      <w:marLeft w:val="0"/>
                      <w:marRight w:val="0"/>
                      <w:marTop w:val="0"/>
                      <w:marBottom w:val="0"/>
                      <w:divBdr>
                        <w:top w:val="none" w:sz="0" w:space="0" w:color="auto"/>
                        <w:left w:val="none" w:sz="0" w:space="0" w:color="auto"/>
                        <w:bottom w:val="none" w:sz="0" w:space="0" w:color="auto"/>
                        <w:right w:val="none" w:sz="0" w:space="0" w:color="auto"/>
                      </w:divBdr>
                    </w:div>
                  </w:divsChild>
                </w:div>
                <w:div w:id="1284925297">
                  <w:marLeft w:val="0"/>
                  <w:marRight w:val="0"/>
                  <w:marTop w:val="0"/>
                  <w:marBottom w:val="0"/>
                  <w:divBdr>
                    <w:top w:val="none" w:sz="0" w:space="0" w:color="auto"/>
                    <w:left w:val="none" w:sz="0" w:space="0" w:color="auto"/>
                    <w:bottom w:val="none" w:sz="0" w:space="0" w:color="auto"/>
                    <w:right w:val="none" w:sz="0" w:space="0" w:color="auto"/>
                  </w:divBdr>
                  <w:divsChild>
                    <w:div w:id="1144009690">
                      <w:marLeft w:val="0"/>
                      <w:marRight w:val="0"/>
                      <w:marTop w:val="0"/>
                      <w:marBottom w:val="0"/>
                      <w:divBdr>
                        <w:top w:val="none" w:sz="0" w:space="0" w:color="auto"/>
                        <w:left w:val="none" w:sz="0" w:space="0" w:color="auto"/>
                        <w:bottom w:val="none" w:sz="0" w:space="0" w:color="auto"/>
                        <w:right w:val="none" w:sz="0" w:space="0" w:color="auto"/>
                      </w:divBdr>
                    </w:div>
                  </w:divsChild>
                </w:div>
                <w:div w:id="1290551576">
                  <w:marLeft w:val="0"/>
                  <w:marRight w:val="0"/>
                  <w:marTop w:val="0"/>
                  <w:marBottom w:val="0"/>
                  <w:divBdr>
                    <w:top w:val="none" w:sz="0" w:space="0" w:color="auto"/>
                    <w:left w:val="none" w:sz="0" w:space="0" w:color="auto"/>
                    <w:bottom w:val="none" w:sz="0" w:space="0" w:color="auto"/>
                    <w:right w:val="none" w:sz="0" w:space="0" w:color="auto"/>
                  </w:divBdr>
                  <w:divsChild>
                    <w:div w:id="1890846619">
                      <w:marLeft w:val="0"/>
                      <w:marRight w:val="0"/>
                      <w:marTop w:val="0"/>
                      <w:marBottom w:val="0"/>
                      <w:divBdr>
                        <w:top w:val="none" w:sz="0" w:space="0" w:color="auto"/>
                        <w:left w:val="none" w:sz="0" w:space="0" w:color="auto"/>
                        <w:bottom w:val="none" w:sz="0" w:space="0" w:color="auto"/>
                        <w:right w:val="none" w:sz="0" w:space="0" w:color="auto"/>
                      </w:divBdr>
                    </w:div>
                  </w:divsChild>
                </w:div>
                <w:div w:id="1302881492">
                  <w:marLeft w:val="0"/>
                  <w:marRight w:val="0"/>
                  <w:marTop w:val="0"/>
                  <w:marBottom w:val="0"/>
                  <w:divBdr>
                    <w:top w:val="none" w:sz="0" w:space="0" w:color="auto"/>
                    <w:left w:val="none" w:sz="0" w:space="0" w:color="auto"/>
                    <w:bottom w:val="none" w:sz="0" w:space="0" w:color="auto"/>
                    <w:right w:val="none" w:sz="0" w:space="0" w:color="auto"/>
                  </w:divBdr>
                  <w:divsChild>
                    <w:div w:id="1931308745">
                      <w:marLeft w:val="0"/>
                      <w:marRight w:val="0"/>
                      <w:marTop w:val="0"/>
                      <w:marBottom w:val="0"/>
                      <w:divBdr>
                        <w:top w:val="none" w:sz="0" w:space="0" w:color="auto"/>
                        <w:left w:val="none" w:sz="0" w:space="0" w:color="auto"/>
                        <w:bottom w:val="none" w:sz="0" w:space="0" w:color="auto"/>
                        <w:right w:val="none" w:sz="0" w:space="0" w:color="auto"/>
                      </w:divBdr>
                    </w:div>
                  </w:divsChild>
                </w:div>
                <w:div w:id="1328291058">
                  <w:marLeft w:val="0"/>
                  <w:marRight w:val="0"/>
                  <w:marTop w:val="0"/>
                  <w:marBottom w:val="0"/>
                  <w:divBdr>
                    <w:top w:val="none" w:sz="0" w:space="0" w:color="auto"/>
                    <w:left w:val="none" w:sz="0" w:space="0" w:color="auto"/>
                    <w:bottom w:val="none" w:sz="0" w:space="0" w:color="auto"/>
                    <w:right w:val="none" w:sz="0" w:space="0" w:color="auto"/>
                  </w:divBdr>
                  <w:divsChild>
                    <w:div w:id="622420964">
                      <w:marLeft w:val="0"/>
                      <w:marRight w:val="0"/>
                      <w:marTop w:val="0"/>
                      <w:marBottom w:val="0"/>
                      <w:divBdr>
                        <w:top w:val="none" w:sz="0" w:space="0" w:color="auto"/>
                        <w:left w:val="none" w:sz="0" w:space="0" w:color="auto"/>
                        <w:bottom w:val="none" w:sz="0" w:space="0" w:color="auto"/>
                        <w:right w:val="none" w:sz="0" w:space="0" w:color="auto"/>
                      </w:divBdr>
                    </w:div>
                  </w:divsChild>
                </w:div>
                <w:div w:id="1361591093">
                  <w:marLeft w:val="0"/>
                  <w:marRight w:val="0"/>
                  <w:marTop w:val="0"/>
                  <w:marBottom w:val="0"/>
                  <w:divBdr>
                    <w:top w:val="none" w:sz="0" w:space="0" w:color="auto"/>
                    <w:left w:val="none" w:sz="0" w:space="0" w:color="auto"/>
                    <w:bottom w:val="none" w:sz="0" w:space="0" w:color="auto"/>
                    <w:right w:val="none" w:sz="0" w:space="0" w:color="auto"/>
                  </w:divBdr>
                  <w:divsChild>
                    <w:div w:id="1642416315">
                      <w:marLeft w:val="0"/>
                      <w:marRight w:val="0"/>
                      <w:marTop w:val="0"/>
                      <w:marBottom w:val="0"/>
                      <w:divBdr>
                        <w:top w:val="none" w:sz="0" w:space="0" w:color="auto"/>
                        <w:left w:val="none" w:sz="0" w:space="0" w:color="auto"/>
                        <w:bottom w:val="none" w:sz="0" w:space="0" w:color="auto"/>
                        <w:right w:val="none" w:sz="0" w:space="0" w:color="auto"/>
                      </w:divBdr>
                    </w:div>
                  </w:divsChild>
                </w:div>
                <w:div w:id="1366826144">
                  <w:marLeft w:val="0"/>
                  <w:marRight w:val="0"/>
                  <w:marTop w:val="0"/>
                  <w:marBottom w:val="0"/>
                  <w:divBdr>
                    <w:top w:val="none" w:sz="0" w:space="0" w:color="auto"/>
                    <w:left w:val="none" w:sz="0" w:space="0" w:color="auto"/>
                    <w:bottom w:val="none" w:sz="0" w:space="0" w:color="auto"/>
                    <w:right w:val="none" w:sz="0" w:space="0" w:color="auto"/>
                  </w:divBdr>
                  <w:divsChild>
                    <w:div w:id="1648977249">
                      <w:marLeft w:val="0"/>
                      <w:marRight w:val="0"/>
                      <w:marTop w:val="0"/>
                      <w:marBottom w:val="0"/>
                      <w:divBdr>
                        <w:top w:val="none" w:sz="0" w:space="0" w:color="auto"/>
                        <w:left w:val="none" w:sz="0" w:space="0" w:color="auto"/>
                        <w:bottom w:val="none" w:sz="0" w:space="0" w:color="auto"/>
                        <w:right w:val="none" w:sz="0" w:space="0" w:color="auto"/>
                      </w:divBdr>
                    </w:div>
                  </w:divsChild>
                </w:div>
                <w:div w:id="1403944311">
                  <w:marLeft w:val="0"/>
                  <w:marRight w:val="0"/>
                  <w:marTop w:val="0"/>
                  <w:marBottom w:val="0"/>
                  <w:divBdr>
                    <w:top w:val="none" w:sz="0" w:space="0" w:color="auto"/>
                    <w:left w:val="none" w:sz="0" w:space="0" w:color="auto"/>
                    <w:bottom w:val="none" w:sz="0" w:space="0" w:color="auto"/>
                    <w:right w:val="none" w:sz="0" w:space="0" w:color="auto"/>
                  </w:divBdr>
                  <w:divsChild>
                    <w:div w:id="1371804502">
                      <w:marLeft w:val="0"/>
                      <w:marRight w:val="0"/>
                      <w:marTop w:val="0"/>
                      <w:marBottom w:val="0"/>
                      <w:divBdr>
                        <w:top w:val="none" w:sz="0" w:space="0" w:color="auto"/>
                        <w:left w:val="none" w:sz="0" w:space="0" w:color="auto"/>
                        <w:bottom w:val="none" w:sz="0" w:space="0" w:color="auto"/>
                        <w:right w:val="none" w:sz="0" w:space="0" w:color="auto"/>
                      </w:divBdr>
                    </w:div>
                  </w:divsChild>
                </w:div>
                <w:div w:id="1419139270">
                  <w:marLeft w:val="0"/>
                  <w:marRight w:val="0"/>
                  <w:marTop w:val="0"/>
                  <w:marBottom w:val="0"/>
                  <w:divBdr>
                    <w:top w:val="none" w:sz="0" w:space="0" w:color="auto"/>
                    <w:left w:val="none" w:sz="0" w:space="0" w:color="auto"/>
                    <w:bottom w:val="none" w:sz="0" w:space="0" w:color="auto"/>
                    <w:right w:val="none" w:sz="0" w:space="0" w:color="auto"/>
                  </w:divBdr>
                  <w:divsChild>
                    <w:div w:id="1390421310">
                      <w:marLeft w:val="0"/>
                      <w:marRight w:val="0"/>
                      <w:marTop w:val="0"/>
                      <w:marBottom w:val="0"/>
                      <w:divBdr>
                        <w:top w:val="none" w:sz="0" w:space="0" w:color="auto"/>
                        <w:left w:val="none" w:sz="0" w:space="0" w:color="auto"/>
                        <w:bottom w:val="none" w:sz="0" w:space="0" w:color="auto"/>
                        <w:right w:val="none" w:sz="0" w:space="0" w:color="auto"/>
                      </w:divBdr>
                    </w:div>
                  </w:divsChild>
                </w:div>
                <w:div w:id="1423604709">
                  <w:marLeft w:val="0"/>
                  <w:marRight w:val="0"/>
                  <w:marTop w:val="0"/>
                  <w:marBottom w:val="0"/>
                  <w:divBdr>
                    <w:top w:val="none" w:sz="0" w:space="0" w:color="auto"/>
                    <w:left w:val="none" w:sz="0" w:space="0" w:color="auto"/>
                    <w:bottom w:val="none" w:sz="0" w:space="0" w:color="auto"/>
                    <w:right w:val="none" w:sz="0" w:space="0" w:color="auto"/>
                  </w:divBdr>
                  <w:divsChild>
                    <w:div w:id="632948278">
                      <w:marLeft w:val="0"/>
                      <w:marRight w:val="0"/>
                      <w:marTop w:val="0"/>
                      <w:marBottom w:val="0"/>
                      <w:divBdr>
                        <w:top w:val="none" w:sz="0" w:space="0" w:color="auto"/>
                        <w:left w:val="none" w:sz="0" w:space="0" w:color="auto"/>
                        <w:bottom w:val="none" w:sz="0" w:space="0" w:color="auto"/>
                        <w:right w:val="none" w:sz="0" w:space="0" w:color="auto"/>
                      </w:divBdr>
                    </w:div>
                  </w:divsChild>
                </w:div>
                <w:div w:id="1441874934">
                  <w:marLeft w:val="0"/>
                  <w:marRight w:val="0"/>
                  <w:marTop w:val="0"/>
                  <w:marBottom w:val="0"/>
                  <w:divBdr>
                    <w:top w:val="none" w:sz="0" w:space="0" w:color="auto"/>
                    <w:left w:val="none" w:sz="0" w:space="0" w:color="auto"/>
                    <w:bottom w:val="none" w:sz="0" w:space="0" w:color="auto"/>
                    <w:right w:val="none" w:sz="0" w:space="0" w:color="auto"/>
                  </w:divBdr>
                  <w:divsChild>
                    <w:div w:id="180319005">
                      <w:marLeft w:val="0"/>
                      <w:marRight w:val="0"/>
                      <w:marTop w:val="0"/>
                      <w:marBottom w:val="0"/>
                      <w:divBdr>
                        <w:top w:val="none" w:sz="0" w:space="0" w:color="auto"/>
                        <w:left w:val="none" w:sz="0" w:space="0" w:color="auto"/>
                        <w:bottom w:val="none" w:sz="0" w:space="0" w:color="auto"/>
                        <w:right w:val="none" w:sz="0" w:space="0" w:color="auto"/>
                      </w:divBdr>
                    </w:div>
                  </w:divsChild>
                </w:div>
                <w:div w:id="1463691621">
                  <w:marLeft w:val="0"/>
                  <w:marRight w:val="0"/>
                  <w:marTop w:val="0"/>
                  <w:marBottom w:val="0"/>
                  <w:divBdr>
                    <w:top w:val="none" w:sz="0" w:space="0" w:color="auto"/>
                    <w:left w:val="none" w:sz="0" w:space="0" w:color="auto"/>
                    <w:bottom w:val="none" w:sz="0" w:space="0" w:color="auto"/>
                    <w:right w:val="none" w:sz="0" w:space="0" w:color="auto"/>
                  </w:divBdr>
                  <w:divsChild>
                    <w:div w:id="2044861417">
                      <w:marLeft w:val="0"/>
                      <w:marRight w:val="0"/>
                      <w:marTop w:val="0"/>
                      <w:marBottom w:val="0"/>
                      <w:divBdr>
                        <w:top w:val="none" w:sz="0" w:space="0" w:color="auto"/>
                        <w:left w:val="none" w:sz="0" w:space="0" w:color="auto"/>
                        <w:bottom w:val="none" w:sz="0" w:space="0" w:color="auto"/>
                        <w:right w:val="none" w:sz="0" w:space="0" w:color="auto"/>
                      </w:divBdr>
                    </w:div>
                  </w:divsChild>
                </w:div>
                <w:div w:id="1545291442">
                  <w:marLeft w:val="0"/>
                  <w:marRight w:val="0"/>
                  <w:marTop w:val="0"/>
                  <w:marBottom w:val="0"/>
                  <w:divBdr>
                    <w:top w:val="none" w:sz="0" w:space="0" w:color="auto"/>
                    <w:left w:val="none" w:sz="0" w:space="0" w:color="auto"/>
                    <w:bottom w:val="none" w:sz="0" w:space="0" w:color="auto"/>
                    <w:right w:val="none" w:sz="0" w:space="0" w:color="auto"/>
                  </w:divBdr>
                  <w:divsChild>
                    <w:div w:id="1681807625">
                      <w:marLeft w:val="0"/>
                      <w:marRight w:val="0"/>
                      <w:marTop w:val="0"/>
                      <w:marBottom w:val="0"/>
                      <w:divBdr>
                        <w:top w:val="none" w:sz="0" w:space="0" w:color="auto"/>
                        <w:left w:val="none" w:sz="0" w:space="0" w:color="auto"/>
                        <w:bottom w:val="none" w:sz="0" w:space="0" w:color="auto"/>
                        <w:right w:val="none" w:sz="0" w:space="0" w:color="auto"/>
                      </w:divBdr>
                    </w:div>
                  </w:divsChild>
                </w:div>
                <w:div w:id="1589266446">
                  <w:marLeft w:val="0"/>
                  <w:marRight w:val="0"/>
                  <w:marTop w:val="0"/>
                  <w:marBottom w:val="0"/>
                  <w:divBdr>
                    <w:top w:val="none" w:sz="0" w:space="0" w:color="auto"/>
                    <w:left w:val="none" w:sz="0" w:space="0" w:color="auto"/>
                    <w:bottom w:val="none" w:sz="0" w:space="0" w:color="auto"/>
                    <w:right w:val="none" w:sz="0" w:space="0" w:color="auto"/>
                  </w:divBdr>
                  <w:divsChild>
                    <w:div w:id="917788007">
                      <w:marLeft w:val="0"/>
                      <w:marRight w:val="0"/>
                      <w:marTop w:val="0"/>
                      <w:marBottom w:val="0"/>
                      <w:divBdr>
                        <w:top w:val="none" w:sz="0" w:space="0" w:color="auto"/>
                        <w:left w:val="none" w:sz="0" w:space="0" w:color="auto"/>
                        <w:bottom w:val="none" w:sz="0" w:space="0" w:color="auto"/>
                        <w:right w:val="none" w:sz="0" w:space="0" w:color="auto"/>
                      </w:divBdr>
                    </w:div>
                  </w:divsChild>
                </w:div>
                <w:div w:id="1600799116">
                  <w:marLeft w:val="0"/>
                  <w:marRight w:val="0"/>
                  <w:marTop w:val="0"/>
                  <w:marBottom w:val="0"/>
                  <w:divBdr>
                    <w:top w:val="none" w:sz="0" w:space="0" w:color="auto"/>
                    <w:left w:val="none" w:sz="0" w:space="0" w:color="auto"/>
                    <w:bottom w:val="none" w:sz="0" w:space="0" w:color="auto"/>
                    <w:right w:val="none" w:sz="0" w:space="0" w:color="auto"/>
                  </w:divBdr>
                  <w:divsChild>
                    <w:div w:id="680474894">
                      <w:marLeft w:val="0"/>
                      <w:marRight w:val="0"/>
                      <w:marTop w:val="0"/>
                      <w:marBottom w:val="0"/>
                      <w:divBdr>
                        <w:top w:val="none" w:sz="0" w:space="0" w:color="auto"/>
                        <w:left w:val="none" w:sz="0" w:space="0" w:color="auto"/>
                        <w:bottom w:val="none" w:sz="0" w:space="0" w:color="auto"/>
                        <w:right w:val="none" w:sz="0" w:space="0" w:color="auto"/>
                      </w:divBdr>
                    </w:div>
                  </w:divsChild>
                </w:div>
                <w:div w:id="1622154152">
                  <w:marLeft w:val="0"/>
                  <w:marRight w:val="0"/>
                  <w:marTop w:val="0"/>
                  <w:marBottom w:val="0"/>
                  <w:divBdr>
                    <w:top w:val="none" w:sz="0" w:space="0" w:color="auto"/>
                    <w:left w:val="none" w:sz="0" w:space="0" w:color="auto"/>
                    <w:bottom w:val="none" w:sz="0" w:space="0" w:color="auto"/>
                    <w:right w:val="none" w:sz="0" w:space="0" w:color="auto"/>
                  </w:divBdr>
                  <w:divsChild>
                    <w:div w:id="893389810">
                      <w:marLeft w:val="0"/>
                      <w:marRight w:val="0"/>
                      <w:marTop w:val="0"/>
                      <w:marBottom w:val="0"/>
                      <w:divBdr>
                        <w:top w:val="none" w:sz="0" w:space="0" w:color="auto"/>
                        <w:left w:val="none" w:sz="0" w:space="0" w:color="auto"/>
                        <w:bottom w:val="none" w:sz="0" w:space="0" w:color="auto"/>
                        <w:right w:val="none" w:sz="0" w:space="0" w:color="auto"/>
                      </w:divBdr>
                    </w:div>
                  </w:divsChild>
                </w:div>
                <w:div w:id="1667787631">
                  <w:marLeft w:val="0"/>
                  <w:marRight w:val="0"/>
                  <w:marTop w:val="0"/>
                  <w:marBottom w:val="0"/>
                  <w:divBdr>
                    <w:top w:val="none" w:sz="0" w:space="0" w:color="auto"/>
                    <w:left w:val="none" w:sz="0" w:space="0" w:color="auto"/>
                    <w:bottom w:val="none" w:sz="0" w:space="0" w:color="auto"/>
                    <w:right w:val="none" w:sz="0" w:space="0" w:color="auto"/>
                  </w:divBdr>
                  <w:divsChild>
                    <w:div w:id="1217083008">
                      <w:marLeft w:val="0"/>
                      <w:marRight w:val="0"/>
                      <w:marTop w:val="0"/>
                      <w:marBottom w:val="0"/>
                      <w:divBdr>
                        <w:top w:val="none" w:sz="0" w:space="0" w:color="auto"/>
                        <w:left w:val="none" w:sz="0" w:space="0" w:color="auto"/>
                        <w:bottom w:val="none" w:sz="0" w:space="0" w:color="auto"/>
                        <w:right w:val="none" w:sz="0" w:space="0" w:color="auto"/>
                      </w:divBdr>
                    </w:div>
                  </w:divsChild>
                </w:div>
                <w:div w:id="1684548480">
                  <w:marLeft w:val="0"/>
                  <w:marRight w:val="0"/>
                  <w:marTop w:val="0"/>
                  <w:marBottom w:val="0"/>
                  <w:divBdr>
                    <w:top w:val="none" w:sz="0" w:space="0" w:color="auto"/>
                    <w:left w:val="none" w:sz="0" w:space="0" w:color="auto"/>
                    <w:bottom w:val="none" w:sz="0" w:space="0" w:color="auto"/>
                    <w:right w:val="none" w:sz="0" w:space="0" w:color="auto"/>
                  </w:divBdr>
                  <w:divsChild>
                    <w:div w:id="1240599445">
                      <w:marLeft w:val="0"/>
                      <w:marRight w:val="0"/>
                      <w:marTop w:val="0"/>
                      <w:marBottom w:val="0"/>
                      <w:divBdr>
                        <w:top w:val="none" w:sz="0" w:space="0" w:color="auto"/>
                        <w:left w:val="none" w:sz="0" w:space="0" w:color="auto"/>
                        <w:bottom w:val="none" w:sz="0" w:space="0" w:color="auto"/>
                        <w:right w:val="none" w:sz="0" w:space="0" w:color="auto"/>
                      </w:divBdr>
                    </w:div>
                  </w:divsChild>
                </w:div>
                <w:div w:id="1770193935">
                  <w:marLeft w:val="0"/>
                  <w:marRight w:val="0"/>
                  <w:marTop w:val="0"/>
                  <w:marBottom w:val="0"/>
                  <w:divBdr>
                    <w:top w:val="none" w:sz="0" w:space="0" w:color="auto"/>
                    <w:left w:val="none" w:sz="0" w:space="0" w:color="auto"/>
                    <w:bottom w:val="none" w:sz="0" w:space="0" w:color="auto"/>
                    <w:right w:val="none" w:sz="0" w:space="0" w:color="auto"/>
                  </w:divBdr>
                  <w:divsChild>
                    <w:div w:id="1714453188">
                      <w:marLeft w:val="0"/>
                      <w:marRight w:val="0"/>
                      <w:marTop w:val="0"/>
                      <w:marBottom w:val="0"/>
                      <w:divBdr>
                        <w:top w:val="none" w:sz="0" w:space="0" w:color="auto"/>
                        <w:left w:val="none" w:sz="0" w:space="0" w:color="auto"/>
                        <w:bottom w:val="none" w:sz="0" w:space="0" w:color="auto"/>
                        <w:right w:val="none" w:sz="0" w:space="0" w:color="auto"/>
                      </w:divBdr>
                    </w:div>
                  </w:divsChild>
                </w:div>
                <w:div w:id="1804612080">
                  <w:marLeft w:val="0"/>
                  <w:marRight w:val="0"/>
                  <w:marTop w:val="0"/>
                  <w:marBottom w:val="0"/>
                  <w:divBdr>
                    <w:top w:val="none" w:sz="0" w:space="0" w:color="auto"/>
                    <w:left w:val="none" w:sz="0" w:space="0" w:color="auto"/>
                    <w:bottom w:val="none" w:sz="0" w:space="0" w:color="auto"/>
                    <w:right w:val="none" w:sz="0" w:space="0" w:color="auto"/>
                  </w:divBdr>
                  <w:divsChild>
                    <w:div w:id="805704625">
                      <w:marLeft w:val="0"/>
                      <w:marRight w:val="0"/>
                      <w:marTop w:val="0"/>
                      <w:marBottom w:val="0"/>
                      <w:divBdr>
                        <w:top w:val="none" w:sz="0" w:space="0" w:color="auto"/>
                        <w:left w:val="none" w:sz="0" w:space="0" w:color="auto"/>
                        <w:bottom w:val="none" w:sz="0" w:space="0" w:color="auto"/>
                        <w:right w:val="none" w:sz="0" w:space="0" w:color="auto"/>
                      </w:divBdr>
                    </w:div>
                  </w:divsChild>
                </w:div>
                <w:div w:id="1912156859">
                  <w:marLeft w:val="0"/>
                  <w:marRight w:val="0"/>
                  <w:marTop w:val="0"/>
                  <w:marBottom w:val="0"/>
                  <w:divBdr>
                    <w:top w:val="none" w:sz="0" w:space="0" w:color="auto"/>
                    <w:left w:val="none" w:sz="0" w:space="0" w:color="auto"/>
                    <w:bottom w:val="none" w:sz="0" w:space="0" w:color="auto"/>
                    <w:right w:val="none" w:sz="0" w:space="0" w:color="auto"/>
                  </w:divBdr>
                  <w:divsChild>
                    <w:div w:id="1122722289">
                      <w:marLeft w:val="0"/>
                      <w:marRight w:val="0"/>
                      <w:marTop w:val="0"/>
                      <w:marBottom w:val="0"/>
                      <w:divBdr>
                        <w:top w:val="none" w:sz="0" w:space="0" w:color="auto"/>
                        <w:left w:val="none" w:sz="0" w:space="0" w:color="auto"/>
                        <w:bottom w:val="none" w:sz="0" w:space="0" w:color="auto"/>
                        <w:right w:val="none" w:sz="0" w:space="0" w:color="auto"/>
                      </w:divBdr>
                    </w:div>
                  </w:divsChild>
                </w:div>
                <w:div w:id="1923568251">
                  <w:marLeft w:val="0"/>
                  <w:marRight w:val="0"/>
                  <w:marTop w:val="0"/>
                  <w:marBottom w:val="0"/>
                  <w:divBdr>
                    <w:top w:val="none" w:sz="0" w:space="0" w:color="auto"/>
                    <w:left w:val="none" w:sz="0" w:space="0" w:color="auto"/>
                    <w:bottom w:val="none" w:sz="0" w:space="0" w:color="auto"/>
                    <w:right w:val="none" w:sz="0" w:space="0" w:color="auto"/>
                  </w:divBdr>
                  <w:divsChild>
                    <w:div w:id="839273554">
                      <w:marLeft w:val="0"/>
                      <w:marRight w:val="0"/>
                      <w:marTop w:val="0"/>
                      <w:marBottom w:val="0"/>
                      <w:divBdr>
                        <w:top w:val="none" w:sz="0" w:space="0" w:color="auto"/>
                        <w:left w:val="none" w:sz="0" w:space="0" w:color="auto"/>
                        <w:bottom w:val="none" w:sz="0" w:space="0" w:color="auto"/>
                        <w:right w:val="none" w:sz="0" w:space="0" w:color="auto"/>
                      </w:divBdr>
                    </w:div>
                  </w:divsChild>
                </w:div>
                <w:div w:id="1929918376">
                  <w:marLeft w:val="0"/>
                  <w:marRight w:val="0"/>
                  <w:marTop w:val="0"/>
                  <w:marBottom w:val="0"/>
                  <w:divBdr>
                    <w:top w:val="none" w:sz="0" w:space="0" w:color="auto"/>
                    <w:left w:val="none" w:sz="0" w:space="0" w:color="auto"/>
                    <w:bottom w:val="none" w:sz="0" w:space="0" w:color="auto"/>
                    <w:right w:val="none" w:sz="0" w:space="0" w:color="auto"/>
                  </w:divBdr>
                  <w:divsChild>
                    <w:div w:id="577130284">
                      <w:marLeft w:val="0"/>
                      <w:marRight w:val="0"/>
                      <w:marTop w:val="0"/>
                      <w:marBottom w:val="0"/>
                      <w:divBdr>
                        <w:top w:val="none" w:sz="0" w:space="0" w:color="auto"/>
                        <w:left w:val="none" w:sz="0" w:space="0" w:color="auto"/>
                        <w:bottom w:val="none" w:sz="0" w:space="0" w:color="auto"/>
                        <w:right w:val="none" w:sz="0" w:space="0" w:color="auto"/>
                      </w:divBdr>
                    </w:div>
                  </w:divsChild>
                </w:div>
                <w:div w:id="2090232015">
                  <w:marLeft w:val="0"/>
                  <w:marRight w:val="0"/>
                  <w:marTop w:val="0"/>
                  <w:marBottom w:val="0"/>
                  <w:divBdr>
                    <w:top w:val="none" w:sz="0" w:space="0" w:color="auto"/>
                    <w:left w:val="none" w:sz="0" w:space="0" w:color="auto"/>
                    <w:bottom w:val="none" w:sz="0" w:space="0" w:color="auto"/>
                    <w:right w:val="none" w:sz="0" w:space="0" w:color="auto"/>
                  </w:divBdr>
                  <w:divsChild>
                    <w:div w:id="1211498699">
                      <w:marLeft w:val="0"/>
                      <w:marRight w:val="0"/>
                      <w:marTop w:val="0"/>
                      <w:marBottom w:val="0"/>
                      <w:divBdr>
                        <w:top w:val="none" w:sz="0" w:space="0" w:color="auto"/>
                        <w:left w:val="none" w:sz="0" w:space="0" w:color="auto"/>
                        <w:bottom w:val="none" w:sz="0" w:space="0" w:color="auto"/>
                        <w:right w:val="none" w:sz="0" w:space="0" w:color="auto"/>
                      </w:divBdr>
                    </w:div>
                  </w:divsChild>
                </w:div>
                <w:div w:id="2091148708">
                  <w:marLeft w:val="0"/>
                  <w:marRight w:val="0"/>
                  <w:marTop w:val="0"/>
                  <w:marBottom w:val="0"/>
                  <w:divBdr>
                    <w:top w:val="none" w:sz="0" w:space="0" w:color="auto"/>
                    <w:left w:val="none" w:sz="0" w:space="0" w:color="auto"/>
                    <w:bottom w:val="none" w:sz="0" w:space="0" w:color="auto"/>
                    <w:right w:val="none" w:sz="0" w:space="0" w:color="auto"/>
                  </w:divBdr>
                  <w:divsChild>
                    <w:div w:id="1181822275">
                      <w:marLeft w:val="0"/>
                      <w:marRight w:val="0"/>
                      <w:marTop w:val="0"/>
                      <w:marBottom w:val="0"/>
                      <w:divBdr>
                        <w:top w:val="none" w:sz="0" w:space="0" w:color="auto"/>
                        <w:left w:val="none" w:sz="0" w:space="0" w:color="auto"/>
                        <w:bottom w:val="none" w:sz="0" w:space="0" w:color="auto"/>
                        <w:right w:val="none" w:sz="0" w:space="0" w:color="auto"/>
                      </w:divBdr>
                    </w:div>
                  </w:divsChild>
                </w:div>
                <w:div w:id="2108499271">
                  <w:marLeft w:val="0"/>
                  <w:marRight w:val="0"/>
                  <w:marTop w:val="0"/>
                  <w:marBottom w:val="0"/>
                  <w:divBdr>
                    <w:top w:val="none" w:sz="0" w:space="0" w:color="auto"/>
                    <w:left w:val="none" w:sz="0" w:space="0" w:color="auto"/>
                    <w:bottom w:val="none" w:sz="0" w:space="0" w:color="auto"/>
                    <w:right w:val="none" w:sz="0" w:space="0" w:color="auto"/>
                  </w:divBdr>
                  <w:divsChild>
                    <w:div w:id="2020231673">
                      <w:marLeft w:val="0"/>
                      <w:marRight w:val="0"/>
                      <w:marTop w:val="0"/>
                      <w:marBottom w:val="0"/>
                      <w:divBdr>
                        <w:top w:val="none" w:sz="0" w:space="0" w:color="auto"/>
                        <w:left w:val="none" w:sz="0" w:space="0" w:color="auto"/>
                        <w:bottom w:val="none" w:sz="0" w:space="0" w:color="auto"/>
                        <w:right w:val="none" w:sz="0" w:space="0" w:color="auto"/>
                      </w:divBdr>
                    </w:div>
                  </w:divsChild>
                </w:div>
                <w:div w:id="2119173715">
                  <w:marLeft w:val="0"/>
                  <w:marRight w:val="0"/>
                  <w:marTop w:val="0"/>
                  <w:marBottom w:val="0"/>
                  <w:divBdr>
                    <w:top w:val="none" w:sz="0" w:space="0" w:color="auto"/>
                    <w:left w:val="none" w:sz="0" w:space="0" w:color="auto"/>
                    <w:bottom w:val="none" w:sz="0" w:space="0" w:color="auto"/>
                    <w:right w:val="none" w:sz="0" w:space="0" w:color="auto"/>
                  </w:divBdr>
                  <w:divsChild>
                    <w:div w:id="1444032752">
                      <w:marLeft w:val="0"/>
                      <w:marRight w:val="0"/>
                      <w:marTop w:val="0"/>
                      <w:marBottom w:val="0"/>
                      <w:divBdr>
                        <w:top w:val="none" w:sz="0" w:space="0" w:color="auto"/>
                        <w:left w:val="none" w:sz="0" w:space="0" w:color="auto"/>
                        <w:bottom w:val="none" w:sz="0" w:space="0" w:color="auto"/>
                        <w:right w:val="none" w:sz="0" w:space="0" w:color="auto"/>
                      </w:divBdr>
                    </w:div>
                  </w:divsChild>
                </w:div>
                <w:div w:id="2140799059">
                  <w:marLeft w:val="0"/>
                  <w:marRight w:val="0"/>
                  <w:marTop w:val="0"/>
                  <w:marBottom w:val="0"/>
                  <w:divBdr>
                    <w:top w:val="none" w:sz="0" w:space="0" w:color="auto"/>
                    <w:left w:val="none" w:sz="0" w:space="0" w:color="auto"/>
                    <w:bottom w:val="none" w:sz="0" w:space="0" w:color="auto"/>
                    <w:right w:val="none" w:sz="0" w:space="0" w:color="auto"/>
                  </w:divBdr>
                  <w:divsChild>
                    <w:div w:id="745342746">
                      <w:marLeft w:val="0"/>
                      <w:marRight w:val="0"/>
                      <w:marTop w:val="0"/>
                      <w:marBottom w:val="0"/>
                      <w:divBdr>
                        <w:top w:val="none" w:sz="0" w:space="0" w:color="auto"/>
                        <w:left w:val="none" w:sz="0" w:space="0" w:color="auto"/>
                        <w:bottom w:val="none" w:sz="0" w:space="0" w:color="auto"/>
                        <w:right w:val="none" w:sz="0" w:space="0" w:color="auto"/>
                      </w:divBdr>
                    </w:div>
                  </w:divsChild>
                </w:div>
                <w:div w:id="2143040415">
                  <w:marLeft w:val="0"/>
                  <w:marRight w:val="0"/>
                  <w:marTop w:val="0"/>
                  <w:marBottom w:val="0"/>
                  <w:divBdr>
                    <w:top w:val="none" w:sz="0" w:space="0" w:color="auto"/>
                    <w:left w:val="none" w:sz="0" w:space="0" w:color="auto"/>
                    <w:bottom w:val="none" w:sz="0" w:space="0" w:color="auto"/>
                    <w:right w:val="none" w:sz="0" w:space="0" w:color="auto"/>
                  </w:divBdr>
                  <w:divsChild>
                    <w:div w:id="2143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72477">
          <w:marLeft w:val="0"/>
          <w:marRight w:val="0"/>
          <w:marTop w:val="0"/>
          <w:marBottom w:val="0"/>
          <w:divBdr>
            <w:top w:val="none" w:sz="0" w:space="0" w:color="auto"/>
            <w:left w:val="none" w:sz="0" w:space="0" w:color="auto"/>
            <w:bottom w:val="none" w:sz="0" w:space="0" w:color="auto"/>
            <w:right w:val="none" w:sz="0" w:space="0" w:color="auto"/>
          </w:divBdr>
          <w:divsChild>
            <w:div w:id="10300809">
              <w:marLeft w:val="0"/>
              <w:marRight w:val="0"/>
              <w:marTop w:val="0"/>
              <w:marBottom w:val="0"/>
              <w:divBdr>
                <w:top w:val="none" w:sz="0" w:space="0" w:color="auto"/>
                <w:left w:val="none" w:sz="0" w:space="0" w:color="auto"/>
                <w:bottom w:val="none" w:sz="0" w:space="0" w:color="auto"/>
                <w:right w:val="none" w:sz="0" w:space="0" w:color="auto"/>
              </w:divBdr>
              <w:divsChild>
                <w:div w:id="1546866437">
                  <w:marLeft w:val="0"/>
                  <w:marRight w:val="0"/>
                  <w:marTop w:val="0"/>
                  <w:marBottom w:val="0"/>
                  <w:divBdr>
                    <w:top w:val="none" w:sz="0" w:space="0" w:color="auto"/>
                    <w:left w:val="none" w:sz="0" w:space="0" w:color="auto"/>
                    <w:bottom w:val="none" w:sz="0" w:space="0" w:color="auto"/>
                    <w:right w:val="none" w:sz="0" w:space="0" w:color="auto"/>
                  </w:divBdr>
                </w:div>
              </w:divsChild>
            </w:div>
            <w:div w:id="26951656">
              <w:marLeft w:val="0"/>
              <w:marRight w:val="0"/>
              <w:marTop w:val="0"/>
              <w:marBottom w:val="0"/>
              <w:divBdr>
                <w:top w:val="none" w:sz="0" w:space="0" w:color="auto"/>
                <w:left w:val="none" w:sz="0" w:space="0" w:color="auto"/>
                <w:bottom w:val="none" w:sz="0" w:space="0" w:color="auto"/>
                <w:right w:val="none" w:sz="0" w:space="0" w:color="auto"/>
              </w:divBdr>
              <w:divsChild>
                <w:div w:id="562760731">
                  <w:marLeft w:val="0"/>
                  <w:marRight w:val="0"/>
                  <w:marTop w:val="0"/>
                  <w:marBottom w:val="0"/>
                  <w:divBdr>
                    <w:top w:val="none" w:sz="0" w:space="0" w:color="auto"/>
                    <w:left w:val="none" w:sz="0" w:space="0" w:color="auto"/>
                    <w:bottom w:val="none" w:sz="0" w:space="0" w:color="auto"/>
                    <w:right w:val="none" w:sz="0" w:space="0" w:color="auto"/>
                  </w:divBdr>
                </w:div>
              </w:divsChild>
            </w:div>
            <w:div w:id="90862470">
              <w:marLeft w:val="0"/>
              <w:marRight w:val="0"/>
              <w:marTop w:val="0"/>
              <w:marBottom w:val="0"/>
              <w:divBdr>
                <w:top w:val="none" w:sz="0" w:space="0" w:color="auto"/>
                <w:left w:val="none" w:sz="0" w:space="0" w:color="auto"/>
                <w:bottom w:val="none" w:sz="0" w:space="0" w:color="auto"/>
                <w:right w:val="none" w:sz="0" w:space="0" w:color="auto"/>
              </w:divBdr>
              <w:divsChild>
                <w:div w:id="657071406">
                  <w:marLeft w:val="0"/>
                  <w:marRight w:val="0"/>
                  <w:marTop w:val="0"/>
                  <w:marBottom w:val="0"/>
                  <w:divBdr>
                    <w:top w:val="none" w:sz="0" w:space="0" w:color="auto"/>
                    <w:left w:val="none" w:sz="0" w:space="0" w:color="auto"/>
                    <w:bottom w:val="none" w:sz="0" w:space="0" w:color="auto"/>
                    <w:right w:val="none" w:sz="0" w:space="0" w:color="auto"/>
                  </w:divBdr>
                </w:div>
              </w:divsChild>
            </w:div>
            <w:div w:id="92940198">
              <w:marLeft w:val="0"/>
              <w:marRight w:val="0"/>
              <w:marTop w:val="0"/>
              <w:marBottom w:val="0"/>
              <w:divBdr>
                <w:top w:val="none" w:sz="0" w:space="0" w:color="auto"/>
                <w:left w:val="none" w:sz="0" w:space="0" w:color="auto"/>
                <w:bottom w:val="none" w:sz="0" w:space="0" w:color="auto"/>
                <w:right w:val="none" w:sz="0" w:space="0" w:color="auto"/>
              </w:divBdr>
              <w:divsChild>
                <w:div w:id="1246265290">
                  <w:marLeft w:val="0"/>
                  <w:marRight w:val="0"/>
                  <w:marTop w:val="0"/>
                  <w:marBottom w:val="0"/>
                  <w:divBdr>
                    <w:top w:val="none" w:sz="0" w:space="0" w:color="auto"/>
                    <w:left w:val="none" w:sz="0" w:space="0" w:color="auto"/>
                    <w:bottom w:val="none" w:sz="0" w:space="0" w:color="auto"/>
                    <w:right w:val="none" w:sz="0" w:space="0" w:color="auto"/>
                  </w:divBdr>
                </w:div>
              </w:divsChild>
            </w:div>
            <w:div w:id="117531614">
              <w:marLeft w:val="0"/>
              <w:marRight w:val="0"/>
              <w:marTop w:val="0"/>
              <w:marBottom w:val="0"/>
              <w:divBdr>
                <w:top w:val="none" w:sz="0" w:space="0" w:color="auto"/>
                <w:left w:val="none" w:sz="0" w:space="0" w:color="auto"/>
                <w:bottom w:val="none" w:sz="0" w:space="0" w:color="auto"/>
                <w:right w:val="none" w:sz="0" w:space="0" w:color="auto"/>
              </w:divBdr>
              <w:divsChild>
                <w:div w:id="946808725">
                  <w:marLeft w:val="0"/>
                  <w:marRight w:val="0"/>
                  <w:marTop w:val="0"/>
                  <w:marBottom w:val="0"/>
                  <w:divBdr>
                    <w:top w:val="none" w:sz="0" w:space="0" w:color="auto"/>
                    <w:left w:val="none" w:sz="0" w:space="0" w:color="auto"/>
                    <w:bottom w:val="none" w:sz="0" w:space="0" w:color="auto"/>
                    <w:right w:val="none" w:sz="0" w:space="0" w:color="auto"/>
                  </w:divBdr>
                </w:div>
              </w:divsChild>
            </w:div>
            <w:div w:id="124741244">
              <w:marLeft w:val="0"/>
              <w:marRight w:val="0"/>
              <w:marTop w:val="0"/>
              <w:marBottom w:val="0"/>
              <w:divBdr>
                <w:top w:val="none" w:sz="0" w:space="0" w:color="auto"/>
                <w:left w:val="none" w:sz="0" w:space="0" w:color="auto"/>
                <w:bottom w:val="none" w:sz="0" w:space="0" w:color="auto"/>
                <w:right w:val="none" w:sz="0" w:space="0" w:color="auto"/>
              </w:divBdr>
              <w:divsChild>
                <w:div w:id="145896508">
                  <w:marLeft w:val="0"/>
                  <w:marRight w:val="0"/>
                  <w:marTop w:val="0"/>
                  <w:marBottom w:val="0"/>
                  <w:divBdr>
                    <w:top w:val="none" w:sz="0" w:space="0" w:color="auto"/>
                    <w:left w:val="none" w:sz="0" w:space="0" w:color="auto"/>
                    <w:bottom w:val="none" w:sz="0" w:space="0" w:color="auto"/>
                    <w:right w:val="none" w:sz="0" w:space="0" w:color="auto"/>
                  </w:divBdr>
                </w:div>
              </w:divsChild>
            </w:div>
            <w:div w:id="129440391">
              <w:marLeft w:val="0"/>
              <w:marRight w:val="0"/>
              <w:marTop w:val="0"/>
              <w:marBottom w:val="0"/>
              <w:divBdr>
                <w:top w:val="none" w:sz="0" w:space="0" w:color="auto"/>
                <w:left w:val="none" w:sz="0" w:space="0" w:color="auto"/>
                <w:bottom w:val="none" w:sz="0" w:space="0" w:color="auto"/>
                <w:right w:val="none" w:sz="0" w:space="0" w:color="auto"/>
              </w:divBdr>
              <w:divsChild>
                <w:div w:id="1869874690">
                  <w:marLeft w:val="0"/>
                  <w:marRight w:val="0"/>
                  <w:marTop w:val="0"/>
                  <w:marBottom w:val="0"/>
                  <w:divBdr>
                    <w:top w:val="none" w:sz="0" w:space="0" w:color="auto"/>
                    <w:left w:val="none" w:sz="0" w:space="0" w:color="auto"/>
                    <w:bottom w:val="none" w:sz="0" w:space="0" w:color="auto"/>
                    <w:right w:val="none" w:sz="0" w:space="0" w:color="auto"/>
                  </w:divBdr>
                </w:div>
              </w:divsChild>
            </w:div>
            <w:div w:id="178812962">
              <w:marLeft w:val="0"/>
              <w:marRight w:val="0"/>
              <w:marTop w:val="0"/>
              <w:marBottom w:val="0"/>
              <w:divBdr>
                <w:top w:val="none" w:sz="0" w:space="0" w:color="auto"/>
                <w:left w:val="none" w:sz="0" w:space="0" w:color="auto"/>
                <w:bottom w:val="none" w:sz="0" w:space="0" w:color="auto"/>
                <w:right w:val="none" w:sz="0" w:space="0" w:color="auto"/>
              </w:divBdr>
              <w:divsChild>
                <w:div w:id="1402751725">
                  <w:marLeft w:val="0"/>
                  <w:marRight w:val="0"/>
                  <w:marTop w:val="0"/>
                  <w:marBottom w:val="0"/>
                  <w:divBdr>
                    <w:top w:val="none" w:sz="0" w:space="0" w:color="auto"/>
                    <w:left w:val="none" w:sz="0" w:space="0" w:color="auto"/>
                    <w:bottom w:val="none" w:sz="0" w:space="0" w:color="auto"/>
                    <w:right w:val="none" w:sz="0" w:space="0" w:color="auto"/>
                  </w:divBdr>
                </w:div>
              </w:divsChild>
            </w:div>
            <w:div w:id="182942023">
              <w:marLeft w:val="0"/>
              <w:marRight w:val="0"/>
              <w:marTop w:val="0"/>
              <w:marBottom w:val="0"/>
              <w:divBdr>
                <w:top w:val="none" w:sz="0" w:space="0" w:color="auto"/>
                <w:left w:val="none" w:sz="0" w:space="0" w:color="auto"/>
                <w:bottom w:val="none" w:sz="0" w:space="0" w:color="auto"/>
                <w:right w:val="none" w:sz="0" w:space="0" w:color="auto"/>
              </w:divBdr>
              <w:divsChild>
                <w:div w:id="2060086650">
                  <w:marLeft w:val="0"/>
                  <w:marRight w:val="0"/>
                  <w:marTop w:val="0"/>
                  <w:marBottom w:val="0"/>
                  <w:divBdr>
                    <w:top w:val="none" w:sz="0" w:space="0" w:color="auto"/>
                    <w:left w:val="none" w:sz="0" w:space="0" w:color="auto"/>
                    <w:bottom w:val="none" w:sz="0" w:space="0" w:color="auto"/>
                    <w:right w:val="none" w:sz="0" w:space="0" w:color="auto"/>
                  </w:divBdr>
                </w:div>
              </w:divsChild>
            </w:div>
            <w:div w:id="189269138">
              <w:marLeft w:val="0"/>
              <w:marRight w:val="0"/>
              <w:marTop w:val="0"/>
              <w:marBottom w:val="0"/>
              <w:divBdr>
                <w:top w:val="none" w:sz="0" w:space="0" w:color="auto"/>
                <w:left w:val="none" w:sz="0" w:space="0" w:color="auto"/>
                <w:bottom w:val="none" w:sz="0" w:space="0" w:color="auto"/>
                <w:right w:val="none" w:sz="0" w:space="0" w:color="auto"/>
              </w:divBdr>
              <w:divsChild>
                <w:div w:id="625350928">
                  <w:marLeft w:val="0"/>
                  <w:marRight w:val="0"/>
                  <w:marTop w:val="0"/>
                  <w:marBottom w:val="0"/>
                  <w:divBdr>
                    <w:top w:val="none" w:sz="0" w:space="0" w:color="auto"/>
                    <w:left w:val="none" w:sz="0" w:space="0" w:color="auto"/>
                    <w:bottom w:val="none" w:sz="0" w:space="0" w:color="auto"/>
                    <w:right w:val="none" w:sz="0" w:space="0" w:color="auto"/>
                  </w:divBdr>
                </w:div>
              </w:divsChild>
            </w:div>
            <w:div w:id="243807180">
              <w:marLeft w:val="0"/>
              <w:marRight w:val="0"/>
              <w:marTop w:val="0"/>
              <w:marBottom w:val="0"/>
              <w:divBdr>
                <w:top w:val="none" w:sz="0" w:space="0" w:color="auto"/>
                <w:left w:val="none" w:sz="0" w:space="0" w:color="auto"/>
                <w:bottom w:val="none" w:sz="0" w:space="0" w:color="auto"/>
                <w:right w:val="none" w:sz="0" w:space="0" w:color="auto"/>
              </w:divBdr>
              <w:divsChild>
                <w:div w:id="2064476605">
                  <w:marLeft w:val="0"/>
                  <w:marRight w:val="0"/>
                  <w:marTop w:val="0"/>
                  <w:marBottom w:val="0"/>
                  <w:divBdr>
                    <w:top w:val="none" w:sz="0" w:space="0" w:color="auto"/>
                    <w:left w:val="none" w:sz="0" w:space="0" w:color="auto"/>
                    <w:bottom w:val="none" w:sz="0" w:space="0" w:color="auto"/>
                    <w:right w:val="none" w:sz="0" w:space="0" w:color="auto"/>
                  </w:divBdr>
                </w:div>
              </w:divsChild>
            </w:div>
            <w:div w:id="259024992">
              <w:marLeft w:val="0"/>
              <w:marRight w:val="0"/>
              <w:marTop w:val="0"/>
              <w:marBottom w:val="0"/>
              <w:divBdr>
                <w:top w:val="none" w:sz="0" w:space="0" w:color="auto"/>
                <w:left w:val="none" w:sz="0" w:space="0" w:color="auto"/>
                <w:bottom w:val="none" w:sz="0" w:space="0" w:color="auto"/>
                <w:right w:val="none" w:sz="0" w:space="0" w:color="auto"/>
              </w:divBdr>
              <w:divsChild>
                <w:div w:id="1366785113">
                  <w:marLeft w:val="0"/>
                  <w:marRight w:val="0"/>
                  <w:marTop w:val="0"/>
                  <w:marBottom w:val="0"/>
                  <w:divBdr>
                    <w:top w:val="none" w:sz="0" w:space="0" w:color="auto"/>
                    <w:left w:val="none" w:sz="0" w:space="0" w:color="auto"/>
                    <w:bottom w:val="none" w:sz="0" w:space="0" w:color="auto"/>
                    <w:right w:val="none" w:sz="0" w:space="0" w:color="auto"/>
                  </w:divBdr>
                </w:div>
              </w:divsChild>
            </w:div>
            <w:div w:id="281305093">
              <w:marLeft w:val="0"/>
              <w:marRight w:val="0"/>
              <w:marTop w:val="0"/>
              <w:marBottom w:val="0"/>
              <w:divBdr>
                <w:top w:val="none" w:sz="0" w:space="0" w:color="auto"/>
                <w:left w:val="none" w:sz="0" w:space="0" w:color="auto"/>
                <w:bottom w:val="none" w:sz="0" w:space="0" w:color="auto"/>
                <w:right w:val="none" w:sz="0" w:space="0" w:color="auto"/>
              </w:divBdr>
              <w:divsChild>
                <w:div w:id="62333201">
                  <w:marLeft w:val="0"/>
                  <w:marRight w:val="0"/>
                  <w:marTop w:val="0"/>
                  <w:marBottom w:val="0"/>
                  <w:divBdr>
                    <w:top w:val="none" w:sz="0" w:space="0" w:color="auto"/>
                    <w:left w:val="none" w:sz="0" w:space="0" w:color="auto"/>
                    <w:bottom w:val="none" w:sz="0" w:space="0" w:color="auto"/>
                    <w:right w:val="none" w:sz="0" w:space="0" w:color="auto"/>
                  </w:divBdr>
                </w:div>
              </w:divsChild>
            </w:div>
            <w:div w:id="293171033">
              <w:marLeft w:val="0"/>
              <w:marRight w:val="0"/>
              <w:marTop w:val="0"/>
              <w:marBottom w:val="0"/>
              <w:divBdr>
                <w:top w:val="none" w:sz="0" w:space="0" w:color="auto"/>
                <w:left w:val="none" w:sz="0" w:space="0" w:color="auto"/>
                <w:bottom w:val="none" w:sz="0" w:space="0" w:color="auto"/>
                <w:right w:val="none" w:sz="0" w:space="0" w:color="auto"/>
              </w:divBdr>
              <w:divsChild>
                <w:div w:id="1257134180">
                  <w:marLeft w:val="0"/>
                  <w:marRight w:val="0"/>
                  <w:marTop w:val="0"/>
                  <w:marBottom w:val="0"/>
                  <w:divBdr>
                    <w:top w:val="none" w:sz="0" w:space="0" w:color="auto"/>
                    <w:left w:val="none" w:sz="0" w:space="0" w:color="auto"/>
                    <w:bottom w:val="none" w:sz="0" w:space="0" w:color="auto"/>
                    <w:right w:val="none" w:sz="0" w:space="0" w:color="auto"/>
                  </w:divBdr>
                </w:div>
              </w:divsChild>
            </w:div>
            <w:div w:id="333341263">
              <w:marLeft w:val="0"/>
              <w:marRight w:val="0"/>
              <w:marTop w:val="0"/>
              <w:marBottom w:val="0"/>
              <w:divBdr>
                <w:top w:val="none" w:sz="0" w:space="0" w:color="auto"/>
                <w:left w:val="none" w:sz="0" w:space="0" w:color="auto"/>
                <w:bottom w:val="none" w:sz="0" w:space="0" w:color="auto"/>
                <w:right w:val="none" w:sz="0" w:space="0" w:color="auto"/>
              </w:divBdr>
              <w:divsChild>
                <w:div w:id="782382458">
                  <w:marLeft w:val="0"/>
                  <w:marRight w:val="0"/>
                  <w:marTop w:val="0"/>
                  <w:marBottom w:val="0"/>
                  <w:divBdr>
                    <w:top w:val="none" w:sz="0" w:space="0" w:color="auto"/>
                    <w:left w:val="none" w:sz="0" w:space="0" w:color="auto"/>
                    <w:bottom w:val="none" w:sz="0" w:space="0" w:color="auto"/>
                    <w:right w:val="none" w:sz="0" w:space="0" w:color="auto"/>
                  </w:divBdr>
                </w:div>
              </w:divsChild>
            </w:div>
            <w:div w:id="333917478">
              <w:marLeft w:val="0"/>
              <w:marRight w:val="0"/>
              <w:marTop w:val="0"/>
              <w:marBottom w:val="0"/>
              <w:divBdr>
                <w:top w:val="none" w:sz="0" w:space="0" w:color="auto"/>
                <w:left w:val="none" w:sz="0" w:space="0" w:color="auto"/>
                <w:bottom w:val="none" w:sz="0" w:space="0" w:color="auto"/>
                <w:right w:val="none" w:sz="0" w:space="0" w:color="auto"/>
              </w:divBdr>
              <w:divsChild>
                <w:div w:id="713580745">
                  <w:marLeft w:val="0"/>
                  <w:marRight w:val="0"/>
                  <w:marTop w:val="0"/>
                  <w:marBottom w:val="0"/>
                  <w:divBdr>
                    <w:top w:val="none" w:sz="0" w:space="0" w:color="auto"/>
                    <w:left w:val="none" w:sz="0" w:space="0" w:color="auto"/>
                    <w:bottom w:val="none" w:sz="0" w:space="0" w:color="auto"/>
                    <w:right w:val="none" w:sz="0" w:space="0" w:color="auto"/>
                  </w:divBdr>
                </w:div>
              </w:divsChild>
            </w:div>
            <w:div w:id="362560820">
              <w:marLeft w:val="0"/>
              <w:marRight w:val="0"/>
              <w:marTop w:val="0"/>
              <w:marBottom w:val="0"/>
              <w:divBdr>
                <w:top w:val="none" w:sz="0" w:space="0" w:color="auto"/>
                <w:left w:val="none" w:sz="0" w:space="0" w:color="auto"/>
                <w:bottom w:val="none" w:sz="0" w:space="0" w:color="auto"/>
                <w:right w:val="none" w:sz="0" w:space="0" w:color="auto"/>
              </w:divBdr>
              <w:divsChild>
                <w:div w:id="1777141200">
                  <w:marLeft w:val="0"/>
                  <w:marRight w:val="0"/>
                  <w:marTop w:val="0"/>
                  <w:marBottom w:val="0"/>
                  <w:divBdr>
                    <w:top w:val="none" w:sz="0" w:space="0" w:color="auto"/>
                    <w:left w:val="none" w:sz="0" w:space="0" w:color="auto"/>
                    <w:bottom w:val="none" w:sz="0" w:space="0" w:color="auto"/>
                    <w:right w:val="none" w:sz="0" w:space="0" w:color="auto"/>
                  </w:divBdr>
                </w:div>
              </w:divsChild>
            </w:div>
            <w:div w:id="367294552">
              <w:marLeft w:val="0"/>
              <w:marRight w:val="0"/>
              <w:marTop w:val="0"/>
              <w:marBottom w:val="0"/>
              <w:divBdr>
                <w:top w:val="none" w:sz="0" w:space="0" w:color="auto"/>
                <w:left w:val="none" w:sz="0" w:space="0" w:color="auto"/>
                <w:bottom w:val="none" w:sz="0" w:space="0" w:color="auto"/>
                <w:right w:val="none" w:sz="0" w:space="0" w:color="auto"/>
              </w:divBdr>
              <w:divsChild>
                <w:div w:id="563417507">
                  <w:marLeft w:val="0"/>
                  <w:marRight w:val="0"/>
                  <w:marTop w:val="0"/>
                  <w:marBottom w:val="0"/>
                  <w:divBdr>
                    <w:top w:val="none" w:sz="0" w:space="0" w:color="auto"/>
                    <w:left w:val="none" w:sz="0" w:space="0" w:color="auto"/>
                    <w:bottom w:val="none" w:sz="0" w:space="0" w:color="auto"/>
                    <w:right w:val="none" w:sz="0" w:space="0" w:color="auto"/>
                  </w:divBdr>
                </w:div>
              </w:divsChild>
            </w:div>
            <w:div w:id="380255840">
              <w:marLeft w:val="0"/>
              <w:marRight w:val="0"/>
              <w:marTop w:val="0"/>
              <w:marBottom w:val="0"/>
              <w:divBdr>
                <w:top w:val="none" w:sz="0" w:space="0" w:color="auto"/>
                <w:left w:val="none" w:sz="0" w:space="0" w:color="auto"/>
                <w:bottom w:val="none" w:sz="0" w:space="0" w:color="auto"/>
                <w:right w:val="none" w:sz="0" w:space="0" w:color="auto"/>
              </w:divBdr>
              <w:divsChild>
                <w:div w:id="1656951683">
                  <w:marLeft w:val="0"/>
                  <w:marRight w:val="0"/>
                  <w:marTop w:val="0"/>
                  <w:marBottom w:val="0"/>
                  <w:divBdr>
                    <w:top w:val="none" w:sz="0" w:space="0" w:color="auto"/>
                    <w:left w:val="none" w:sz="0" w:space="0" w:color="auto"/>
                    <w:bottom w:val="none" w:sz="0" w:space="0" w:color="auto"/>
                    <w:right w:val="none" w:sz="0" w:space="0" w:color="auto"/>
                  </w:divBdr>
                </w:div>
              </w:divsChild>
            </w:div>
            <w:div w:id="413017396">
              <w:marLeft w:val="0"/>
              <w:marRight w:val="0"/>
              <w:marTop w:val="0"/>
              <w:marBottom w:val="0"/>
              <w:divBdr>
                <w:top w:val="none" w:sz="0" w:space="0" w:color="auto"/>
                <w:left w:val="none" w:sz="0" w:space="0" w:color="auto"/>
                <w:bottom w:val="none" w:sz="0" w:space="0" w:color="auto"/>
                <w:right w:val="none" w:sz="0" w:space="0" w:color="auto"/>
              </w:divBdr>
              <w:divsChild>
                <w:div w:id="1399866740">
                  <w:marLeft w:val="0"/>
                  <w:marRight w:val="0"/>
                  <w:marTop w:val="0"/>
                  <w:marBottom w:val="0"/>
                  <w:divBdr>
                    <w:top w:val="none" w:sz="0" w:space="0" w:color="auto"/>
                    <w:left w:val="none" w:sz="0" w:space="0" w:color="auto"/>
                    <w:bottom w:val="none" w:sz="0" w:space="0" w:color="auto"/>
                    <w:right w:val="none" w:sz="0" w:space="0" w:color="auto"/>
                  </w:divBdr>
                </w:div>
              </w:divsChild>
            </w:div>
            <w:div w:id="446656796">
              <w:marLeft w:val="0"/>
              <w:marRight w:val="0"/>
              <w:marTop w:val="0"/>
              <w:marBottom w:val="0"/>
              <w:divBdr>
                <w:top w:val="none" w:sz="0" w:space="0" w:color="auto"/>
                <w:left w:val="none" w:sz="0" w:space="0" w:color="auto"/>
                <w:bottom w:val="none" w:sz="0" w:space="0" w:color="auto"/>
                <w:right w:val="none" w:sz="0" w:space="0" w:color="auto"/>
              </w:divBdr>
              <w:divsChild>
                <w:div w:id="1520239847">
                  <w:marLeft w:val="0"/>
                  <w:marRight w:val="0"/>
                  <w:marTop w:val="0"/>
                  <w:marBottom w:val="0"/>
                  <w:divBdr>
                    <w:top w:val="none" w:sz="0" w:space="0" w:color="auto"/>
                    <w:left w:val="none" w:sz="0" w:space="0" w:color="auto"/>
                    <w:bottom w:val="none" w:sz="0" w:space="0" w:color="auto"/>
                    <w:right w:val="none" w:sz="0" w:space="0" w:color="auto"/>
                  </w:divBdr>
                </w:div>
              </w:divsChild>
            </w:div>
            <w:div w:id="455223197">
              <w:marLeft w:val="0"/>
              <w:marRight w:val="0"/>
              <w:marTop w:val="0"/>
              <w:marBottom w:val="0"/>
              <w:divBdr>
                <w:top w:val="none" w:sz="0" w:space="0" w:color="auto"/>
                <w:left w:val="none" w:sz="0" w:space="0" w:color="auto"/>
                <w:bottom w:val="none" w:sz="0" w:space="0" w:color="auto"/>
                <w:right w:val="none" w:sz="0" w:space="0" w:color="auto"/>
              </w:divBdr>
              <w:divsChild>
                <w:div w:id="279534255">
                  <w:marLeft w:val="0"/>
                  <w:marRight w:val="0"/>
                  <w:marTop w:val="0"/>
                  <w:marBottom w:val="0"/>
                  <w:divBdr>
                    <w:top w:val="none" w:sz="0" w:space="0" w:color="auto"/>
                    <w:left w:val="none" w:sz="0" w:space="0" w:color="auto"/>
                    <w:bottom w:val="none" w:sz="0" w:space="0" w:color="auto"/>
                    <w:right w:val="none" w:sz="0" w:space="0" w:color="auto"/>
                  </w:divBdr>
                </w:div>
              </w:divsChild>
            </w:div>
            <w:div w:id="468477123">
              <w:marLeft w:val="0"/>
              <w:marRight w:val="0"/>
              <w:marTop w:val="0"/>
              <w:marBottom w:val="0"/>
              <w:divBdr>
                <w:top w:val="none" w:sz="0" w:space="0" w:color="auto"/>
                <w:left w:val="none" w:sz="0" w:space="0" w:color="auto"/>
                <w:bottom w:val="none" w:sz="0" w:space="0" w:color="auto"/>
                <w:right w:val="none" w:sz="0" w:space="0" w:color="auto"/>
              </w:divBdr>
              <w:divsChild>
                <w:div w:id="1961103615">
                  <w:marLeft w:val="0"/>
                  <w:marRight w:val="0"/>
                  <w:marTop w:val="0"/>
                  <w:marBottom w:val="0"/>
                  <w:divBdr>
                    <w:top w:val="none" w:sz="0" w:space="0" w:color="auto"/>
                    <w:left w:val="none" w:sz="0" w:space="0" w:color="auto"/>
                    <w:bottom w:val="none" w:sz="0" w:space="0" w:color="auto"/>
                    <w:right w:val="none" w:sz="0" w:space="0" w:color="auto"/>
                  </w:divBdr>
                </w:div>
              </w:divsChild>
            </w:div>
            <w:div w:id="523714259">
              <w:marLeft w:val="0"/>
              <w:marRight w:val="0"/>
              <w:marTop w:val="0"/>
              <w:marBottom w:val="0"/>
              <w:divBdr>
                <w:top w:val="none" w:sz="0" w:space="0" w:color="auto"/>
                <w:left w:val="none" w:sz="0" w:space="0" w:color="auto"/>
                <w:bottom w:val="none" w:sz="0" w:space="0" w:color="auto"/>
                <w:right w:val="none" w:sz="0" w:space="0" w:color="auto"/>
              </w:divBdr>
              <w:divsChild>
                <w:div w:id="1816988423">
                  <w:marLeft w:val="0"/>
                  <w:marRight w:val="0"/>
                  <w:marTop w:val="0"/>
                  <w:marBottom w:val="0"/>
                  <w:divBdr>
                    <w:top w:val="none" w:sz="0" w:space="0" w:color="auto"/>
                    <w:left w:val="none" w:sz="0" w:space="0" w:color="auto"/>
                    <w:bottom w:val="none" w:sz="0" w:space="0" w:color="auto"/>
                    <w:right w:val="none" w:sz="0" w:space="0" w:color="auto"/>
                  </w:divBdr>
                </w:div>
              </w:divsChild>
            </w:div>
            <w:div w:id="540022086">
              <w:marLeft w:val="0"/>
              <w:marRight w:val="0"/>
              <w:marTop w:val="0"/>
              <w:marBottom w:val="0"/>
              <w:divBdr>
                <w:top w:val="none" w:sz="0" w:space="0" w:color="auto"/>
                <w:left w:val="none" w:sz="0" w:space="0" w:color="auto"/>
                <w:bottom w:val="none" w:sz="0" w:space="0" w:color="auto"/>
                <w:right w:val="none" w:sz="0" w:space="0" w:color="auto"/>
              </w:divBdr>
              <w:divsChild>
                <w:div w:id="1513882622">
                  <w:marLeft w:val="0"/>
                  <w:marRight w:val="0"/>
                  <w:marTop w:val="0"/>
                  <w:marBottom w:val="0"/>
                  <w:divBdr>
                    <w:top w:val="none" w:sz="0" w:space="0" w:color="auto"/>
                    <w:left w:val="none" w:sz="0" w:space="0" w:color="auto"/>
                    <w:bottom w:val="none" w:sz="0" w:space="0" w:color="auto"/>
                    <w:right w:val="none" w:sz="0" w:space="0" w:color="auto"/>
                  </w:divBdr>
                </w:div>
              </w:divsChild>
            </w:div>
            <w:div w:id="546844822">
              <w:marLeft w:val="0"/>
              <w:marRight w:val="0"/>
              <w:marTop w:val="0"/>
              <w:marBottom w:val="0"/>
              <w:divBdr>
                <w:top w:val="none" w:sz="0" w:space="0" w:color="auto"/>
                <w:left w:val="none" w:sz="0" w:space="0" w:color="auto"/>
                <w:bottom w:val="none" w:sz="0" w:space="0" w:color="auto"/>
                <w:right w:val="none" w:sz="0" w:space="0" w:color="auto"/>
              </w:divBdr>
              <w:divsChild>
                <w:div w:id="289020350">
                  <w:marLeft w:val="0"/>
                  <w:marRight w:val="0"/>
                  <w:marTop w:val="0"/>
                  <w:marBottom w:val="0"/>
                  <w:divBdr>
                    <w:top w:val="none" w:sz="0" w:space="0" w:color="auto"/>
                    <w:left w:val="none" w:sz="0" w:space="0" w:color="auto"/>
                    <w:bottom w:val="none" w:sz="0" w:space="0" w:color="auto"/>
                    <w:right w:val="none" w:sz="0" w:space="0" w:color="auto"/>
                  </w:divBdr>
                </w:div>
              </w:divsChild>
            </w:div>
            <w:div w:id="546916003">
              <w:marLeft w:val="0"/>
              <w:marRight w:val="0"/>
              <w:marTop w:val="0"/>
              <w:marBottom w:val="0"/>
              <w:divBdr>
                <w:top w:val="none" w:sz="0" w:space="0" w:color="auto"/>
                <w:left w:val="none" w:sz="0" w:space="0" w:color="auto"/>
                <w:bottom w:val="none" w:sz="0" w:space="0" w:color="auto"/>
                <w:right w:val="none" w:sz="0" w:space="0" w:color="auto"/>
              </w:divBdr>
              <w:divsChild>
                <w:div w:id="537208659">
                  <w:marLeft w:val="0"/>
                  <w:marRight w:val="0"/>
                  <w:marTop w:val="0"/>
                  <w:marBottom w:val="0"/>
                  <w:divBdr>
                    <w:top w:val="none" w:sz="0" w:space="0" w:color="auto"/>
                    <w:left w:val="none" w:sz="0" w:space="0" w:color="auto"/>
                    <w:bottom w:val="none" w:sz="0" w:space="0" w:color="auto"/>
                    <w:right w:val="none" w:sz="0" w:space="0" w:color="auto"/>
                  </w:divBdr>
                </w:div>
              </w:divsChild>
            </w:div>
            <w:div w:id="566453873">
              <w:marLeft w:val="0"/>
              <w:marRight w:val="0"/>
              <w:marTop w:val="0"/>
              <w:marBottom w:val="0"/>
              <w:divBdr>
                <w:top w:val="none" w:sz="0" w:space="0" w:color="auto"/>
                <w:left w:val="none" w:sz="0" w:space="0" w:color="auto"/>
                <w:bottom w:val="none" w:sz="0" w:space="0" w:color="auto"/>
                <w:right w:val="none" w:sz="0" w:space="0" w:color="auto"/>
              </w:divBdr>
              <w:divsChild>
                <w:div w:id="86465863">
                  <w:marLeft w:val="0"/>
                  <w:marRight w:val="0"/>
                  <w:marTop w:val="0"/>
                  <w:marBottom w:val="0"/>
                  <w:divBdr>
                    <w:top w:val="none" w:sz="0" w:space="0" w:color="auto"/>
                    <w:left w:val="none" w:sz="0" w:space="0" w:color="auto"/>
                    <w:bottom w:val="none" w:sz="0" w:space="0" w:color="auto"/>
                    <w:right w:val="none" w:sz="0" w:space="0" w:color="auto"/>
                  </w:divBdr>
                </w:div>
              </w:divsChild>
            </w:div>
            <w:div w:id="618950814">
              <w:marLeft w:val="0"/>
              <w:marRight w:val="0"/>
              <w:marTop w:val="0"/>
              <w:marBottom w:val="0"/>
              <w:divBdr>
                <w:top w:val="none" w:sz="0" w:space="0" w:color="auto"/>
                <w:left w:val="none" w:sz="0" w:space="0" w:color="auto"/>
                <w:bottom w:val="none" w:sz="0" w:space="0" w:color="auto"/>
                <w:right w:val="none" w:sz="0" w:space="0" w:color="auto"/>
              </w:divBdr>
              <w:divsChild>
                <w:div w:id="32387497">
                  <w:marLeft w:val="0"/>
                  <w:marRight w:val="0"/>
                  <w:marTop w:val="0"/>
                  <w:marBottom w:val="0"/>
                  <w:divBdr>
                    <w:top w:val="none" w:sz="0" w:space="0" w:color="auto"/>
                    <w:left w:val="none" w:sz="0" w:space="0" w:color="auto"/>
                    <w:bottom w:val="none" w:sz="0" w:space="0" w:color="auto"/>
                    <w:right w:val="none" w:sz="0" w:space="0" w:color="auto"/>
                  </w:divBdr>
                </w:div>
              </w:divsChild>
            </w:div>
            <w:div w:id="701514669">
              <w:marLeft w:val="0"/>
              <w:marRight w:val="0"/>
              <w:marTop w:val="0"/>
              <w:marBottom w:val="0"/>
              <w:divBdr>
                <w:top w:val="none" w:sz="0" w:space="0" w:color="auto"/>
                <w:left w:val="none" w:sz="0" w:space="0" w:color="auto"/>
                <w:bottom w:val="none" w:sz="0" w:space="0" w:color="auto"/>
                <w:right w:val="none" w:sz="0" w:space="0" w:color="auto"/>
              </w:divBdr>
              <w:divsChild>
                <w:div w:id="541938701">
                  <w:marLeft w:val="0"/>
                  <w:marRight w:val="0"/>
                  <w:marTop w:val="0"/>
                  <w:marBottom w:val="0"/>
                  <w:divBdr>
                    <w:top w:val="none" w:sz="0" w:space="0" w:color="auto"/>
                    <w:left w:val="none" w:sz="0" w:space="0" w:color="auto"/>
                    <w:bottom w:val="none" w:sz="0" w:space="0" w:color="auto"/>
                    <w:right w:val="none" w:sz="0" w:space="0" w:color="auto"/>
                  </w:divBdr>
                </w:div>
              </w:divsChild>
            </w:div>
            <w:div w:id="711420731">
              <w:marLeft w:val="0"/>
              <w:marRight w:val="0"/>
              <w:marTop w:val="0"/>
              <w:marBottom w:val="0"/>
              <w:divBdr>
                <w:top w:val="none" w:sz="0" w:space="0" w:color="auto"/>
                <w:left w:val="none" w:sz="0" w:space="0" w:color="auto"/>
                <w:bottom w:val="none" w:sz="0" w:space="0" w:color="auto"/>
                <w:right w:val="none" w:sz="0" w:space="0" w:color="auto"/>
              </w:divBdr>
              <w:divsChild>
                <w:div w:id="160002017">
                  <w:marLeft w:val="0"/>
                  <w:marRight w:val="0"/>
                  <w:marTop w:val="0"/>
                  <w:marBottom w:val="0"/>
                  <w:divBdr>
                    <w:top w:val="none" w:sz="0" w:space="0" w:color="auto"/>
                    <w:left w:val="none" w:sz="0" w:space="0" w:color="auto"/>
                    <w:bottom w:val="none" w:sz="0" w:space="0" w:color="auto"/>
                    <w:right w:val="none" w:sz="0" w:space="0" w:color="auto"/>
                  </w:divBdr>
                </w:div>
              </w:divsChild>
            </w:div>
            <w:div w:id="720598613">
              <w:marLeft w:val="0"/>
              <w:marRight w:val="0"/>
              <w:marTop w:val="0"/>
              <w:marBottom w:val="0"/>
              <w:divBdr>
                <w:top w:val="none" w:sz="0" w:space="0" w:color="auto"/>
                <w:left w:val="none" w:sz="0" w:space="0" w:color="auto"/>
                <w:bottom w:val="none" w:sz="0" w:space="0" w:color="auto"/>
                <w:right w:val="none" w:sz="0" w:space="0" w:color="auto"/>
              </w:divBdr>
              <w:divsChild>
                <w:div w:id="823593018">
                  <w:marLeft w:val="0"/>
                  <w:marRight w:val="0"/>
                  <w:marTop w:val="0"/>
                  <w:marBottom w:val="0"/>
                  <w:divBdr>
                    <w:top w:val="none" w:sz="0" w:space="0" w:color="auto"/>
                    <w:left w:val="none" w:sz="0" w:space="0" w:color="auto"/>
                    <w:bottom w:val="none" w:sz="0" w:space="0" w:color="auto"/>
                    <w:right w:val="none" w:sz="0" w:space="0" w:color="auto"/>
                  </w:divBdr>
                </w:div>
              </w:divsChild>
            </w:div>
            <w:div w:id="725298425">
              <w:marLeft w:val="0"/>
              <w:marRight w:val="0"/>
              <w:marTop w:val="0"/>
              <w:marBottom w:val="0"/>
              <w:divBdr>
                <w:top w:val="none" w:sz="0" w:space="0" w:color="auto"/>
                <w:left w:val="none" w:sz="0" w:space="0" w:color="auto"/>
                <w:bottom w:val="none" w:sz="0" w:space="0" w:color="auto"/>
                <w:right w:val="none" w:sz="0" w:space="0" w:color="auto"/>
              </w:divBdr>
              <w:divsChild>
                <w:div w:id="912661277">
                  <w:marLeft w:val="0"/>
                  <w:marRight w:val="0"/>
                  <w:marTop w:val="0"/>
                  <w:marBottom w:val="0"/>
                  <w:divBdr>
                    <w:top w:val="none" w:sz="0" w:space="0" w:color="auto"/>
                    <w:left w:val="none" w:sz="0" w:space="0" w:color="auto"/>
                    <w:bottom w:val="none" w:sz="0" w:space="0" w:color="auto"/>
                    <w:right w:val="none" w:sz="0" w:space="0" w:color="auto"/>
                  </w:divBdr>
                </w:div>
              </w:divsChild>
            </w:div>
            <w:div w:id="744645760">
              <w:marLeft w:val="0"/>
              <w:marRight w:val="0"/>
              <w:marTop w:val="0"/>
              <w:marBottom w:val="0"/>
              <w:divBdr>
                <w:top w:val="none" w:sz="0" w:space="0" w:color="auto"/>
                <w:left w:val="none" w:sz="0" w:space="0" w:color="auto"/>
                <w:bottom w:val="none" w:sz="0" w:space="0" w:color="auto"/>
                <w:right w:val="none" w:sz="0" w:space="0" w:color="auto"/>
              </w:divBdr>
              <w:divsChild>
                <w:div w:id="1843739116">
                  <w:marLeft w:val="0"/>
                  <w:marRight w:val="0"/>
                  <w:marTop w:val="0"/>
                  <w:marBottom w:val="0"/>
                  <w:divBdr>
                    <w:top w:val="none" w:sz="0" w:space="0" w:color="auto"/>
                    <w:left w:val="none" w:sz="0" w:space="0" w:color="auto"/>
                    <w:bottom w:val="none" w:sz="0" w:space="0" w:color="auto"/>
                    <w:right w:val="none" w:sz="0" w:space="0" w:color="auto"/>
                  </w:divBdr>
                </w:div>
              </w:divsChild>
            </w:div>
            <w:div w:id="804081112">
              <w:marLeft w:val="0"/>
              <w:marRight w:val="0"/>
              <w:marTop w:val="0"/>
              <w:marBottom w:val="0"/>
              <w:divBdr>
                <w:top w:val="none" w:sz="0" w:space="0" w:color="auto"/>
                <w:left w:val="none" w:sz="0" w:space="0" w:color="auto"/>
                <w:bottom w:val="none" w:sz="0" w:space="0" w:color="auto"/>
                <w:right w:val="none" w:sz="0" w:space="0" w:color="auto"/>
              </w:divBdr>
              <w:divsChild>
                <w:div w:id="1742634865">
                  <w:marLeft w:val="0"/>
                  <w:marRight w:val="0"/>
                  <w:marTop w:val="0"/>
                  <w:marBottom w:val="0"/>
                  <w:divBdr>
                    <w:top w:val="none" w:sz="0" w:space="0" w:color="auto"/>
                    <w:left w:val="none" w:sz="0" w:space="0" w:color="auto"/>
                    <w:bottom w:val="none" w:sz="0" w:space="0" w:color="auto"/>
                    <w:right w:val="none" w:sz="0" w:space="0" w:color="auto"/>
                  </w:divBdr>
                </w:div>
              </w:divsChild>
            </w:div>
            <w:div w:id="832766890">
              <w:marLeft w:val="0"/>
              <w:marRight w:val="0"/>
              <w:marTop w:val="0"/>
              <w:marBottom w:val="0"/>
              <w:divBdr>
                <w:top w:val="none" w:sz="0" w:space="0" w:color="auto"/>
                <w:left w:val="none" w:sz="0" w:space="0" w:color="auto"/>
                <w:bottom w:val="none" w:sz="0" w:space="0" w:color="auto"/>
                <w:right w:val="none" w:sz="0" w:space="0" w:color="auto"/>
              </w:divBdr>
              <w:divsChild>
                <w:div w:id="710767338">
                  <w:marLeft w:val="0"/>
                  <w:marRight w:val="0"/>
                  <w:marTop w:val="0"/>
                  <w:marBottom w:val="0"/>
                  <w:divBdr>
                    <w:top w:val="none" w:sz="0" w:space="0" w:color="auto"/>
                    <w:left w:val="none" w:sz="0" w:space="0" w:color="auto"/>
                    <w:bottom w:val="none" w:sz="0" w:space="0" w:color="auto"/>
                    <w:right w:val="none" w:sz="0" w:space="0" w:color="auto"/>
                  </w:divBdr>
                </w:div>
              </w:divsChild>
            </w:div>
            <w:div w:id="845630898">
              <w:marLeft w:val="0"/>
              <w:marRight w:val="0"/>
              <w:marTop w:val="0"/>
              <w:marBottom w:val="0"/>
              <w:divBdr>
                <w:top w:val="none" w:sz="0" w:space="0" w:color="auto"/>
                <w:left w:val="none" w:sz="0" w:space="0" w:color="auto"/>
                <w:bottom w:val="none" w:sz="0" w:space="0" w:color="auto"/>
                <w:right w:val="none" w:sz="0" w:space="0" w:color="auto"/>
              </w:divBdr>
              <w:divsChild>
                <w:div w:id="959797726">
                  <w:marLeft w:val="0"/>
                  <w:marRight w:val="0"/>
                  <w:marTop w:val="0"/>
                  <w:marBottom w:val="0"/>
                  <w:divBdr>
                    <w:top w:val="none" w:sz="0" w:space="0" w:color="auto"/>
                    <w:left w:val="none" w:sz="0" w:space="0" w:color="auto"/>
                    <w:bottom w:val="none" w:sz="0" w:space="0" w:color="auto"/>
                    <w:right w:val="none" w:sz="0" w:space="0" w:color="auto"/>
                  </w:divBdr>
                </w:div>
              </w:divsChild>
            </w:div>
            <w:div w:id="855770774">
              <w:marLeft w:val="0"/>
              <w:marRight w:val="0"/>
              <w:marTop w:val="0"/>
              <w:marBottom w:val="0"/>
              <w:divBdr>
                <w:top w:val="none" w:sz="0" w:space="0" w:color="auto"/>
                <w:left w:val="none" w:sz="0" w:space="0" w:color="auto"/>
                <w:bottom w:val="none" w:sz="0" w:space="0" w:color="auto"/>
                <w:right w:val="none" w:sz="0" w:space="0" w:color="auto"/>
              </w:divBdr>
              <w:divsChild>
                <w:div w:id="7175532">
                  <w:marLeft w:val="0"/>
                  <w:marRight w:val="0"/>
                  <w:marTop w:val="0"/>
                  <w:marBottom w:val="0"/>
                  <w:divBdr>
                    <w:top w:val="none" w:sz="0" w:space="0" w:color="auto"/>
                    <w:left w:val="none" w:sz="0" w:space="0" w:color="auto"/>
                    <w:bottom w:val="none" w:sz="0" w:space="0" w:color="auto"/>
                    <w:right w:val="none" w:sz="0" w:space="0" w:color="auto"/>
                  </w:divBdr>
                </w:div>
              </w:divsChild>
            </w:div>
            <w:div w:id="859200969">
              <w:marLeft w:val="0"/>
              <w:marRight w:val="0"/>
              <w:marTop w:val="0"/>
              <w:marBottom w:val="0"/>
              <w:divBdr>
                <w:top w:val="none" w:sz="0" w:space="0" w:color="auto"/>
                <w:left w:val="none" w:sz="0" w:space="0" w:color="auto"/>
                <w:bottom w:val="none" w:sz="0" w:space="0" w:color="auto"/>
                <w:right w:val="none" w:sz="0" w:space="0" w:color="auto"/>
              </w:divBdr>
              <w:divsChild>
                <w:div w:id="441190849">
                  <w:marLeft w:val="0"/>
                  <w:marRight w:val="0"/>
                  <w:marTop w:val="0"/>
                  <w:marBottom w:val="0"/>
                  <w:divBdr>
                    <w:top w:val="none" w:sz="0" w:space="0" w:color="auto"/>
                    <w:left w:val="none" w:sz="0" w:space="0" w:color="auto"/>
                    <w:bottom w:val="none" w:sz="0" w:space="0" w:color="auto"/>
                    <w:right w:val="none" w:sz="0" w:space="0" w:color="auto"/>
                  </w:divBdr>
                </w:div>
              </w:divsChild>
            </w:div>
            <w:div w:id="859926403">
              <w:marLeft w:val="0"/>
              <w:marRight w:val="0"/>
              <w:marTop w:val="0"/>
              <w:marBottom w:val="0"/>
              <w:divBdr>
                <w:top w:val="none" w:sz="0" w:space="0" w:color="auto"/>
                <w:left w:val="none" w:sz="0" w:space="0" w:color="auto"/>
                <w:bottom w:val="none" w:sz="0" w:space="0" w:color="auto"/>
                <w:right w:val="none" w:sz="0" w:space="0" w:color="auto"/>
              </w:divBdr>
              <w:divsChild>
                <w:div w:id="1615866043">
                  <w:marLeft w:val="0"/>
                  <w:marRight w:val="0"/>
                  <w:marTop w:val="0"/>
                  <w:marBottom w:val="0"/>
                  <w:divBdr>
                    <w:top w:val="none" w:sz="0" w:space="0" w:color="auto"/>
                    <w:left w:val="none" w:sz="0" w:space="0" w:color="auto"/>
                    <w:bottom w:val="none" w:sz="0" w:space="0" w:color="auto"/>
                    <w:right w:val="none" w:sz="0" w:space="0" w:color="auto"/>
                  </w:divBdr>
                </w:div>
              </w:divsChild>
            </w:div>
            <w:div w:id="872040814">
              <w:marLeft w:val="0"/>
              <w:marRight w:val="0"/>
              <w:marTop w:val="0"/>
              <w:marBottom w:val="0"/>
              <w:divBdr>
                <w:top w:val="none" w:sz="0" w:space="0" w:color="auto"/>
                <w:left w:val="none" w:sz="0" w:space="0" w:color="auto"/>
                <w:bottom w:val="none" w:sz="0" w:space="0" w:color="auto"/>
                <w:right w:val="none" w:sz="0" w:space="0" w:color="auto"/>
              </w:divBdr>
              <w:divsChild>
                <w:div w:id="510073889">
                  <w:marLeft w:val="0"/>
                  <w:marRight w:val="0"/>
                  <w:marTop w:val="0"/>
                  <w:marBottom w:val="0"/>
                  <w:divBdr>
                    <w:top w:val="none" w:sz="0" w:space="0" w:color="auto"/>
                    <w:left w:val="none" w:sz="0" w:space="0" w:color="auto"/>
                    <w:bottom w:val="none" w:sz="0" w:space="0" w:color="auto"/>
                    <w:right w:val="none" w:sz="0" w:space="0" w:color="auto"/>
                  </w:divBdr>
                </w:div>
              </w:divsChild>
            </w:div>
            <w:div w:id="879558908">
              <w:marLeft w:val="0"/>
              <w:marRight w:val="0"/>
              <w:marTop w:val="0"/>
              <w:marBottom w:val="0"/>
              <w:divBdr>
                <w:top w:val="none" w:sz="0" w:space="0" w:color="auto"/>
                <w:left w:val="none" w:sz="0" w:space="0" w:color="auto"/>
                <w:bottom w:val="none" w:sz="0" w:space="0" w:color="auto"/>
                <w:right w:val="none" w:sz="0" w:space="0" w:color="auto"/>
              </w:divBdr>
              <w:divsChild>
                <w:div w:id="87890657">
                  <w:marLeft w:val="0"/>
                  <w:marRight w:val="0"/>
                  <w:marTop w:val="0"/>
                  <w:marBottom w:val="0"/>
                  <w:divBdr>
                    <w:top w:val="none" w:sz="0" w:space="0" w:color="auto"/>
                    <w:left w:val="none" w:sz="0" w:space="0" w:color="auto"/>
                    <w:bottom w:val="none" w:sz="0" w:space="0" w:color="auto"/>
                    <w:right w:val="none" w:sz="0" w:space="0" w:color="auto"/>
                  </w:divBdr>
                </w:div>
              </w:divsChild>
            </w:div>
            <w:div w:id="893003216">
              <w:marLeft w:val="0"/>
              <w:marRight w:val="0"/>
              <w:marTop w:val="0"/>
              <w:marBottom w:val="0"/>
              <w:divBdr>
                <w:top w:val="none" w:sz="0" w:space="0" w:color="auto"/>
                <w:left w:val="none" w:sz="0" w:space="0" w:color="auto"/>
                <w:bottom w:val="none" w:sz="0" w:space="0" w:color="auto"/>
                <w:right w:val="none" w:sz="0" w:space="0" w:color="auto"/>
              </w:divBdr>
              <w:divsChild>
                <w:div w:id="285964017">
                  <w:marLeft w:val="0"/>
                  <w:marRight w:val="0"/>
                  <w:marTop w:val="0"/>
                  <w:marBottom w:val="0"/>
                  <w:divBdr>
                    <w:top w:val="none" w:sz="0" w:space="0" w:color="auto"/>
                    <w:left w:val="none" w:sz="0" w:space="0" w:color="auto"/>
                    <w:bottom w:val="none" w:sz="0" w:space="0" w:color="auto"/>
                    <w:right w:val="none" w:sz="0" w:space="0" w:color="auto"/>
                  </w:divBdr>
                </w:div>
              </w:divsChild>
            </w:div>
            <w:div w:id="893588090">
              <w:marLeft w:val="0"/>
              <w:marRight w:val="0"/>
              <w:marTop w:val="0"/>
              <w:marBottom w:val="0"/>
              <w:divBdr>
                <w:top w:val="none" w:sz="0" w:space="0" w:color="auto"/>
                <w:left w:val="none" w:sz="0" w:space="0" w:color="auto"/>
                <w:bottom w:val="none" w:sz="0" w:space="0" w:color="auto"/>
                <w:right w:val="none" w:sz="0" w:space="0" w:color="auto"/>
              </w:divBdr>
              <w:divsChild>
                <w:div w:id="1427072072">
                  <w:marLeft w:val="0"/>
                  <w:marRight w:val="0"/>
                  <w:marTop w:val="0"/>
                  <w:marBottom w:val="0"/>
                  <w:divBdr>
                    <w:top w:val="none" w:sz="0" w:space="0" w:color="auto"/>
                    <w:left w:val="none" w:sz="0" w:space="0" w:color="auto"/>
                    <w:bottom w:val="none" w:sz="0" w:space="0" w:color="auto"/>
                    <w:right w:val="none" w:sz="0" w:space="0" w:color="auto"/>
                  </w:divBdr>
                </w:div>
              </w:divsChild>
            </w:div>
            <w:div w:id="898982895">
              <w:marLeft w:val="0"/>
              <w:marRight w:val="0"/>
              <w:marTop w:val="0"/>
              <w:marBottom w:val="0"/>
              <w:divBdr>
                <w:top w:val="none" w:sz="0" w:space="0" w:color="auto"/>
                <w:left w:val="none" w:sz="0" w:space="0" w:color="auto"/>
                <w:bottom w:val="none" w:sz="0" w:space="0" w:color="auto"/>
                <w:right w:val="none" w:sz="0" w:space="0" w:color="auto"/>
              </w:divBdr>
              <w:divsChild>
                <w:div w:id="573928674">
                  <w:marLeft w:val="0"/>
                  <w:marRight w:val="0"/>
                  <w:marTop w:val="0"/>
                  <w:marBottom w:val="0"/>
                  <w:divBdr>
                    <w:top w:val="none" w:sz="0" w:space="0" w:color="auto"/>
                    <w:left w:val="none" w:sz="0" w:space="0" w:color="auto"/>
                    <w:bottom w:val="none" w:sz="0" w:space="0" w:color="auto"/>
                    <w:right w:val="none" w:sz="0" w:space="0" w:color="auto"/>
                  </w:divBdr>
                </w:div>
              </w:divsChild>
            </w:div>
            <w:div w:id="905189908">
              <w:marLeft w:val="0"/>
              <w:marRight w:val="0"/>
              <w:marTop w:val="0"/>
              <w:marBottom w:val="0"/>
              <w:divBdr>
                <w:top w:val="none" w:sz="0" w:space="0" w:color="auto"/>
                <w:left w:val="none" w:sz="0" w:space="0" w:color="auto"/>
                <w:bottom w:val="none" w:sz="0" w:space="0" w:color="auto"/>
                <w:right w:val="none" w:sz="0" w:space="0" w:color="auto"/>
              </w:divBdr>
              <w:divsChild>
                <w:div w:id="674650863">
                  <w:marLeft w:val="0"/>
                  <w:marRight w:val="0"/>
                  <w:marTop w:val="0"/>
                  <w:marBottom w:val="0"/>
                  <w:divBdr>
                    <w:top w:val="none" w:sz="0" w:space="0" w:color="auto"/>
                    <w:left w:val="none" w:sz="0" w:space="0" w:color="auto"/>
                    <w:bottom w:val="none" w:sz="0" w:space="0" w:color="auto"/>
                    <w:right w:val="none" w:sz="0" w:space="0" w:color="auto"/>
                  </w:divBdr>
                </w:div>
              </w:divsChild>
            </w:div>
            <w:div w:id="948197156">
              <w:marLeft w:val="0"/>
              <w:marRight w:val="0"/>
              <w:marTop w:val="0"/>
              <w:marBottom w:val="0"/>
              <w:divBdr>
                <w:top w:val="none" w:sz="0" w:space="0" w:color="auto"/>
                <w:left w:val="none" w:sz="0" w:space="0" w:color="auto"/>
                <w:bottom w:val="none" w:sz="0" w:space="0" w:color="auto"/>
                <w:right w:val="none" w:sz="0" w:space="0" w:color="auto"/>
              </w:divBdr>
              <w:divsChild>
                <w:div w:id="451902641">
                  <w:marLeft w:val="0"/>
                  <w:marRight w:val="0"/>
                  <w:marTop w:val="0"/>
                  <w:marBottom w:val="0"/>
                  <w:divBdr>
                    <w:top w:val="none" w:sz="0" w:space="0" w:color="auto"/>
                    <w:left w:val="none" w:sz="0" w:space="0" w:color="auto"/>
                    <w:bottom w:val="none" w:sz="0" w:space="0" w:color="auto"/>
                    <w:right w:val="none" w:sz="0" w:space="0" w:color="auto"/>
                  </w:divBdr>
                </w:div>
              </w:divsChild>
            </w:div>
            <w:div w:id="969700836">
              <w:marLeft w:val="0"/>
              <w:marRight w:val="0"/>
              <w:marTop w:val="0"/>
              <w:marBottom w:val="0"/>
              <w:divBdr>
                <w:top w:val="none" w:sz="0" w:space="0" w:color="auto"/>
                <w:left w:val="none" w:sz="0" w:space="0" w:color="auto"/>
                <w:bottom w:val="none" w:sz="0" w:space="0" w:color="auto"/>
                <w:right w:val="none" w:sz="0" w:space="0" w:color="auto"/>
              </w:divBdr>
              <w:divsChild>
                <w:div w:id="1956019067">
                  <w:marLeft w:val="0"/>
                  <w:marRight w:val="0"/>
                  <w:marTop w:val="0"/>
                  <w:marBottom w:val="0"/>
                  <w:divBdr>
                    <w:top w:val="none" w:sz="0" w:space="0" w:color="auto"/>
                    <w:left w:val="none" w:sz="0" w:space="0" w:color="auto"/>
                    <w:bottom w:val="none" w:sz="0" w:space="0" w:color="auto"/>
                    <w:right w:val="none" w:sz="0" w:space="0" w:color="auto"/>
                  </w:divBdr>
                </w:div>
              </w:divsChild>
            </w:div>
            <w:div w:id="979312152">
              <w:marLeft w:val="0"/>
              <w:marRight w:val="0"/>
              <w:marTop w:val="0"/>
              <w:marBottom w:val="0"/>
              <w:divBdr>
                <w:top w:val="none" w:sz="0" w:space="0" w:color="auto"/>
                <w:left w:val="none" w:sz="0" w:space="0" w:color="auto"/>
                <w:bottom w:val="none" w:sz="0" w:space="0" w:color="auto"/>
                <w:right w:val="none" w:sz="0" w:space="0" w:color="auto"/>
              </w:divBdr>
              <w:divsChild>
                <w:div w:id="1419669914">
                  <w:marLeft w:val="0"/>
                  <w:marRight w:val="0"/>
                  <w:marTop w:val="0"/>
                  <w:marBottom w:val="0"/>
                  <w:divBdr>
                    <w:top w:val="none" w:sz="0" w:space="0" w:color="auto"/>
                    <w:left w:val="none" w:sz="0" w:space="0" w:color="auto"/>
                    <w:bottom w:val="none" w:sz="0" w:space="0" w:color="auto"/>
                    <w:right w:val="none" w:sz="0" w:space="0" w:color="auto"/>
                  </w:divBdr>
                </w:div>
              </w:divsChild>
            </w:div>
            <w:div w:id="989482108">
              <w:marLeft w:val="0"/>
              <w:marRight w:val="0"/>
              <w:marTop w:val="0"/>
              <w:marBottom w:val="0"/>
              <w:divBdr>
                <w:top w:val="none" w:sz="0" w:space="0" w:color="auto"/>
                <w:left w:val="none" w:sz="0" w:space="0" w:color="auto"/>
                <w:bottom w:val="none" w:sz="0" w:space="0" w:color="auto"/>
                <w:right w:val="none" w:sz="0" w:space="0" w:color="auto"/>
              </w:divBdr>
              <w:divsChild>
                <w:div w:id="1199126006">
                  <w:marLeft w:val="0"/>
                  <w:marRight w:val="0"/>
                  <w:marTop w:val="0"/>
                  <w:marBottom w:val="0"/>
                  <w:divBdr>
                    <w:top w:val="none" w:sz="0" w:space="0" w:color="auto"/>
                    <w:left w:val="none" w:sz="0" w:space="0" w:color="auto"/>
                    <w:bottom w:val="none" w:sz="0" w:space="0" w:color="auto"/>
                    <w:right w:val="none" w:sz="0" w:space="0" w:color="auto"/>
                  </w:divBdr>
                </w:div>
              </w:divsChild>
            </w:div>
            <w:div w:id="1072580835">
              <w:marLeft w:val="0"/>
              <w:marRight w:val="0"/>
              <w:marTop w:val="0"/>
              <w:marBottom w:val="0"/>
              <w:divBdr>
                <w:top w:val="none" w:sz="0" w:space="0" w:color="auto"/>
                <w:left w:val="none" w:sz="0" w:space="0" w:color="auto"/>
                <w:bottom w:val="none" w:sz="0" w:space="0" w:color="auto"/>
                <w:right w:val="none" w:sz="0" w:space="0" w:color="auto"/>
              </w:divBdr>
              <w:divsChild>
                <w:div w:id="1103066349">
                  <w:marLeft w:val="0"/>
                  <w:marRight w:val="0"/>
                  <w:marTop w:val="0"/>
                  <w:marBottom w:val="0"/>
                  <w:divBdr>
                    <w:top w:val="none" w:sz="0" w:space="0" w:color="auto"/>
                    <w:left w:val="none" w:sz="0" w:space="0" w:color="auto"/>
                    <w:bottom w:val="none" w:sz="0" w:space="0" w:color="auto"/>
                    <w:right w:val="none" w:sz="0" w:space="0" w:color="auto"/>
                  </w:divBdr>
                </w:div>
              </w:divsChild>
            </w:div>
            <w:div w:id="1083406124">
              <w:marLeft w:val="0"/>
              <w:marRight w:val="0"/>
              <w:marTop w:val="0"/>
              <w:marBottom w:val="0"/>
              <w:divBdr>
                <w:top w:val="none" w:sz="0" w:space="0" w:color="auto"/>
                <w:left w:val="none" w:sz="0" w:space="0" w:color="auto"/>
                <w:bottom w:val="none" w:sz="0" w:space="0" w:color="auto"/>
                <w:right w:val="none" w:sz="0" w:space="0" w:color="auto"/>
              </w:divBdr>
              <w:divsChild>
                <w:div w:id="1040937984">
                  <w:marLeft w:val="0"/>
                  <w:marRight w:val="0"/>
                  <w:marTop w:val="0"/>
                  <w:marBottom w:val="0"/>
                  <w:divBdr>
                    <w:top w:val="none" w:sz="0" w:space="0" w:color="auto"/>
                    <w:left w:val="none" w:sz="0" w:space="0" w:color="auto"/>
                    <w:bottom w:val="none" w:sz="0" w:space="0" w:color="auto"/>
                    <w:right w:val="none" w:sz="0" w:space="0" w:color="auto"/>
                  </w:divBdr>
                </w:div>
              </w:divsChild>
            </w:div>
            <w:div w:id="1085951936">
              <w:marLeft w:val="0"/>
              <w:marRight w:val="0"/>
              <w:marTop w:val="0"/>
              <w:marBottom w:val="0"/>
              <w:divBdr>
                <w:top w:val="none" w:sz="0" w:space="0" w:color="auto"/>
                <w:left w:val="none" w:sz="0" w:space="0" w:color="auto"/>
                <w:bottom w:val="none" w:sz="0" w:space="0" w:color="auto"/>
                <w:right w:val="none" w:sz="0" w:space="0" w:color="auto"/>
              </w:divBdr>
              <w:divsChild>
                <w:div w:id="1435444485">
                  <w:marLeft w:val="0"/>
                  <w:marRight w:val="0"/>
                  <w:marTop w:val="0"/>
                  <w:marBottom w:val="0"/>
                  <w:divBdr>
                    <w:top w:val="none" w:sz="0" w:space="0" w:color="auto"/>
                    <w:left w:val="none" w:sz="0" w:space="0" w:color="auto"/>
                    <w:bottom w:val="none" w:sz="0" w:space="0" w:color="auto"/>
                    <w:right w:val="none" w:sz="0" w:space="0" w:color="auto"/>
                  </w:divBdr>
                </w:div>
              </w:divsChild>
            </w:div>
            <w:div w:id="1086029004">
              <w:marLeft w:val="0"/>
              <w:marRight w:val="0"/>
              <w:marTop w:val="0"/>
              <w:marBottom w:val="0"/>
              <w:divBdr>
                <w:top w:val="none" w:sz="0" w:space="0" w:color="auto"/>
                <w:left w:val="none" w:sz="0" w:space="0" w:color="auto"/>
                <w:bottom w:val="none" w:sz="0" w:space="0" w:color="auto"/>
                <w:right w:val="none" w:sz="0" w:space="0" w:color="auto"/>
              </w:divBdr>
              <w:divsChild>
                <w:div w:id="2085372794">
                  <w:marLeft w:val="0"/>
                  <w:marRight w:val="0"/>
                  <w:marTop w:val="0"/>
                  <w:marBottom w:val="0"/>
                  <w:divBdr>
                    <w:top w:val="none" w:sz="0" w:space="0" w:color="auto"/>
                    <w:left w:val="none" w:sz="0" w:space="0" w:color="auto"/>
                    <w:bottom w:val="none" w:sz="0" w:space="0" w:color="auto"/>
                    <w:right w:val="none" w:sz="0" w:space="0" w:color="auto"/>
                  </w:divBdr>
                </w:div>
              </w:divsChild>
            </w:div>
            <w:div w:id="1117991184">
              <w:marLeft w:val="0"/>
              <w:marRight w:val="0"/>
              <w:marTop w:val="0"/>
              <w:marBottom w:val="0"/>
              <w:divBdr>
                <w:top w:val="none" w:sz="0" w:space="0" w:color="auto"/>
                <w:left w:val="none" w:sz="0" w:space="0" w:color="auto"/>
                <w:bottom w:val="none" w:sz="0" w:space="0" w:color="auto"/>
                <w:right w:val="none" w:sz="0" w:space="0" w:color="auto"/>
              </w:divBdr>
              <w:divsChild>
                <w:div w:id="636765991">
                  <w:marLeft w:val="0"/>
                  <w:marRight w:val="0"/>
                  <w:marTop w:val="0"/>
                  <w:marBottom w:val="0"/>
                  <w:divBdr>
                    <w:top w:val="none" w:sz="0" w:space="0" w:color="auto"/>
                    <w:left w:val="none" w:sz="0" w:space="0" w:color="auto"/>
                    <w:bottom w:val="none" w:sz="0" w:space="0" w:color="auto"/>
                    <w:right w:val="none" w:sz="0" w:space="0" w:color="auto"/>
                  </w:divBdr>
                </w:div>
              </w:divsChild>
            </w:div>
            <w:div w:id="1137263692">
              <w:marLeft w:val="0"/>
              <w:marRight w:val="0"/>
              <w:marTop w:val="0"/>
              <w:marBottom w:val="0"/>
              <w:divBdr>
                <w:top w:val="none" w:sz="0" w:space="0" w:color="auto"/>
                <w:left w:val="none" w:sz="0" w:space="0" w:color="auto"/>
                <w:bottom w:val="none" w:sz="0" w:space="0" w:color="auto"/>
                <w:right w:val="none" w:sz="0" w:space="0" w:color="auto"/>
              </w:divBdr>
              <w:divsChild>
                <w:div w:id="1836651126">
                  <w:marLeft w:val="0"/>
                  <w:marRight w:val="0"/>
                  <w:marTop w:val="0"/>
                  <w:marBottom w:val="0"/>
                  <w:divBdr>
                    <w:top w:val="none" w:sz="0" w:space="0" w:color="auto"/>
                    <w:left w:val="none" w:sz="0" w:space="0" w:color="auto"/>
                    <w:bottom w:val="none" w:sz="0" w:space="0" w:color="auto"/>
                    <w:right w:val="none" w:sz="0" w:space="0" w:color="auto"/>
                  </w:divBdr>
                </w:div>
              </w:divsChild>
            </w:div>
            <w:div w:id="1139345449">
              <w:marLeft w:val="0"/>
              <w:marRight w:val="0"/>
              <w:marTop w:val="0"/>
              <w:marBottom w:val="0"/>
              <w:divBdr>
                <w:top w:val="none" w:sz="0" w:space="0" w:color="auto"/>
                <w:left w:val="none" w:sz="0" w:space="0" w:color="auto"/>
                <w:bottom w:val="none" w:sz="0" w:space="0" w:color="auto"/>
                <w:right w:val="none" w:sz="0" w:space="0" w:color="auto"/>
              </w:divBdr>
              <w:divsChild>
                <w:div w:id="2070105729">
                  <w:marLeft w:val="0"/>
                  <w:marRight w:val="0"/>
                  <w:marTop w:val="0"/>
                  <w:marBottom w:val="0"/>
                  <w:divBdr>
                    <w:top w:val="none" w:sz="0" w:space="0" w:color="auto"/>
                    <w:left w:val="none" w:sz="0" w:space="0" w:color="auto"/>
                    <w:bottom w:val="none" w:sz="0" w:space="0" w:color="auto"/>
                    <w:right w:val="none" w:sz="0" w:space="0" w:color="auto"/>
                  </w:divBdr>
                </w:div>
              </w:divsChild>
            </w:div>
            <w:div w:id="1162742422">
              <w:marLeft w:val="0"/>
              <w:marRight w:val="0"/>
              <w:marTop w:val="0"/>
              <w:marBottom w:val="0"/>
              <w:divBdr>
                <w:top w:val="none" w:sz="0" w:space="0" w:color="auto"/>
                <w:left w:val="none" w:sz="0" w:space="0" w:color="auto"/>
                <w:bottom w:val="none" w:sz="0" w:space="0" w:color="auto"/>
                <w:right w:val="none" w:sz="0" w:space="0" w:color="auto"/>
              </w:divBdr>
              <w:divsChild>
                <w:div w:id="1078092228">
                  <w:marLeft w:val="0"/>
                  <w:marRight w:val="0"/>
                  <w:marTop w:val="0"/>
                  <w:marBottom w:val="0"/>
                  <w:divBdr>
                    <w:top w:val="none" w:sz="0" w:space="0" w:color="auto"/>
                    <w:left w:val="none" w:sz="0" w:space="0" w:color="auto"/>
                    <w:bottom w:val="none" w:sz="0" w:space="0" w:color="auto"/>
                    <w:right w:val="none" w:sz="0" w:space="0" w:color="auto"/>
                  </w:divBdr>
                </w:div>
              </w:divsChild>
            </w:div>
            <w:div w:id="1176310740">
              <w:marLeft w:val="0"/>
              <w:marRight w:val="0"/>
              <w:marTop w:val="0"/>
              <w:marBottom w:val="0"/>
              <w:divBdr>
                <w:top w:val="none" w:sz="0" w:space="0" w:color="auto"/>
                <w:left w:val="none" w:sz="0" w:space="0" w:color="auto"/>
                <w:bottom w:val="none" w:sz="0" w:space="0" w:color="auto"/>
                <w:right w:val="none" w:sz="0" w:space="0" w:color="auto"/>
              </w:divBdr>
              <w:divsChild>
                <w:div w:id="1028332995">
                  <w:marLeft w:val="0"/>
                  <w:marRight w:val="0"/>
                  <w:marTop w:val="0"/>
                  <w:marBottom w:val="0"/>
                  <w:divBdr>
                    <w:top w:val="none" w:sz="0" w:space="0" w:color="auto"/>
                    <w:left w:val="none" w:sz="0" w:space="0" w:color="auto"/>
                    <w:bottom w:val="none" w:sz="0" w:space="0" w:color="auto"/>
                    <w:right w:val="none" w:sz="0" w:space="0" w:color="auto"/>
                  </w:divBdr>
                </w:div>
              </w:divsChild>
            </w:div>
            <w:div w:id="1207831899">
              <w:marLeft w:val="0"/>
              <w:marRight w:val="0"/>
              <w:marTop w:val="0"/>
              <w:marBottom w:val="0"/>
              <w:divBdr>
                <w:top w:val="none" w:sz="0" w:space="0" w:color="auto"/>
                <w:left w:val="none" w:sz="0" w:space="0" w:color="auto"/>
                <w:bottom w:val="none" w:sz="0" w:space="0" w:color="auto"/>
                <w:right w:val="none" w:sz="0" w:space="0" w:color="auto"/>
              </w:divBdr>
              <w:divsChild>
                <w:div w:id="1256128737">
                  <w:marLeft w:val="0"/>
                  <w:marRight w:val="0"/>
                  <w:marTop w:val="0"/>
                  <w:marBottom w:val="0"/>
                  <w:divBdr>
                    <w:top w:val="none" w:sz="0" w:space="0" w:color="auto"/>
                    <w:left w:val="none" w:sz="0" w:space="0" w:color="auto"/>
                    <w:bottom w:val="none" w:sz="0" w:space="0" w:color="auto"/>
                    <w:right w:val="none" w:sz="0" w:space="0" w:color="auto"/>
                  </w:divBdr>
                </w:div>
              </w:divsChild>
            </w:div>
            <w:div w:id="1221482981">
              <w:marLeft w:val="0"/>
              <w:marRight w:val="0"/>
              <w:marTop w:val="0"/>
              <w:marBottom w:val="0"/>
              <w:divBdr>
                <w:top w:val="none" w:sz="0" w:space="0" w:color="auto"/>
                <w:left w:val="none" w:sz="0" w:space="0" w:color="auto"/>
                <w:bottom w:val="none" w:sz="0" w:space="0" w:color="auto"/>
                <w:right w:val="none" w:sz="0" w:space="0" w:color="auto"/>
              </w:divBdr>
              <w:divsChild>
                <w:div w:id="1343439121">
                  <w:marLeft w:val="0"/>
                  <w:marRight w:val="0"/>
                  <w:marTop w:val="0"/>
                  <w:marBottom w:val="0"/>
                  <w:divBdr>
                    <w:top w:val="none" w:sz="0" w:space="0" w:color="auto"/>
                    <w:left w:val="none" w:sz="0" w:space="0" w:color="auto"/>
                    <w:bottom w:val="none" w:sz="0" w:space="0" w:color="auto"/>
                    <w:right w:val="none" w:sz="0" w:space="0" w:color="auto"/>
                  </w:divBdr>
                </w:div>
              </w:divsChild>
            </w:div>
            <w:div w:id="1234584822">
              <w:marLeft w:val="0"/>
              <w:marRight w:val="0"/>
              <w:marTop w:val="0"/>
              <w:marBottom w:val="0"/>
              <w:divBdr>
                <w:top w:val="none" w:sz="0" w:space="0" w:color="auto"/>
                <w:left w:val="none" w:sz="0" w:space="0" w:color="auto"/>
                <w:bottom w:val="none" w:sz="0" w:space="0" w:color="auto"/>
                <w:right w:val="none" w:sz="0" w:space="0" w:color="auto"/>
              </w:divBdr>
              <w:divsChild>
                <w:div w:id="622855881">
                  <w:marLeft w:val="0"/>
                  <w:marRight w:val="0"/>
                  <w:marTop w:val="0"/>
                  <w:marBottom w:val="0"/>
                  <w:divBdr>
                    <w:top w:val="none" w:sz="0" w:space="0" w:color="auto"/>
                    <w:left w:val="none" w:sz="0" w:space="0" w:color="auto"/>
                    <w:bottom w:val="none" w:sz="0" w:space="0" w:color="auto"/>
                    <w:right w:val="none" w:sz="0" w:space="0" w:color="auto"/>
                  </w:divBdr>
                </w:div>
              </w:divsChild>
            </w:div>
            <w:div w:id="1242981196">
              <w:marLeft w:val="0"/>
              <w:marRight w:val="0"/>
              <w:marTop w:val="0"/>
              <w:marBottom w:val="0"/>
              <w:divBdr>
                <w:top w:val="none" w:sz="0" w:space="0" w:color="auto"/>
                <w:left w:val="none" w:sz="0" w:space="0" w:color="auto"/>
                <w:bottom w:val="none" w:sz="0" w:space="0" w:color="auto"/>
                <w:right w:val="none" w:sz="0" w:space="0" w:color="auto"/>
              </w:divBdr>
              <w:divsChild>
                <w:div w:id="1564634989">
                  <w:marLeft w:val="0"/>
                  <w:marRight w:val="0"/>
                  <w:marTop w:val="0"/>
                  <w:marBottom w:val="0"/>
                  <w:divBdr>
                    <w:top w:val="none" w:sz="0" w:space="0" w:color="auto"/>
                    <w:left w:val="none" w:sz="0" w:space="0" w:color="auto"/>
                    <w:bottom w:val="none" w:sz="0" w:space="0" w:color="auto"/>
                    <w:right w:val="none" w:sz="0" w:space="0" w:color="auto"/>
                  </w:divBdr>
                </w:div>
              </w:divsChild>
            </w:div>
            <w:div w:id="1268465462">
              <w:marLeft w:val="0"/>
              <w:marRight w:val="0"/>
              <w:marTop w:val="0"/>
              <w:marBottom w:val="0"/>
              <w:divBdr>
                <w:top w:val="none" w:sz="0" w:space="0" w:color="auto"/>
                <w:left w:val="none" w:sz="0" w:space="0" w:color="auto"/>
                <w:bottom w:val="none" w:sz="0" w:space="0" w:color="auto"/>
                <w:right w:val="none" w:sz="0" w:space="0" w:color="auto"/>
              </w:divBdr>
              <w:divsChild>
                <w:div w:id="78791326">
                  <w:marLeft w:val="0"/>
                  <w:marRight w:val="0"/>
                  <w:marTop w:val="0"/>
                  <w:marBottom w:val="0"/>
                  <w:divBdr>
                    <w:top w:val="none" w:sz="0" w:space="0" w:color="auto"/>
                    <w:left w:val="none" w:sz="0" w:space="0" w:color="auto"/>
                    <w:bottom w:val="none" w:sz="0" w:space="0" w:color="auto"/>
                    <w:right w:val="none" w:sz="0" w:space="0" w:color="auto"/>
                  </w:divBdr>
                </w:div>
              </w:divsChild>
            </w:div>
            <w:div w:id="1269505698">
              <w:marLeft w:val="0"/>
              <w:marRight w:val="0"/>
              <w:marTop w:val="0"/>
              <w:marBottom w:val="0"/>
              <w:divBdr>
                <w:top w:val="none" w:sz="0" w:space="0" w:color="auto"/>
                <w:left w:val="none" w:sz="0" w:space="0" w:color="auto"/>
                <w:bottom w:val="none" w:sz="0" w:space="0" w:color="auto"/>
                <w:right w:val="none" w:sz="0" w:space="0" w:color="auto"/>
              </w:divBdr>
              <w:divsChild>
                <w:div w:id="1503080954">
                  <w:marLeft w:val="0"/>
                  <w:marRight w:val="0"/>
                  <w:marTop w:val="0"/>
                  <w:marBottom w:val="0"/>
                  <w:divBdr>
                    <w:top w:val="none" w:sz="0" w:space="0" w:color="auto"/>
                    <w:left w:val="none" w:sz="0" w:space="0" w:color="auto"/>
                    <w:bottom w:val="none" w:sz="0" w:space="0" w:color="auto"/>
                    <w:right w:val="none" w:sz="0" w:space="0" w:color="auto"/>
                  </w:divBdr>
                </w:div>
              </w:divsChild>
            </w:div>
            <w:div w:id="1275669768">
              <w:marLeft w:val="0"/>
              <w:marRight w:val="0"/>
              <w:marTop w:val="0"/>
              <w:marBottom w:val="0"/>
              <w:divBdr>
                <w:top w:val="none" w:sz="0" w:space="0" w:color="auto"/>
                <w:left w:val="none" w:sz="0" w:space="0" w:color="auto"/>
                <w:bottom w:val="none" w:sz="0" w:space="0" w:color="auto"/>
                <w:right w:val="none" w:sz="0" w:space="0" w:color="auto"/>
              </w:divBdr>
              <w:divsChild>
                <w:div w:id="1370909529">
                  <w:marLeft w:val="0"/>
                  <w:marRight w:val="0"/>
                  <w:marTop w:val="0"/>
                  <w:marBottom w:val="0"/>
                  <w:divBdr>
                    <w:top w:val="none" w:sz="0" w:space="0" w:color="auto"/>
                    <w:left w:val="none" w:sz="0" w:space="0" w:color="auto"/>
                    <w:bottom w:val="none" w:sz="0" w:space="0" w:color="auto"/>
                    <w:right w:val="none" w:sz="0" w:space="0" w:color="auto"/>
                  </w:divBdr>
                </w:div>
              </w:divsChild>
            </w:div>
            <w:div w:id="1288199521">
              <w:marLeft w:val="0"/>
              <w:marRight w:val="0"/>
              <w:marTop w:val="0"/>
              <w:marBottom w:val="0"/>
              <w:divBdr>
                <w:top w:val="none" w:sz="0" w:space="0" w:color="auto"/>
                <w:left w:val="none" w:sz="0" w:space="0" w:color="auto"/>
                <w:bottom w:val="none" w:sz="0" w:space="0" w:color="auto"/>
                <w:right w:val="none" w:sz="0" w:space="0" w:color="auto"/>
              </w:divBdr>
              <w:divsChild>
                <w:div w:id="648170113">
                  <w:marLeft w:val="0"/>
                  <w:marRight w:val="0"/>
                  <w:marTop w:val="0"/>
                  <w:marBottom w:val="0"/>
                  <w:divBdr>
                    <w:top w:val="none" w:sz="0" w:space="0" w:color="auto"/>
                    <w:left w:val="none" w:sz="0" w:space="0" w:color="auto"/>
                    <w:bottom w:val="none" w:sz="0" w:space="0" w:color="auto"/>
                    <w:right w:val="none" w:sz="0" w:space="0" w:color="auto"/>
                  </w:divBdr>
                </w:div>
              </w:divsChild>
            </w:div>
            <w:div w:id="1299994927">
              <w:marLeft w:val="0"/>
              <w:marRight w:val="0"/>
              <w:marTop w:val="0"/>
              <w:marBottom w:val="0"/>
              <w:divBdr>
                <w:top w:val="none" w:sz="0" w:space="0" w:color="auto"/>
                <w:left w:val="none" w:sz="0" w:space="0" w:color="auto"/>
                <w:bottom w:val="none" w:sz="0" w:space="0" w:color="auto"/>
                <w:right w:val="none" w:sz="0" w:space="0" w:color="auto"/>
              </w:divBdr>
              <w:divsChild>
                <w:div w:id="612058709">
                  <w:marLeft w:val="0"/>
                  <w:marRight w:val="0"/>
                  <w:marTop w:val="0"/>
                  <w:marBottom w:val="0"/>
                  <w:divBdr>
                    <w:top w:val="none" w:sz="0" w:space="0" w:color="auto"/>
                    <w:left w:val="none" w:sz="0" w:space="0" w:color="auto"/>
                    <w:bottom w:val="none" w:sz="0" w:space="0" w:color="auto"/>
                    <w:right w:val="none" w:sz="0" w:space="0" w:color="auto"/>
                  </w:divBdr>
                </w:div>
              </w:divsChild>
            </w:div>
            <w:div w:id="1336881327">
              <w:marLeft w:val="0"/>
              <w:marRight w:val="0"/>
              <w:marTop w:val="0"/>
              <w:marBottom w:val="0"/>
              <w:divBdr>
                <w:top w:val="none" w:sz="0" w:space="0" w:color="auto"/>
                <w:left w:val="none" w:sz="0" w:space="0" w:color="auto"/>
                <w:bottom w:val="none" w:sz="0" w:space="0" w:color="auto"/>
                <w:right w:val="none" w:sz="0" w:space="0" w:color="auto"/>
              </w:divBdr>
              <w:divsChild>
                <w:div w:id="1152599407">
                  <w:marLeft w:val="0"/>
                  <w:marRight w:val="0"/>
                  <w:marTop w:val="0"/>
                  <w:marBottom w:val="0"/>
                  <w:divBdr>
                    <w:top w:val="none" w:sz="0" w:space="0" w:color="auto"/>
                    <w:left w:val="none" w:sz="0" w:space="0" w:color="auto"/>
                    <w:bottom w:val="none" w:sz="0" w:space="0" w:color="auto"/>
                    <w:right w:val="none" w:sz="0" w:space="0" w:color="auto"/>
                  </w:divBdr>
                </w:div>
              </w:divsChild>
            </w:div>
            <w:div w:id="1380088881">
              <w:marLeft w:val="0"/>
              <w:marRight w:val="0"/>
              <w:marTop w:val="0"/>
              <w:marBottom w:val="0"/>
              <w:divBdr>
                <w:top w:val="none" w:sz="0" w:space="0" w:color="auto"/>
                <w:left w:val="none" w:sz="0" w:space="0" w:color="auto"/>
                <w:bottom w:val="none" w:sz="0" w:space="0" w:color="auto"/>
                <w:right w:val="none" w:sz="0" w:space="0" w:color="auto"/>
              </w:divBdr>
              <w:divsChild>
                <w:div w:id="1047217819">
                  <w:marLeft w:val="0"/>
                  <w:marRight w:val="0"/>
                  <w:marTop w:val="0"/>
                  <w:marBottom w:val="0"/>
                  <w:divBdr>
                    <w:top w:val="none" w:sz="0" w:space="0" w:color="auto"/>
                    <w:left w:val="none" w:sz="0" w:space="0" w:color="auto"/>
                    <w:bottom w:val="none" w:sz="0" w:space="0" w:color="auto"/>
                    <w:right w:val="none" w:sz="0" w:space="0" w:color="auto"/>
                  </w:divBdr>
                </w:div>
              </w:divsChild>
            </w:div>
            <w:div w:id="1398669980">
              <w:marLeft w:val="0"/>
              <w:marRight w:val="0"/>
              <w:marTop w:val="0"/>
              <w:marBottom w:val="0"/>
              <w:divBdr>
                <w:top w:val="none" w:sz="0" w:space="0" w:color="auto"/>
                <w:left w:val="none" w:sz="0" w:space="0" w:color="auto"/>
                <w:bottom w:val="none" w:sz="0" w:space="0" w:color="auto"/>
                <w:right w:val="none" w:sz="0" w:space="0" w:color="auto"/>
              </w:divBdr>
              <w:divsChild>
                <w:div w:id="539316932">
                  <w:marLeft w:val="0"/>
                  <w:marRight w:val="0"/>
                  <w:marTop w:val="0"/>
                  <w:marBottom w:val="0"/>
                  <w:divBdr>
                    <w:top w:val="none" w:sz="0" w:space="0" w:color="auto"/>
                    <w:left w:val="none" w:sz="0" w:space="0" w:color="auto"/>
                    <w:bottom w:val="none" w:sz="0" w:space="0" w:color="auto"/>
                    <w:right w:val="none" w:sz="0" w:space="0" w:color="auto"/>
                  </w:divBdr>
                </w:div>
              </w:divsChild>
            </w:div>
            <w:div w:id="1410539181">
              <w:marLeft w:val="0"/>
              <w:marRight w:val="0"/>
              <w:marTop w:val="0"/>
              <w:marBottom w:val="0"/>
              <w:divBdr>
                <w:top w:val="none" w:sz="0" w:space="0" w:color="auto"/>
                <w:left w:val="none" w:sz="0" w:space="0" w:color="auto"/>
                <w:bottom w:val="none" w:sz="0" w:space="0" w:color="auto"/>
                <w:right w:val="none" w:sz="0" w:space="0" w:color="auto"/>
              </w:divBdr>
              <w:divsChild>
                <w:div w:id="1031686231">
                  <w:marLeft w:val="0"/>
                  <w:marRight w:val="0"/>
                  <w:marTop w:val="0"/>
                  <w:marBottom w:val="0"/>
                  <w:divBdr>
                    <w:top w:val="none" w:sz="0" w:space="0" w:color="auto"/>
                    <w:left w:val="none" w:sz="0" w:space="0" w:color="auto"/>
                    <w:bottom w:val="none" w:sz="0" w:space="0" w:color="auto"/>
                    <w:right w:val="none" w:sz="0" w:space="0" w:color="auto"/>
                  </w:divBdr>
                </w:div>
              </w:divsChild>
            </w:div>
            <w:div w:id="1433748443">
              <w:marLeft w:val="0"/>
              <w:marRight w:val="0"/>
              <w:marTop w:val="0"/>
              <w:marBottom w:val="0"/>
              <w:divBdr>
                <w:top w:val="none" w:sz="0" w:space="0" w:color="auto"/>
                <w:left w:val="none" w:sz="0" w:space="0" w:color="auto"/>
                <w:bottom w:val="none" w:sz="0" w:space="0" w:color="auto"/>
                <w:right w:val="none" w:sz="0" w:space="0" w:color="auto"/>
              </w:divBdr>
              <w:divsChild>
                <w:div w:id="24136818">
                  <w:marLeft w:val="0"/>
                  <w:marRight w:val="0"/>
                  <w:marTop w:val="0"/>
                  <w:marBottom w:val="0"/>
                  <w:divBdr>
                    <w:top w:val="none" w:sz="0" w:space="0" w:color="auto"/>
                    <w:left w:val="none" w:sz="0" w:space="0" w:color="auto"/>
                    <w:bottom w:val="none" w:sz="0" w:space="0" w:color="auto"/>
                    <w:right w:val="none" w:sz="0" w:space="0" w:color="auto"/>
                  </w:divBdr>
                </w:div>
              </w:divsChild>
            </w:div>
            <w:div w:id="1442719412">
              <w:marLeft w:val="0"/>
              <w:marRight w:val="0"/>
              <w:marTop w:val="0"/>
              <w:marBottom w:val="0"/>
              <w:divBdr>
                <w:top w:val="none" w:sz="0" w:space="0" w:color="auto"/>
                <w:left w:val="none" w:sz="0" w:space="0" w:color="auto"/>
                <w:bottom w:val="none" w:sz="0" w:space="0" w:color="auto"/>
                <w:right w:val="none" w:sz="0" w:space="0" w:color="auto"/>
              </w:divBdr>
              <w:divsChild>
                <w:div w:id="225916524">
                  <w:marLeft w:val="0"/>
                  <w:marRight w:val="0"/>
                  <w:marTop w:val="0"/>
                  <w:marBottom w:val="0"/>
                  <w:divBdr>
                    <w:top w:val="none" w:sz="0" w:space="0" w:color="auto"/>
                    <w:left w:val="none" w:sz="0" w:space="0" w:color="auto"/>
                    <w:bottom w:val="none" w:sz="0" w:space="0" w:color="auto"/>
                    <w:right w:val="none" w:sz="0" w:space="0" w:color="auto"/>
                  </w:divBdr>
                </w:div>
              </w:divsChild>
            </w:div>
            <w:div w:id="1455446805">
              <w:marLeft w:val="0"/>
              <w:marRight w:val="0"/>
              <w:marTop w:val="0"/>
              <w:marBottom w:val="0"/>
              <w:divBdr>
                <w:top w:val="none" w:sz="0" w:space="0" w:color="auto"/>
                <w:left w:val="none" w:sz="0" w:space="0" w:color="auto"/>
                <w:bottom w:val="none" w:sz="0" w:space="0" w:color="auto"/>
                <w:right w:val="none" w:sz="0" w:space="0" w:color="auto"/>
              </w:divBdr>
              <w:divsChild>
                <w:div w:id="1319462344">
                  <w:marLeft w:val="0"/>
                  <w:marRight w:val="0"/>
                  <w:marTop w:val="0"/>
                  <w:marBottom w:val="0"/>
                  <w:divBdr>
                    <w:top w:val="none" w:sz="0" w:space="0" w:color="auto"/>
                    <w:left w:val="none" w:sz="0" w:space="0" w:color="auto"/>
                    <w:bottom w:val="none" w:sz="0" w:space="0" w:color="auto"/>
                    <w:right w:val="none" w:sz="0" w:space="0" w:color="auto"/>
                  </w:divBdr>
                </w:div>
              </w:divsChild>
            </w:div>
            <w:div w:id="1485973987">
              <w:marLeft w:val="0"/>
              <w:marRight w:val="0"/>
              <w:marTop w:val="0"/>
              <w:marBottom w:val="0"/>
              <w:divBdr>
                <w:top w:val="none" w:sz="0" w:space="0" w:color="auto"/>
                <w:left w:val="none" w:sz="0" w:space="0" w:color="auto"/>
                <w:bottom w:val="none" w:sz="0" w:space="0" w:color="auto"/>
                <w:right w:val="none" w:sz="0" w:space="0" w:color="auto"/>
              </w:divBdr>
              <w:divsChild>
                <w:div w:id="1514804935">
                  <w:marLeft w:val="0"/>
                  <w:marRight w:val="0"/>
                  <w:marTop w:val="0"/>
                  <w:marBottom w:val="0"/>
                  <w:divBdr>
                    <w:top w:val="none" w:sz="0" w:space="0" w:color="auto"/>
                    <w:left w:val="none" w:sz="0" w:space="0" w:color="auto"/>
                    <w:bottom w:val="none" w:sz="0" w:space="0" w:color="auto"/>
                    <w:right w:val="none" w:sz="0" w:space="0" w:color="auto"/>
                  </w:divBdr>
                </w:div>
              </w:divsChild>
            </w:div>
            <w:div w:id="1492716622">
              <w:marLeft w:val="0"/>
              <w:marRight w:val="0"/>
              <w:marTop w:val="0"/>
              <w:marBottom w:val="0"/>
              <w:divBdr>
                <w:top w:val="none" w:sz="0" w:space="0" w:color="auto"/>
                <w:left w:val="none" w:sz="0" w:space="0" w:color="auto"/>
                <w:bottom w:val="none" w:sz="0" w:space="0" w:color="auto"/>
                <w:right w:val="none" w:sz="0" w:space="0" w:color="auto"/>
              </w:divBdr>
              <w:divsChild>
                <w:div w:id="1677532021">
                  <w:marLeft w:val="0"/>
                  <w:marRight w:val="0"/>
                  <w:marTop w:val="0"/>
                  <w:marBottom w:val="0"/>
                  <w:divBdr>
                    <w:top w:val="none" w:sz="0" w:space="0" w:color="auto"/>
                    <w:left w:val="none" w:sz="0" w:space="0" w:color="auto"/>
                    <w:bottom w:val="none" w:sz="0" w:space="0" w:color="auto"/>
                    <w:right w:val="none" w:sz="0" w:space="0" w:color="auto"/>
                  </w:divBdr>
                </w:div>
              </w:divsChild>
            </w:div>
            <w:div w:id="1515614068">
              <w:marLeft w:val="0"/>
              <w:marRight w:val="0"/>
              <w:marTop w:val="0"/>
              <w:marBottom w:val="0"/>
              <w:divBdr>
                <w:top w:val="none" w:sz="0" w:space="0" w:color="auto"/>
                <w:left w:val="none" w:sz="0" w:space="0" w:color="auto"/>
                <w:bottom w:val="none" w:sz="0" w:space="0" w:color="auto"/>
                <w:right w:val="none" w:sz="0" w:space="0" w:color="auto"/>
              </w:divBdr>
              <w:divsChild>
                <w:div w:id="505288775">
                  <w:marLeft w:val="0"/>
                  <w:marRight w:val="0"/>
                  <w:marTop w:val="0"/>
                  <w:marBottom w:val="0"/>
                  <w:divBdr>
                    <w:top w:val="none" w:sz="0" w:space="0" w:color="auto"/>
                    <w:left w:val="none" w:sz="0" w:space="0" w:color="auto"/>
                    <w:bottom w:val="none" w:sz="0" w:space="0" w:color="auto"/>
                    <w:right w:val="none" w:sz="0" w:space="0" w:color="auto"/>
                  </w:divBdr>
                </w:div>
              </w:divsChild>
            </w:div>
            <w:div w:id="1525942106">
              <w:marLeft w:val="0"/>
              <w:marRight w:val="0"/>
              <w:marTop w:val="0"/>
              <w:marBottom w:val="0"/>
              <w:divBdr>
                <w:top w:val="none" w:sz="0" w:space="0" w:color="auto"/>
                <w:left w:val="none" w:sz="0" w:space="0" w:color="auto"/>
                <w:bottom w:val="none" w:sz="0" w:space="0" w:color="auto"/>
                <w:right w:val="none" w:sz="0" w:space="0" w:color="auto"/>
              </w:divBdr>
              <w:divsChild>
                <w:div w:id="80688054">
                  <w:marLeft w:val="0"/>
                  <w:marRight w:val="0"/>
                  <w:marTop w:val="0"/>
                  <w:marBottom w:val="0"/>
                  <w:divBdr>
                    <w:top w:val="none" w:sz="0" w:space="0" w:color="auto"/>
                    <w:left w:val="none" w:sz="0" w:space="0" w:color="auto"/>
                    <w:bottom w:val="none" w:sz="0" w:space="0" w:color="auto"/>
                    <w:right w:val="none" w:sz="0" w:space="0" w:color="auto"/>
                  </w:divBdr>
                </w:div>
              </w:divsChild>
            </w:div>
            <w:div w:id="1548760209">
              <w:marLeft w:val="0"/>
              <w:marRight w:val="0"/>
              <w:marTop w:val="0"/>
              <w:marBottom w:val="0"/>
              <w:divBdr>
                <w:top w:val="none" w:sz="0" w:space="0" w:color="auto"/>
                <w:left w:val="none" w:sz="0" w:space="0" w:color="auto"/>
                <w:bottom w:val="none" w:sz="0" w:space="0" w:color="auto"/>
                <w:right w:val="none" w:sz="0" w:space="0" w:color="auto"/>
              </w:divBdr>
              <w:divsChild>
                <w:div w:id="625820309">
                  <w:marLeft w:val="0"/>
                  <w:marRight w:val="0"/>
                  <w:marTop w:val="0"/>
                  <w:marBottom w:val="0"/>
                  <w:divBdr>
                    <w:top w:val="none" w:sz="0" w:space="0" w:color="auto"/>
                    <w:left w:val="none" w:sz="0" w:space="0" w:color="auto"/>
                    <w:bottom w:val="none" w:sz="0" w:space="0" w:color="auto"/>
                    <w:right w:val="none" w:sz="0" w:space="0" w:color="auto"/>
                  </w:divBdr>
                </w:div>
              </w:divsChild>
            </w:div>
            <w:div w:id="1549687216">
              <w:marLeft w:val="0"/>
              <w:marRight w:val="0"/>
              <w:marTop w:val="0"/>
              <w:marBottom w:val="0"/>
              <w:divBdr>
                <w:top w:val="none" w:sz="0" w:space="0" w:color="auto"/>
                <w:left w:val="none" w:sz="0" w:space="0" w:color="auto"/>
                <w:bottom w:val="none" w:sz="0" w:space="0" w:color="auto"/>
                <w:right w:val="none" w:sz="0" w:space="0" w:color="auto"/>
              </w:divBdr>
              <w:divsChild>
                <w:div w:id="1319651042">
                  <w:marLeft w:val="0"/>
                  <w:marRight w:val="0"/>
                  <w:marTop w:val="0"/>
                  <w:marBottom w:val="0"/>
                  <w:divBdr>
                    <w:top w:val="none" w:sz="0" w:space="0" w:color="auto"/>
                    <w:left w:val="none" w:sz="0" w:space="0" w:color="auto"/>
                    <w:bottom w:val="none" w:sz="0" w:space="0" w:color="auto"/>
                    <w:right w:val="none" w:sz="0" w:space="0" w:color="auto"/>
                  </w:divBdr>
                </w:div>
              </w:divsChild>
            </w:div>
            <w:div w:id="1563324831">
              <w:marLeft w:val="0"/>
              <w:marRight w:val="0"/>
              <w:marTop w:val="0"/>
              <w:marBottom w:val="0"/>
              <w:divBdr>
                <w:top w:val="none" w:sz="0" w:space="0" w:color="auto"/>
                <w:left w:val="none" w:sz="0" w:space="0" w:color="auto"/>
                <w:bottom w:val="none" w:sz="0" w:space="0" w:color="auto"/>
                <w:right w:val="none" w:sz="0" w:space="0" w:color="auto"/>
              </w:divBdr>
              <w:divsChild>
                <w:div w:id="1281306816">
                  <w:marLeft w:val="0"/>
                  <w:marRight w:val="0"/>
                  <w:marTop w:val="0"/>
                  <w:marBottom w:val="0"/>
                  <w:divBdr>
                    <w:top w:val="none" w:sz="0" w:space="0" w:color="auto"/>
                    <w:left w:val="none" w:sz="0" w:space="0" w:color="auto"/>
                    <w:bottom w:val="none" w:sz="0" w:space="0" w:color="auto"/>
                    <w:right w:val="none" w:sz="0" w:space="0" w:color="auto"/>
                  </w:divBdr>
                </w:div>
              </w:divsChild>
            </w:div>
            <w:div w:id="1563951388">
              <w:marLeft w:val="0"/>
              <w:marRight w:val="0"/>
              <w:marTop w:val="0"/>
              <w:marBottom w:val="0"/>
              <w:divBdr>
                <w:top w:val="none" w:sz="0" w:space="0" w:color="auto"/>
                <w:left w:val="none" w:sz="0" w:space="0" w:color="auto"/>
                <w:bottom w:val="none" w:sz="0" w:space="0" w:color="auto"/>
                <w:right w:val="none" w:sz="0" w:space="0" w:color="auto"/>
              </w:divBdr>
              <w:divsChild>
                <w:div w:id="187254444">
                  <w:marLeft w:val="0"/>
                  <w:marRight w:val="0"/>
                  <w:marTop w:val="0"/>
                  <w:marBottom w:val="0"/>
                  <w:divBdr>
                    <w:top w:val="none" w:sz="0" w:space="0" w:color="auto"/>
                    <w:left w:val="none" w:sz="0" w:space="0" w:color="auto"/>
                    <w:bottom w:val="none" w:sz="0" w:space="0" w:color="auto"/>
                    <w:right w:val="none" w:sz="0" w:space="0" w:color="auto"/>
                  </w:divBdr>
                </w:div>
              </w:divsChild>
            </w:div>
            <w:div w:id="1582715207">
              <w:marLeft w:val="0"/>
              <w:marRight w:val="0"/>
              <w:marTop w:val="0"/>
              <w:marBottom w:val="0"/>
              <w:divBdr>
                <w:top w:val="none" w:sz="0" w:space="0" w:color="auto"/>
                <w:left w:val="none" w:sz="0" w:space="0" w:color="auto"/>
                <w:bottom w:val="none" w:sz="0" w:space="0" w:color="auto"/>
                <w:right w:val="none" w:sz="0" w:space="0" w:color="auto"/>
              </w:divBdr>
              <w:divsChild>
                <w:div w:id="1555778671">
                  <w:marLeft w:val="0"/>
                  <w:marRight w:val="0"/>
                  <w:marTop w:val="0"/>
                  <w:marBottom w:val="0"/>
                  <w:divBdr>
                    <w:top w:val="none" w:sz="0" w:space="0" w:color="auto"/>
                    <w:left w:val="none" w:sz="0" w:space="0" w:color="auto"/>
                    <w:bottom w:val="none" w:sz="0" w:space="0" w:color="auto"/>
                    <w:right w:val="none" w:sz="0" w:space="0" w:color="auto"/>
                  </w:divBdr>
                </w:div>
              </w:divsChild>
            </w:div>
            <w:div w:id="1583248549">
              <w:marLeft w:val="0"/>
              <w:marRight w:val="0"/>
              <w:marTop w:val="0"/>
              <w:marBottom w:val="0"/>
              <w:divBdr>
                <w:top w:val="none" w:sz="0" w:space="0" w:color="auto"/>
                <w:left w:val="none" w:sz="0" w:space="0" w:color="auto"/>
                <w:bottom w:val="none" w:sz="0" w:space="0" w:color="auto"/>
                <w:right w:val="none" w:sz="0" w:space="0" w:color="auto"/>
              </w:divBdr>
              <w:divsChild>
                <w:div w:id="1815175087">
                  <w:marLeft w:val="0"/>
                  <w:marRight w:val="0"/>
                  <w:marTop w:val="0"/>
                  <w:marBottom w:val="0"/>
                  <w:divBdr>
                    <w:top w:val="none" w:sz="0" w:space="0" w:color="auto"/>
                    <w:left w:val="none" w:sz="0" w:space="0" w:color="auto"/>
                    <w:bottom w:val="none" w:sz="0" w:space="0" w:color="auto"/>
                    <w:right w:val="none" w:sz="0" w:space="0" w:color="auto"/>
                  </w:divBdr>
                </w:div>
              </w:divsChild>
            </w:div>
            <w:div w:id="1592619312">
              <w:marLeft w:val="0"/>
              <w:marRight w:val="0"/>
              <w:marTop w:val="0"/>
              <w:marBottom w:val="0"/>
              <w:divBdr>
                <w:top w:val="none" w:sz="0" w:space="0" w:color="auto"/>
                <w:left w:val="none" w:sz="0" w:space="0" w:color="auto"/>
                <w:bottom w:val="none" w:sz="0" w:space="0" w:color="auto"/>
                <w:right w:val="none" w:sz="0" w:space="0" w:color="auto"/>
              </w:divBdr>
              <w:divsChild>
                <w:div w:id="432869840">
                  <w:marLeft w:val="0"/>
                  <w:marRight w:val="0"/>
                  <w:marTop w:val="0"/>
                  <w:marBottom w:val="0"/>
                  <w:divBdr>
                    <w:top w:val="none" w:sz="0" w:space="0" w:color="auto"/>
                    <w:left w:val="none" w:sz="0" w:space="0" w:color="auto"/>
                    <w:bottom w:val="none" w:sz="0" w:space="0" w:color="auto"/>
                    <w:right w:val="none" w:sz="0" w:space="0" w:color="auto"/>
                  </w:divBdr>
                </w:div>
              </w:divsChild>
            </w:div>
            <w:div w:id="1607494617">
              <w:marLeft w:val="0"/>
              <w:marRight w:val="0"/>
              <w:marTop w:val="0"/>
              <w:marBottom w:val="0"/>
              <w:divBdr>
                <w:top w:val="none" w:sz="0" w:space="0" w:color="auto"/>
                <w:left w:val="none" w:sz="0" w:space="0" w:color="auto"/>
                <w:bottom w:val="none" w:sz="0" w:space="0" w:color="auto"/>
                <w:right w:val="none" w:sz="0" w:space="0" w:color="auto"/>
              </w:divBdr>
              <w:divsChild>
                <w:div w:id="1510565644">
                  <w:marLeft w:val="0"/>
                  <w:marRight w:val="0"/>
                  <w:marTop w:val="0"/>
                  <w:marBottom w:val="0"/>
                  <w:divBdr>
                    <w:top w:val="none" w:sz="0" w:space="0" w:color="auto"/>
                    <w:left w:val="none" w:sz="0" w:space="0" w:color="auto"/>
                    <w:bottom w:val="none" w:sz="0" w:space="0" w:color="auto"/>
                    <w:right w:val="none" w:sz="0" w:space="0" w:color="auto"/>
                  </w:divBdr>
                </w:div>
              </w:divsChild>
            </w:div>
            <w:div w:id="1609048309">
              <w:marLeft w:val="0"/>
              <w:marRight w:val="0"/>
              <w:marTop w:val="0"/>
              <w:marBottom w:val="0"/>
              <w:divBdr>
                <w:top w:val="none" w:sz="0" w:space="0" w:color="auto"/>
                <w:left w:val="none" w:sz="0" w:space="0" w:color="auto"/>
                <w:bottom w:val="none" w:sz="0" w:space="0" w:color="auto"/>
                <w:right w:val="none" w:sz="0" w:space="0" w:color="auto"/>
              </w:divBdr>
              <w:divsChild>
                <w:div w:id="1173715909">
                  <w:marLeft w:val="0"/>
                  <w:marRight w:val="0"/>
                  <w:marTop w:val="0"/>
                  <w:marBottom w:val="0"/>
                  <w:divBdr>
                    <w:top w:val="none" w:sz="0" w:space="0" w:color="auto"/>
                    <w:left w:val="none" w:sz="0" w:space="0" w:color="auto"/>
                    <w:bottom w:val="none" w:sz="0" w:space="0" w:color="auto"/>
                    <w:right w:val="none" w:sz="0" w:space="0" w:color="auto"/>
                  </w:divBdr>
                </w:div>
              </w:divsChild>
            </w:div>
            <w:div w:id="1609239363">
              <w:marLeft w:val="0"/>
              <w:marRight w:val="0"/>
              <w:marTop w:val="0"/>
              <w:marBottom w:val="0"/>
              <w:divBdr>
                <w:top w:val="none" w:sz="0" w:space="0" w:color="auto"/>
                <w:left w:val="none" w:sz="0" w:space="0" w:color="auto"/>
                <w:bottom w:val="none" w:sz="0" w:space="0" w:color="auto"/>
                <w:right w:val="none" w:sz="0" w:space="0" w:color="auto"/>
              </w:divBdr>
              <w:divsChild>
                <w:div w:id="506940584">
                  <w:marLeft w:val="0"/>
                  <w:marRight w:val="0"/>
                  <w:marTop w:val="0"/>
                  <w:marBottom w:val="0"/>
                  <w:divBdr>
                    <w:top w:val="none" w:sz="0" w:space="0" w:color="auto"/>
                    <w:left w:val="none" w:sz="0" w:space="0" w:color="auto"/>
                    <w:bottom w:val="none" w:sz="0" w:space="0" w:color="auto"/>
                    <w:right w:val="none" w:sz="0" w:space="0" w:color="auto"/>
                  </w:divBdr>
                </w:div>
              </w:divsChild>
            </w:div>
            <w:div w:id="1644894334">
              <w:marLeft w:val="0"/>
              <w:marRight w:val="0"/>
              <w:marTop w:val="0"/>
              <w:marBottom w:val="0"/>
              <w:divBdr>
                <w:top w:val="none" w:sz="0" w:space="0" w:color="auto"/>
                <w:left w:val="none" w:sz="0" w:space="0" w:color="auto"/>
                <w:bottom w:val="none" w:sz="0" w:space="0" w:color="auto"/>
                <w:right w:val="none" w:sz="0" w:space="0" w:color="auto"/>
              </w:divBdr>
              <w:divsChild>
                <w:div w:id="1358502523">
                  <w:marLeft w:val="0"/>
                  <w:marRight w:val="0"/>
                  <w:marTop w:val="0"/>
                  <w:marBottom w:val="0"/>
                  <w:divBdr>
                    <w:top w:val="none" w:sz="0" w:space="0" w:color="auto"/>
                    <w:left w:val="none" w:sz="0" w:space="0" w:color="auto"/>
                    <w:bottom w:val="none" w:sz="0" w:space="0" w:color="auto"/>
                    <w:right w:val="none" w:sz="0" w:space="0" w:color="auto"/>
                  </w:divBdr>
                </w:div>
              </w:divsChild>
            </w:div>
            <w:div w:id="1661231168">
              <w:marLeft w:val="0"/>
              <w:marRight w:val="0"/>
              <w:marTop w:val="0"/>
              <w:marBottom w:val="0"/>
              <w:divBdr>
                <w:top w:val="none" w:sz="0" w:space="0" w:color="auto"/>
                <w:left w:val="none" w:sz="0" w:space="0" w:color="auto"/>
                <w:bottom w:val="none" w:sz="0" w:space="0" w:color="auto"/>
                <w:right w:val="none" w:sz="0" w:space="0" w:color="auto"/>
              </w:divBdr>
              <w:divsChild>
                <w:div w:id="307899047">
                  <w:marLeft w:val="0"/>
                  <w:marRight w:val="0"/>
                  <w:marTop w:val="0"/>
                  <w:marBottom w:val="0"/>
                  <w:divBdr>
                    <w:top w:val="none" w:sz="0" w:space="0" w:color="auto"/>
                    <w:left w:val="none" w:sz="0" w:space="0" w:color="auto"/>
                    <w:bottom w:val="none" w:sz="0" w:space="0" w:color="auto"/>
                    <w:right w:val="none" w:sz="0" w:space="0" w:color="auto"/>
                  </w:divBdr>
                </w:div>
              </w:divsChild>
            </w:div>
            <w:div w:id="1680350931">
              <w:marLeft w:val="0"/>
              <w:marRight w:val="0"/>
              <w:marTop w:val="0"/>
              <w:marBottom w:val="0"/>
              <w:divBdr>
                <w:top w:val="none" w:sz="0" w:space="0" w:color="auto"/>
                <w:left w:val="none" w:sz="0" w:space="0" w:color="auto"/>
                <w:bottom w:val="none" w:sz="0" w:space="0" w:color="auto"/>
                <w:right w:val="none" w:sz="0" w:space="0" w:color="auto"/>
              </w:divBdr>
              <w:divsChild>
                <w:div w:id="229654758">
                  <w:marLeft w:val="0"/>
                  <w:marRight w:val="0"/>
                  <w:marTop w:val="0"/>
                  <w:marBottom w:val="0"/>
                  <w:divBdr>
                    <w:top w:val="none" w:sz="0" w:space="0" w:color="auto"/>
                    <w:left w:val="none" w:sz="0" w:space="0" w:color="auto"/>
                    <w:bottom w:val="none" w:sz="0" w:space="0" w:color="auto"/>
                    <w:right w:val="none" w:sz="0" w:space="0" w:color="auto"/>
                  </w:divBdr>
                </w:div>
              </w:divsChild>
            </w:div>
            <w:div w:id="1687093891">
              <w:marLeft w:val="0"/>
              <w:marRight w:val="0"/>
              <w:marTop w:val="0"/>
              <w:marBottom w:val="0"/>
              <w:divBdr>
                <w:top w:val="none" w:sz="0" w:space="0" w:color="auto"/>
                <w:left w:val="none" w:sz="0" w:space="0" w:color="auto"/>
                <w:bottom w:val="none" w:sz="0" w:space="0" w:color="auto"/>
                <w:right w:val="none" w:sz="0" w:space="0" w:color="auto"/>
              </w:divBdr>
              <w:divsChild>
                <w:div w:id="1060833633">
                  <w:marLeft w:val="0"/>
                  <w:marRight w:val="0"/>
                  <w:marTop w:val="0"/>
                  <w:marBottom w:val="0"/>
                  <w:divBdr>
                    <w:top w:val="none" w:sz="0" w:space="0" w:color="auto"/>
                    <w:left w:val="none" w:sz="0" w:space="0" w:color="auto"/>
                    <w:bottom w:val="none" w:sz="0" w:space="0" w:color="auto"/>
                    <w:right w:val="none" w:sz="0" w:space="0" w:color="auto"/>
                  </w:divBdr>
                </w:div>
              </w:divsChild>
            </w:div>
            <w:div w:id="1703480032">
              <w:marLeft w:val="0"/>
              <w:marRight w:val="0"/>
              <w:marTop w:val="0"/>
              <w:marBottom w:val="0"/>
              <w:divBdr>
                <w:top w:val="none" w:sz="0" w:space="0" w:color="auto"/>
                <w:left w:val="none" w:sz="0" w:space="0" w:color="auto"/>
                <w:bottom w:val="none" w:sz="0" w:space="0" w:color="auto"/>
                <w:right w:val="none" w:sz="0" w:space="0" w:color="auto"/>
              </w:divBdr>
              <w:divsChild>
                <w:div w:id="781845530">
                  <w:marLeft w:val="0"/>
                  <w:marRight w:val="0"/>
                  <w:marTop w:val="0"/>
                  <w:marBottom w:val="0"/>
                  <w:divBdr>
                    <w:top w:val="none" w:sz="0" w:space="0" w:color="auto"/>
                    <w:left w:val="none" w:sz="0" w:space="0" w:color="auto"/>
                    <w:bottom w:val="none" w:sz="0" w:space="0" w:color="auto"/>
                    <w:right w:val="none" w:sz="0" w:space="0" w:color="auto"/>
                  </w:divBdr>
                </w:div>
              </w:divsChild>
            </w:div>
            <w:div w:id="1712417285">
              <w:marLeft w:val="0"/>
              <w:marRight w:val="0"/>
              <w:marTop w:val="0"/>
              <w:marBottom w:val="0"/>
              <w:divBdr>
                <w:top w:val="none" w:sz="0" w:space="0" w:color="auto"/>
                <w:left w:val="none" w:sz="0" w:space="0" w:color="auto"/>
                <w:bottom w:val="none" w:sz="0" w:space="0" w:color="auto"/>
                <w:right w:val="none" w:sz="0" w:space="0" w:color="auto"/>
              </w:divBdr>
              <w:divsChild>
                <w:div w:id="977102808">
                  <w:marLeft w:val="0"/>
                  <w:marRight w:val="0"/>
                  <w:marTop w:val="0"/>
                  <w:marBottom w:val="0"/>
                  <w:divBdr>
                    <w:top w:val="none" w:sz="0" w:space="0" w:color="auto"/>
                    <w:left w:val="none" w:sz="0" w:space="0" w:color="auto"/>
                    <w:bottom w:val="none" w:sz="0" w:space="0" w:color="auto"/>
                    <w:right w:val="none" w:sz="0" w:space="0" w:color="auto"/>
                  </w:divBdr>
                </w:div>
              </w:divsChild>
            </w:div>
            <w:div w:id="1733653398">
              <w:marLeft w:val="0"/>
              <w:marRight w:val="0"/>
              <w:marTop w:val="0"/>
              <w:marBottom w:val="0"/>
              <w:divBdr>
                <w:top w:val="none" w:sz="0" w:space="0" w:color="auto"/>
                <w:left w:val="none" w:sz="0" w:space="0" w:color="auto"/>
                <w:bottom w:val="none" w:sz="0" w:space="0" w:color="auto"/>
                <w:right w:val="none" w:sz="0" w:space="0" w:color="auto"/>
              </w:divBdr>
              <w:divsChild>
                <w:div w:id="1159884607">
                  <w:marLeft w:val="0"/>
                  <w:marRight w:val="0"/>
                  <w:marTop w:val="0"/>
                  <w:marBottom w:val="0"/>
                  <w:divBdr>
                    <w:top w:val="none" w:sz="0" w:space="0" w:color="auto"/>
                    <w:left w:val="none" w:sz="0" w:space="0" w:color="auto"/>
                    <w:bottom w:val="none" w:sz="0" w:space="0" w:color="auto"/>
                    <w:right w:val="none" w:sz="0" w:space="0" w:color="auto"/>
                  </w:divBdr>
                </w:div>
              </w:divsChild>
            </w:div>
            <w:div w:id="1773938563">
              <w:marLeft w:val="0"/>
              <w:marRight w:val="0"/>
              <w:marTop w:val="0"/>
              <w:marBottom w:val="0"/>
              <w:divBdr>
                <w:top w:val="none" w:sz="0" w:space="0" w:color="auto"/>
                <w:left w:val="none" w:sz="0" w:space="0" w:color="auto"/>
                <w:bottom w:val="none" w:sz="0" w:space="0" w:color="auto"/>
                <w:right w:val="none" w:sz="0" w:space="0" w:color="auto"/>
              </w:divBdr>
              <w:divsChild>
                <w:div w:id="398870422">
                  <w:marLeft w:val="0"/>
                  <w:marRight w:val="0"/>
                  <w:marTop w:val="0"/>
                  <w:marBottom w:val="0"/>
                  <w:divBdr>
                    <w:top w:val="none" w:sz="0" w:space="0" w:color="auto"/>
                    <w:left w:val="none" w:sz="0" w:space="0" w:color="auto"/>
                    <w:bottom w:val="none" w:sz="0" w:space="0" w:color="auto"/>
                    <w:right w:val="none" w:sz="0" w:space="0" w:color="auto"/>
                  </w:divBdr>
                </w:div>
              </w:divsChild>
            </w:div>
            <w:div w:id="1774665283">
              <w:marLeft w:val="0"/>
              <w:marRight w:val="0"/>
              <w:marTop w:val="0"/>
              <w:marBottom w:val="0"/>
              <w:divBdr>
                <w:top w:val="none" w:sz="0" w:space="0" w:color="auto"/>
                <w:left w:val="none" w:sz="0" w:space="0" w:color="auto"/>
                <w:bottom w:val="none" w:sz="0" w:space="0" w:color="auto"/>
                <w:right w:val="none" w:sz="0" w:space="0" w:color="auto"/>
              </w:divBdr>
              <w:divsChild>
                <w:div w:id="1971745719">
                  <w:marLeft w:val="0"/>
                  <w:marRight w:val="0"/>
                  <w:marTop w:val="0"/>
                  <w:marBottom w:val="0"/>
                  <w:divBdr>
                    <w:top w:val="none" w:sz="0" w:space="0" w:color="auto"/>
                    <w:left w:val="none" w:sz="0" w:space="0" w:color="auto"/>
                    <w:bottom w:val="none" w:sz="0" w:space="0" w:color="auto"/>
                    <w:right w:val="none" w:sz="0" w:space="0" w:color="auto"/>
                  </w:divBdr>
                </w:div>
              </w:divsChild>
            </w:div>
            <w:div w:id="1811285169">
              <w:marLeft w:val="0"/>
              <w:marRight w:val="0"/>
              <w:marTop w:val="0"/>
              <w:marBottom w:val="0"/>
              <w:divBdr>
                <w:top w:val="none" w:sz="0" w:space="0" w:color="auto"/>
                <w:left w:val="none" w:sz="0" w:space="0" w:color="auto"/>
                <w:bottom w:val="none" w:sz="0" w:space="0" w:color="auto"/>
                <w:right w:val="none" w:sz="0" w:space="0" w:color="auto"/>
              </w:divBdr>
              <w:divsChild>
                <w:div w:id="1802262674">
                  <w:marLeft w:val="0"/>
                  <w:marRight w:val="0"/>
                  <w:marTop w:val="0"/>
                  <w:marBottom w:val="0"/>
                  <w:divBdr>
                    <w:top w:val="none" w:sz="0" w:space="0" w:color="auto"/>
                    <w:left w:val="none" w:sz="0" w:space="0" w:color="auto"/>
                    <w:bottom w:val="none" w:sz="0" w:space="0" w:color="auto"/>
                    <w:right w:val="none" w:sz="0" w:space="0" w:color="auto"/>
                  </w:divBdr>
                </w:div>
              </w:divsChild>
            </w:div>
            <w:div w:id="1837915451">
              <w:marLeft w:val="0"/>
              <w:marRight w:val="0"/>
              <w:marTop w:val="0"/>
              <w:marBottom w:val="0"/>
              <w:divBdr>
                <w:top w:val="none" w:sz="0" w:space="0" w:color="auto"/>
                <w:left w:val="none" w:sz="0" w:space="0" w:color="auto"/>
                <w:bottom w:val="none" w:sz="0" w:space="0" w:color="auto"/>
                <w:right w:val="none" w:sz="0" w:space="0" w:color="auto"/>
              </w:divBdr>
              <w:divsChild>
                <w:div w:id="2012902384">
                  <w:marLeft w:val="0"/>
                  <w:marRight w:val="0"/>
                  <w:marTop w:val="0"/>
                  <w:marBottom w:val="0"/>
                  <w:divBdr>
                    <w:top w:val="none" w:sz="0" w:space="0" w:color="auto"/>
                    <w:left w:val="none" w:sz="0" w:space="0" w:color="auto"/>
                    <w:bottom w:val="none" w:sz="0" w:space="0" w:color="auto"/>
                    <w:right w:val="none" w:sz="0" w:space="0" w:color="auto"/>
                  </w:divBdr>
                </w:div>
              </w:divsChild>
            </w:div>
            <w:div w:id="1841315139">
              <w:marLeft w:val="0"/>
              <w:marRight w:val="0"/>
              <w:marTop w:val="0"/>
              <w:marBottom w:val="0"/>
              <w:divBdr>
                <w:top w:val="none" w:sz="0" w:space="0" w:color="auto"/>
                <w:left w:val="none" w:sz="0" w:space="0" w:color="auto"/>
                <w:bottom w:val="none" w:sz="0" w:space="0" w:color="auto"/>
                <w:right w:val="none" w:sz="0" w:space="0" w:color="auto"/>
              </w:divBdr>
              <w:divsChild>
                <w:div w:id="2091584696">
                  <w:marLeft w:val="0"/>
                  <w:marRight w:val="0"/>
                  <w:marTop w:val="0"/>
                  <w:marBottom w:val="0"/>
                  <w:divBdr>
                    <w:top w:val="none" w:sz="0" w:space="0" w:color="auto"/>
                    <w:left w:val="none" w:sz="0" w:space="0" w:color="auto"/>
                    <w:bottom w:val="none" w:sz="0" w:space="0" w:color="auto"/>
                    <w:right w:val="none" w:sz="0" w:space="0" w:color="auto"/>
                  </w:divBdr>
                </w:div>
              </w:divsChild>
            </w:div>
            <w:div w:id="1860925934">
              <w:marLeft w:val="0"/>
              <w:marRight w:val="0"/>
              <w:marTop w:val="0"/>
              <w:marBottom w:val="0"/>
              <w:divBdr>
                <w:top w:val="none" w:sz="0" w:space="0" w:color="auto"/>
                <w:left w:val="none" w:sz="0" w:space="0" w:color="auto"/>
                <w:bottom w:val="none" w:sz="0" w:space="0" w:color="auto"/>
                <w:right w:val="none" w:sz="0" w:space="0" w:color="auto"/>
              </w:divBdr>
              <w:divsChild>
                <w:div w:id="902300111">
                  <w:marLeft w:val="0"/>
                  <w:marRight w:val="0"/>
                  <w:marTop w:val="0"/>
                  <w:marBottom w:val="0"/>
                  <w:divBdr>
                    <w:top w:val="none" w:sz="0" w:space="0" w:color="auto"/>
                    <w:left w:val="none" w:sz="0" w:space="0" w:color="auto"/>
                    <w:bottom w:val="none" w:sz="0" w:space="0" w:color="auto"/>
                    <w:right w:val="none" w:sz="0" w:space="0" w:color="auto"/>
                  </w:divBdr>
                </w:div>
              </w:divsChild>
            </w:div>
            <w:div w:id="1912302974">
              <w:marLeft w:val="0"/>
              <w:marRight w:val="0"/>
              <w:marTop w:val="0"/>
              <w:marBottom w:val="0"/>
              <w:divBdr>
                <w:top w:val="none" w:sz="0" w:space="0" w:color="auto"/>
                <w:left w:val="none" w:sz="0" w:space="0" w:color="auto"/>
                <w:bottom w:val="none" w:sz="0" w:space="0" w:color="auto"/>
                <w:right w:val="none" w:sz="0" w:space="0" w:color="auto"/>
              </w:divBdr>
              <w:divsChild>
                <w:div w:id="1417704562">
                  <w:marLeft w:val="0"/>
                  <w:marRight w:val="0"/>
                  <w:marTop w:val="0"/>
                  <w:marBottom w:val="0"/>
                  <w:divBdr>
                    <w:top w:val="none" w:sz="0" w:space="0" w:color="auto"/>
                    <w:left w:val="none" w:sz="0" w:space="0" w:color="auto"/>
                    <w:bottom w:val="none" w:sz="0" w:space="0" w:color="auto"/>
                    <w:right w:val="none" w:sz="0" w:space="0" w:color="auto"/>
                  </w:divBdr>
                </w:div>
              </w:divsChild>
            </w:div>
            <w:div w:id="1957366269">
              <w:marLeft w:val="0"/>
              <w:marRight w:val="0"/>
              <w:marTop w:val="0"/>
              <w:marBottom w:val="0"/>
              <w:divBdr>
                <w:top w:val="none" w:sz="0" w:space="0" w:color="auto"/>
                <w:left w:val="none" w:sz="0" w:space="0" w:color="auto"/>
                <w:bottom w:val="none" w:sz="0" w:space="0" w:color="auto"/>
                <w:right w:val="none" w:sz="0" w:space="0" w:color="auto"/>
              </w:divBdr>
              <w:divsChild>
                <w:div w:id="1703286738">
                  <w:marLeft w:val="0"/>
                  <w:marRight w:val="0"/>
                  <w:marTop w:val="0"/>
                  <w:marBottom w:val="0"/>
                  <w:divBdr>
                    <w:top w:val="none" w:sz="0" w:space="0" w:color="auto"/>
                    <w:left w:val="none" w:sz="0" w:space="0" w:color="auto"/>
                    <w:bottom w:val="none" w:sz="0" w:space="0" w:color="auto"/>
                    <w:right w:val="none" w:sz="0" w:space="0" w:color="auto"/>
                  </w:divBdr>
                </w:div>
              </w:divsChild>
            </w:div>
            <w:div w:id="1972637910">
              <w:marLeft w:val="0"/>
              <w:marRight w:val="0"/>
              <w:marTop w:val="0"/>
              <w:marBottom w:val="0"/>
              <w:divBdr>
                <w:top w:val="none" w:sz="0" w:space="0" w:color="auto"/>
                <w:left w:val="none" w:sz="0" w:space="0" w:color="auto"/>
                <w:bottom w:val="none" w:sz="0" w:space="0" w:color="auto"/>
                <w:right w:val="none" w:sz="0" w:space="0" w:color="auto"/>
              </w:divBdr>
              <w:divsChild>
                <w:div w:id="447748201">
                  <w:marLeft w:val="0"/>
                  <w:marRight w:val="0"/>
                  <w:marTop w:val="0"/>
                  <w:marBottom w:val="0"/>
                  <w:divBdr>
                    <w:top w:val="none" w:sz="0" w:space="0" w:color="auto"/>
                    <w:left w:val="none" w:sz="0" w:space="0" w:color="auto"/>
                    <w:bottom w:val="none" w:sz="0" w:space="0" w:color="auto"/>
                    <w:right w:val="none" w:sz="0" w:space="0" w:color="auto"/>
                  </w:divBdr>
                </w:div>
              </w:divsChild>
            </w:div>
            <w:div w:id="2002082717">
              <w:marLeft w:val="0"/>
              <w:marRight w:val="0"/>
              <w:marTop w:val="0"/>
              <w:marBottom w:val="0"/>
              <w:divBdr>
                <w:top w:val="none" w:sz="0" w:space="0" w:color="auto"/>
                <w:left w:val="none" w:sz="0" w:space="0" w:color="auto"/>
                <w:bottom w:val="none" w:sz="0" w:space="0" w:color="auto"/>
                <w:right w:val="none" w:sz="0" w:space="0" w:color="auto"/>
              </w:divBdr>
              <w:divsChild>
                <w:div w:id="819927188">
                  <w:marLeft w:val="0"/>
                  <w:marRight w:val="0"/>
                  <w:marTop w:val="0"/>
                  <w:marBottom w:val="0"/>
                  <w:divBdr>
                    <w:top w:val="none" w:sz="0" w:space="0" w:color="auto"/>
                    <w:left w:val="none" w:sz="0" w:space="0" w:color="auto"/>
                    <w:bottom w:val="none" w:sz="0" w:space="0" w:color="auto"/>
                    <w:right w:val="none" w:sz="0" w:space="0" w:color="auto"/>
                  </w:divBdr>
                </w:div>
              </w:divsChild>
            </w:div>
            <w:div w:id="2009481939">
              <w:marLeft w:val="0"/>
              <w:marRight w:val="0"/>
              <w:marTop w:val="0"/>
              <w:marBottom w:val="0"/>
              <w:divBdr>
                <w:top w:val="none" w:sz="0" w:space="0" w:color="auto"/>
                <w:left w:val="none" w:sz="0" w:space="0" w:color="auto"/>
                <w:bottom w:val="none" w:sz="0" w:space="0" w:color="auto"/>
                <w:right w:val="none" w:sz="0" w:space="0" w:color="auto"/>
              </w:divBdr>
              <w:divsChild>
                <w:div w:id="275988648">
                  <w:marLeft w:val="0"/>
                  <w:marRight w:val="0"/>
                  <w:marTop w:val="0"/>
                  <w:marBottom w:val="0"/>
                  <w:divBdr>
                    <w:top w:val="none" w:sz="0" w:space="0" w:color="auto"/>
                    <w:left w:val="none" w:sz="0" w:space="0" w:color="auto"/>
                    <w:bottom w:val="none" w:sz="0" w:space="0" w:color="auto"/>
                    <w:right w:val="none" w:sz="0" w:space="0" w:color="auto"/>
                  </w:divBdr>
                </w:div>
              </w:divsChild>
            </w:div>
            <w:div w:id="2067295737">
              <w:marLeft w:val="0"/>
              <w:marRight w:val="0"/>
              <w:marTop w:val="0"/>
              <w:marBottom w:val="0"/>
              <w:divBdr>
                <w:top w:val="none" w:sz="0" w:space="0" w:color="auto"/>
                <w:left w:val="none" w:sz="0" w:space="0" w:color="auto"/>
                <w:bottom w:val="none" w:sz="0" w:space="0" w:color="auto"/>
                <w:right w:val="none" w:sz="0" w:space="0" w:color="auto"/>
              </w:divBdr>
              <w:divsChild>
                <w:div w:id="393352056">
                  <w:marLeft w:val="0"/>
                  <w:marRight w:val="0"/>
                  <w:marTop w:val="0"/>
                  <w:marBottom w:val="0"/>
                  <w:divBdr>
                    <w:top w:val="none" w:sz="0" w:space="0" w:color="auto"/>
                    <w:left w:val="none" w:sz="0" w:space="0" w:color="auto"/>
                    <w:bottom w:val="none" w:sz="0" w:space="0" w:color="auto"/>
                    <w:right w:val="none" w:sz="0" w:space="0" w:color="auto"/>
                  </w:divBdr>
                </w:div>
              </w:divsChild>
            </w:div>
            <w:div w:id="2076931215">
              <w:marLeft w:val="0"/>
              <w:marRight w:val="0"/>
              <w:marTop w:val="0"/>
              <w:marBottom w:val="0"/>
              <w:divBdr>
                <w:top w:val="none" w:sz="0" w:space="0" w:color="auto"/>
                <w:left w:val="none" w:sz="0" w:space="0" w:color="auto"/>
                <w:bottom w:val="none" w:sz="0" w:space="0" w:color="auto"/>
                <w:right w:val="none" w:sz="0" w:space="0" w:color="auto"/>
              </w:divBdr>
              <w:divsChild>
                <w:div w:id="734161157">
                  <w:marLeft w:val="0"/>
                  <w:marRight w:val="0"/>
                  <w:marTop w:val="0"/>
                  <w:marBottom w:val="0"/>
                  <w:divBdr>
                    <w:top w:val="none" w:sz="0" w:space="0" w:color="auto"/>
                    <w:left w:val="none" w:sz="0" w:space="0" w:color="auto"/>
                    <w:bottom w:val="none" w:sz="0" w:space="0" w:color="auto"/>
                    <w:right w:val="none" w:sz="0" w:space="0" w:color="auto"/>
                  </w:divBdr>
                </w:div>
              </w:divsChild>
            </w:div>
            <w:div w:id="2121873036">
              <w:marLeft w:val="0"/>
              <w:marRight w:val="0"/>
              <w:marTop w:val="0"/>
              <w:marBottom w:val="0"/>
              <w:divBdr>
                <w:top w:val="none" w:sz="0" w:space="0" w:color="auto"/>
                <w:left w:val="none" w:sz="0" w:space="0" w:color="auto"/>
                <w:bottom w:val="none" w:sz="0" w:space="0" w:color="auto"/>
                <w:right w:val="none" w:sz="0" w:space="0" w:color="auto"/>
              </w:divBdr>
              <w:divsChild>
                <w:div w:id="1556893988">
                  <w:marLeft w:val="0"/>
                  <w:marRight w:val="0"/>
                  <w:marTop w:val="0"/>
                  <w:marBottom w:val="0"/>
                  <w:divBdr>
                    <w:top w:val="none" w:sz="0" w:space="0" w:color="auto"/>
                    <w:left w:val="none" w:sz="0" w:space="0" w:color="auto"/>
                    <w:bottom w:val="none" w:sz="0" w:space="0" w:color="auto"/>
                    <w:right w:val="none" w:sz="0" w:space="0" w:color="auto"/>
                  </w:divBdr>
                </w:div>
              </w:divsChild>
            </w:div>
            <w:div w:id="2133012973">
              <w:marLeft w:val="0"/>
              <w:marRight w:val="0"/>
              <w:marTop w:val="0"/>
              <w:marBottom w:val="0"/>
              <w:divBdr>
                <w:top w:val="none" w:sz="0" w:space="0" w:color="auto"/>
                <w:left w:val="none" w:sz="0" w:space="0" w:color="auto"/>
                <w:bottom w:val="none" w:sz="0" w:space="0" w:color="auto"/>
                <w:right w:val="none" w:sz="0" w:space="0" w:color="auto"/>
              </w:divBdr>
              <w:divsChild>
                <w:div w:id="2077239382">
                  <w:marLeft w:val="0"/>
                  <w:marRight w:val="0"/>
                  <w:marTop w:val="0"/>
                  <w:marBottom w:val="0"/>
                  <w:divBdr>
                    <w:top w:val="none" w:sz="0" w:space="0" w:color="auto"/>
                    <w:left w:val="none" w:sz="0" w:space="0" w:color="auto"/>
                    <w:bottom w:val="none" w:sz="0" w:space="0" w:color="auto"/>
                    <w:right w:val="none" w:sz="0" w:space="0" w:color="auto"/>
                  </w:divBdr>
                </w:div>
              </w:divsChild>
            </w:div>
            <w:div w:id="2138915021">
              <w:marLeft w:val="0"/>
              <w:marRight w:val="0"/>
              <w:marTop w:val="0"/>
              <w:marBottom w:val="0"/>
              <w:divBdr>
                <w:top w:val="none" w:sz="0" w:space="0" w:color="auto"/>
                <w:left w:val="none" w:sz="0" w:space="0" w:color="auto"/>
                <w:bottom w:val="none" w:sz="0" w:space="0" w:color="auto"/>
                <w:right w:val="none" w:sz="0" w:space="0" w:color="auto"/>
              </w:divBdr>
              <w:divsChild>
                <w:div w:id="1685159294">
                  <w:marLeft w:val="0"/>
                  <w:marRight w:val="0"/>
                  <w:marTop w:val="0"/>
                  <w:marBottom w:val="0"/>
                  <w:divBdr>
                    <w:top w:val="none" w:sz="0" w:space="0" w:color="auto"/>
                    <w:left w:val="none" w:sz="0" w:space="0" w:color="auto"/>
                    <w:bottom w:val="none" w:sz="0" w:space="0" w:color="auto"/>
                    <w:right w:val="none" w:sz="0" w:space="0" w:color="auto"/>
                  </w:divBdr>
                </w:div>
              </w:divsChild>
            </w:div>
            <w:div w:id="2142140764">
              <w:marLeft w:val="0"/>
              <w:marRight w:val="0"/>
              <w:marTop w:val="0"/>
              <w:marBottom w:val="0"/>
              <w:divBdr>
                <w:top w:val="none" w:sz="0" w:space="0" w:color="auto"/>
                <w:left w:val="none" w:sz="0" w:space="0" w:color="auto"/>
                <w:bottom w:val="none" w:sz="0" w:space="0" w:color="auto"/>
                <w:right w:val="none" w:sz="0" w:space="0" w:color="auto"/>
              </w:divBdr>
              <w:divsChild>
                <w:div w:id="2104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06713">
      <w:bodyDiv w:val="1"/>
      <w:marLeft w:val="0"/>
      <w:marRight w:val="0"/>
      <w:marTop w:val="0"/>
      <w:marBottom w:val="0"/>
      <w:divBdr>
        <w:top w:val="none" w:sz="0" w:space="0" w:color="auto"/>
        <w:left w:val="none" w:sz="0" w:space="0" w:color="auto"/>
        <w:bottom w:val="none" w:sz="0" w:space="0" w:color="auto"/>
        <w:right w:val="none" w:sz="0" w:space="0" w:color="auto"/>
      </w:divBdr>
      <w:divsChild>
        <w:div w:id="1373724626">
          <w:marLeft w:val="0"/>
          <w:marRight w:val="0"/>
          <w:marTop w:val="0"/>
          <w:marBottom w:val="0"/>
          <w:divBdr>
            <w:top w:val="none" w:sz="0" w:space="0" w:color="auto"/>
            <w:left w:val="none" w:sz="0" w:space="0" w:color="auto"/>
            <w:bottom w:val="none" w:sz="0" w:space="0" w:color="auto"/>
            <w:right w:val="none" w:sz="0" w:space="0" w:color="auto"/>
          </w:divBdr>
          <w:divsChild>
            <w:div w:id="121190533">
              <w:marLeft w:val="0"/>
              <w:marRight w:val="0"/>
              <w:marTop w:val="0"/>
              <w:marBottom w:val="0"/>
              <w:divBdr>
                <w:top w:val="none" w:sz="0" w:space="0" w:color="auto"/>
                <w:left w:val="none" w:sz="0" w:space="0" w:color="auto"/>
                <w:bottom w:val="none" w:sz="0" w:space="0" w:color="auto"/>
                <w:right w:val="none" w:sz="0" w:space="0" w:color="auto"/>
              </w:divBdr>
              <w:divsChild>
                <w:div w:id="1431320607">
                  <w:marLeft w:val="0"/>
                  <w:marRight w:val="0"/>
                  <w:marTop w:val="0"/>
                  <w:marBottom w:val="0"/>
                  <w:divBdr>
                    <w:top w:val="none" w:sz="0" w:space="0" w:color="auto"/>
                    <w:left w:val="none" w:sz="0" w:space="0" w:color="auto"/>
                    <w:bottom w:val="none" w:sz="0" w:space="0" w:color="auto"/>
                    <w:right w:val="none" w:sz="0" w:space="0" w:color="auto"/>
                  </w:divBdr>
                </w:div>
              </w:divsChild>
            </w:div>
            <w:div w:id="144129202">
              <w:marLeft w:val="0"/>
              <w:marRight w:val="0"/>
              <w:marTop w:val="0"/>
              <w:marBottom w:val="0"/>
              <w:divBdr>
                <w:top w:val="none" w:sz="0" w:space="0" w:color="auto"/>
                <w:left w:val="none" w:sz="0" w:space="0" w:color="auto"/>
                <w:bottom w:val="none" w:sz="0" w:space="0" w:color="auto"/>
                <w:right w:val="none" w:sz="0" w:space="0" w:color="auto"/>
              </w:divBdr>
              <w:divsChild>
                <w:div w:id="212735995">
                  <w:marLeft w:val="0"/>
                  <w:marRight w:val="0"/>
                  <w:marTop w:val="0"/>
                  <w:marBottom w:val="0"/>
                  <w:divBdr>
                    <w:top w:val="none" w:sz="0" w:space="0" w:color="auto"/>
                    <w:left w:val="none" w:sz="0" w:space="0" w:color="auto"/>
                    <w:bottom w:val="none" w:sz="0" w:space="0" w:color="auto"/>
                    <w:right w:val="none" w:sz="0" w:space="0" w:color="auto"/>
                  </w:divBdr>
                </w:div>
              </w:divsChild>
            </w:div>
            <w:div w:id="283343504">
              <w:marLeft w:val="0"/>
              <w:marRight w:val="0"/>
              <w:marTop w:val="0"/>
              <w:marBottom w:val="0"/>
              <w:divBdr>
                <w:top w:val="none" w:sz="0" w:space="0" w:color="auto"/>
                <w:left w:val="none" w:sz="0" w:space="0" w:color="auto"/>
                <w:bottom w:val="none" w:sz="0" w:space="0" w:color="auto"/>
                <w:right w:val="none" w:sz="0" w:space="0" w:color="auto"/>
              </w:divBdr>
              <w:divsChild>
                <w:div w:id="1933312894">
                  <w:marLeft w:val="0"/>
                  <w:marRight w:val="0"/>
                  <w:marTop w:val="0"/>
                  <w:marBottom w:val="0"/>
                  <w:divBdr>
                    <w:top w:val="none" w:sz="0" w:space="0" w:color="auto"/>
                    <w:left w:val="none" w:sz="0" w:space="0" w:color="auto"/>
                    <w:bottom w:val="none" w:sz="0" w:space="0" w:color="auto"/>
                    <w:right w:val="none" w:sz="0" w:space="0" w:color="auto"/>
                  </w:divBdr>
                </w:div>
              </w:divsChild>
            </w:div>
            <w:div w:id="461969023">
              <w:marLeft w:val="0"/>
              <w:marRight w:val="0"/>
              <w:marTop w:val="0"/>
              <w:marBottom w:val="0"/>
              <w:divBdr>
                <w:top w:val="none" w:sz="0" w:space="0" w:color="auto"/>
                <w:left w:val="none" w:sz="0" w:space="0" w:color="auto"/>
                <w:bottom w:val="none" w:sz="0" w:space="0" w:color="auto"/>
                <w:right w:val="none" w:sz="0" w:space="0" w:color="auto"/>
              </w:divBdr>
              <w:divsChild>
                <w:div w:id="1506240710">
                  <w:marLeft w:val="0"/>
                  <w:marRight w:val="0"/>
                  <w:marTop w:val="0"/>
                  <w:marBottom w:val="0"/>
                  <w:divBdr>
                    <w:top w:val="none" w:sz="0" w:space="0" w:color="auto"/>
                    <w:left w:val="none" w:sz="0" w:space="0" w:color="auto"/>
                    <w:bottom w:val="none" w:sz="0" w:space="0" w:color="auto"/>
                    <w:right w:val="none" w:sz="0" w:space="0" w:color="auto"/>
                  </w:divBdr>
                </w:div>
              </w:divsChild>
            </w:div>
            <w:div w:id="793057090">
              <w:marLeft w:val="0"/>
              <w:marRight w:val="0"/>
              <w:marTop w:val="0"/>
              <w:marBottom w:val="0"/>
              <w:divBdr>
                <w:top w:val="none" w:sz="0" w:space="0" w:color="auto"/>
                <w:left w:val="none" w:sz="0" w:space="0" w:color="auto"/>
                <w:bottom w:val="none" w:sz="0" w:space="0" w:color="auto"/>
                <w:right w:val="none" w:sz="0" w:space="0" w:color="auto"/>
              </w:divBdr>
              <w:divsChild>
                <w:div w:id="217055944">
                  <w:marLeft w:val="0"/>
                  <w:marRight w:val="0"/>
                  <w:marTop w:val="0"/>
                  <w:marBottom w:val="0"/>
                  <w:divBdr>
                    <w:top w:val="none" w:sz="0" w:space="0" w:color="auto"/>
                    <w:left w:val="none" w:sz="0" w:space="0" w:color="auto"/>
                    <w:bottom w:val="none" w:sz="0" w:space="0" w:color="auto"/>
                    <w:right w:val="none" w:sz="0" w:space="0" w:color="auto"/>
                  </w:divBdr>
                </w:div>
              </w:divsChild>
            </w:div>
            <w:div w:id="831258884">
              <w:marLeft w:val="0"/>
              <w:marRight w:val="0"/>
              <w:marTop w:val="0"/>
              <w:marBottom w:val="0"/>
              <w:divBdr>
                <w:top w:val="none" w:sz="0" w:space="0" w:color="auto"/>
                <w:left w:val="none" w:sz="0" w:space="0" w:color="auto"/>
                <w:bottom w:val="none" w:sz="0" w:space="0" w:color="auto"/>
                <w:right w:val="none" w:sz="0" w:space="0" w:color="auto"/>
              </w:divBdr>
              <w:divsChild>
                <w:div w:id="242833979">
                  <w:marLeft w:val="0"/>
                  <w:marRight w:val="0"/>
                  <w:marTop w:val="0"/>
                  <w:marBottom w:val="0"/>
                  <w:divBdr>
                    <w:top w:val="none" w:sz="0" w:space="0" w:color="auto"/>
                    <w:left w:val="none" w:sz="0" w:space="0" w:color="auto"/>
                    <w:bottom w:val="none" w:sz="0" w:space="0" w:color="auto"/>
                    <w:right w:val="none" w:sz="0" w:space="0" w:color="auto"/>
                  </w:divBdr>
                </w:div>
              </w:divsChild>
            </w:div>
            <w:div w:id="900873270">
              <w:marLeft w:val="0"/>
              <w:marRight w:val="0"/>
              <w:marTop w:val="0"/>
              <w:marBottom w:val="0"/>
              <w:divBdr>
                <w:top w:val="none" w:sz="0" w:space="0" w:color="auto"/>
                <w:left w:val="none" w:sz="0" w:space="0" w:color="auto"/>
                <w:bottom w:val="none" w:sz="0" w:space="0" w:color="auto"/>
                <w:right w:val="none" w:sz="0" w:space="0" w:color="auto"/>
              </w:divBdr>
              <w:divsChild>
                <w:div w:id="152110098">
                  <w:marLeft w:val="0"/>
                  <w:marRight w:val="0"/>
                  <w:marTop w:val="0"/>
                  <w:marBottom w:val="0"/>
                  <w:divBdr>
                    <w:top w:val="none" w:sz="0" w:space="0" w:color="auto"/>
                    <w:left w:val="none" w:sz="0" w:space="0" w:color="auto"/>
                    <w:bottom w:val="none" w:sz="0" w:space="0" w:color="auto"/>
                    <w:right w:val="none" w:sz="0" w:space="0" w:color="auto"/>
                  </w:divBdr>
                </w:div>
              </w:divsChild>
            </w:div>
            <w:div w:id="975838503">
              <w:marLeft w:val="0"/>
              <w:marRight w:val="0"/>
              <w:marTop w:val="0"/>
              <w:marBottom w:val="0"/>
              <w:divBdr>
                <w:top w:val="none" w:sz="0" w:space="0" w:color="auto"/>
                <w:left w:val="none" w:sz="0" w:space="0" w:color="auto"/>
                <w:bottom w:val="none" w:sz="0" w:space="0" w:color="auto"/>
                <w:right w:val="none" w:sz="0" w:space="0" w:color="auto"/>
              </w:divBdr>
              <w:divsChild>
                <w:div w:id="585264891">
                  <w:marLeft w:val="0"/>
                  <w:marRight w:val="0"/>
                  <w:marTop w:val="0"/>
                  <w:marBottom w:val="0"/>
                  <w:divBdr>
                    <w:top w:val="none" w:sz="0" w:space="0" w:color="auto"/>
                    <w:left w:val="none" w:sz="0" w:space="0" w:color="auto"/>
                    <w:bottom w:val="none" w:sz="0" w:space="0" w:color="auto"/>
                    <w:right w:val="none" w:sz="0" w:space="0" w:color="auto"/>
                  </w:divBdr>
                </w:div>
              </w:divsChild>
            </w:div>
            <w:div w:id="1212424965">
              <w:marLeft w:val="0"/>
              <w:marRight w:val="0"/>
              <w:marTop w:val="0"/>
              <w:marBottom w:val="0"/>
              <w:divBdr>
                <w:top w:val="none" w:sz="0" w:space="0" w:color="auto"/>
                <w:left w:val="none" w:sz="0" w:space="0" w:color="auto"/>
                <w:bottom w:val="none" w:sz="0" w:space="0" w:color="auto"/>
                <w:right w:val="none" w:sz="0" w:space="0" w:color="auto"/>
              </w:divBdr>
              <w:divsChild>
                <w:div w:id="1446122616">
                  <w:marLeft w:val="0"/>
                  <w:marRight w:val="0"/>
                  <w:marTop w:val="0"/>
                  <w:marBottom w:val="0"/>
                  <w:divBdr>
                    <w:top w:val="none" w:sz="0" w:space="0" w:color="auto"/>
                    <w:left w:val="none" w:sz="0" w:space="0" w:color="auto"/>
                    <w:bottom w:val="none" w:sz="0" w:space="0" w:color="auto"/>
                    <w:right w:val="none" w:sz="0" w:space="0" w:color="auto"/>
                  </w:divBdr>
                </w:div>
              </w:divsChild>
            </w:div>
            <w:div w:id="1306009461">
              <w:marLeft w:val="0"/>
              <w:marRight w:val="0"/>
              <w:marTop w:val="0"/>
              <w:marBottom w:val="0"/>
              <w:divBdr>
                <w:top w:val="none" w:sz="0" w:space="0" w:color="auto"/>
                <w:left w:val="none" w:sz="0" w:space="0" w:color="auto"/>
                <w:bottom w:val="none" w:sz="0" w:space="0" w:color="auto"/>
                <w:right w:val="none" w:sz="0" w:space="0" w:color="auto"/>
              </w:divBdr>
              <w:divsChild>
                <w:div w:id="1179201318">
                  <w:marLeft w:val="0"/>
                  <w:marRight w:val="0"/>
                  <w:marTop w:val="0"/>
                  <w:marBottom w:val="0"/>
                  <w:divBdr>
                    <w:top w:val="none" w:sz="0" w:space="0" w:color="auto"/>
                    <w:left w:val="none" w:sz="0" w:space="0" w:color="auto"/>
                    <w:bottom w:val="none" w:sz="0" w:space="0" w:color="auto"/>
                    <w:right w:val="none" w:sz="0" w:space="0" w:color="auto"/>
                  </w:divBdr>
                </w:div>
              </w:divsChild>
            </w:div>
            <w:div w:id="1389379616">
              <w:marLeft w:val="0"/>
              <w:marRight w:val="0"/>
              <w:marTop w:val="0"/>
              <w:marBottom w:val="0"/>
              <w:divBdr>
                <w:top w:val="none" w:sz="0" w:space="0" w:color="auto"/>
                <w:left w:val="none" w:sz="0" w:space="0" w:color="auto"/>
                <w:bottom w:val="none" w:sz="0" w:space="0" w:color="auto"/>
                <w:right w:val="none" w:sz="0" w:space="0" w:color="auto"/>
              </w:divBdr>
              <w:divsChild>
                <w:div w:id="144014213">
                  <w:marLeft w:val="0"/>
                  <w:marRight w:val="0"/>
                  <w:marTop w:val="0"/>
                  <w:marBottom w:val="0"/>
                  <w:divBdr>
                    <w:top w:val="none" w:sz="0" w:space="0" w:color="auto"/>
                    <w:left w:val="none" w:sz="0" w:space="0" w:color="auto"/>
                    <w:bottom w:val="none" w:sz="0" w:space="0" w:color="auto"/>
                    <w:right w:val="none" w:sz="0" w:space="0" w:color="auto"/>
                  </w:divBdr>
                </w:div>
              </w:divsChild>
            </w:div>
            <w:div w:id="1603143961">
              <w:marLeft w:val="0"/>
              <w:marRight w:val="0"/>
              <w:marTop w:val="0"/>
              <w:marBottom w:val="0"/>
              <w:divBdr>
                <w:top w:val="none" w:sz="0" w:space="0" w:color="auto"/>
                <w:left w:val="none" w:sz="0" w:space="0" w:color="auto"/>
                <w:bottom w:val="none" w:sz="0" w:space="0" w:color="auto"/>
                <w:right w:val="none" w:sz="0" w:space="0" w:color="auto"/>
              </w:divBdr>
              <w:divsChild>
                <w:div w:id="227880185">
                  <w:marLeft w:val="0"/>
                  <w:marRight w:val="0"/>
                  <w:marTop w:val="0"/>
                  <w:marBottom w:val="0"/>
                  <w:divBdr>
                    <w:top w:val="none" w:sz="0" w:space="0" w:color="auto"/>
                    <w:left w:val="none" w:sz="0" w:space="0" w:color="auto"/>
                    <w:bottom w:val="none" w:sz="0" w:space="0" w:color="auto"/>
                    <w:right w:val="none" w:sz="0" w:space="0" w:color="auto"/>
                  </w:divBdr>
                </w:div>
              </w:divsChild>
            </w:div>
            <w:div w:id="1649094351">
              <w:marLeft w:val="0"/>
              <w:marRight w:val="0"/>
              <w:marTop w:val="0"/>
              <w:marBottom w:val="0"/>
              <w:divBdr>
                <w:top w:val="none" w:sz="0" w:space="0" w:color="auto"/>
                <w:left w:val="none" w:sz="0" w:space="0" w:color="auto"/>
                <w:bottom w:val="none" w:sz="0" w:space="0" w:color="auto"/>
                <w:right w:val="none" w:sz="0" w:space="0" w:color="auto"/>
              </w:divBdr>
              <w:divsChild>
                <w:div w:id="1468206213">
                  <w:marLeft w:val="0"/>
                  <w:marRight w:val="0"/>
                  <w:marTop w:val="0"/>
                  <w:marBottom w:val="0"/>
                  <w:divBdr>
                    <w:top w:val="none" w:sz="0" w:space="0" w:color="auto"/>
                    <w:left w:val="none" w:sz="0" w:space="0" w:color="auto"/>
                    <w:bottom w:val="none" w:sz="0" w:space="0" w:color="auto"/>
                    <w:right w:val="none" w:sz="0" w:space="0" w:color="auto"/>
                  </w:divBdr>
                </w:div>
              </w:divsChild>
            </w:div>
            <w:div w:id="1682732961">
              <w:marLeft w:val="0"/>
              <w:marRight w:val="0"/>
              <w:marTop w:val="0"/>
              <w:marBottom w:val="0"/>
              <w:divBdr>
                <w:top w:val="none" w:sz="0" w:space="0" w:color="auto"/>
                <w:left w:val="none" w:sz="0" w:space="0" w:color="auto"/>
                <w:bottom w:val="none" w:sz="0" w:space="0" w:color="auto"/>
                <w:right w:val="none" w:sz="0" w:space="0" w:color="auto"/>
              </w:divBdr>
              <w:divsChild>
                <w:div w:id="546912916">
                  <w:marLeft w:val="0"/>
                  <w:marRight w:val="0"/>
                  <w:marTop w:val="0"/>
                  <w:marBottom w:val="0"/>
                  <w:divBdr>
                    <w:top w:val="none" w:sz="0" w:space="0" w:color="auto"/>
                    <w:left w:val="none" w:sz="0" w:space="0" w:color="auto"/>
                    <w:bottom w:val="none" w:sz="0" w:space="0" w:color="auto"/>
                    <w:right w:val="none" w:sz="0" w:space="0" w:color="auto"/>
                  </w:divBdr>
                </w:div>
              </w:divsChild>
            </w:div>
            <w:div w:id="1701734955">
              <w:marLeft w:val="0"/>
              <w:marRight w:val="0"/>
              <w:marTop w:val="0"/>
              <w:marBottom w:val="0"/>
              <w:divBdr>
                <w:top w:val="none" w:sz="0" w:space="0" w:color="auto"/>
                <w:left w:val="none" w:sz="0" w:space="0" w:color="auto"/>
                <w:bottom w:val="none" w:sz="0" w:space="0" w:color="auto"/>
                <w:right w:val="none" w:sz="0" w:space="0" w:color="auto"/>
              </w:divBdr>
              <w:divsChild>
                <w:div w:id="2134246613">
                  <w:marLeft w:val="0"/>
                  <w:marRight w:val="0"/>
                  <w:marTop w:val="0"/>
                  <w:marBottom w:val="0"/>
                  <w:divBdr>
                    <w:top w:val="none" w:sz="0" w:space="0" w:color="auto"/>
                    <w:left w:val="none" w:sz="0" w:space="0" w:color="auto"/>
                    <w:bottom w:val="none" w:sz="0" w:space="0" w:color="auto"/>
                    <w:right w:val="none" w:sz="0" w:space="0" w:color="auto"/>
                  </w:divBdr>
                </w:div>
              </w:divsChild>
            </w:div>
            <w:div w:id="1732801336">
              <w:marLeft w:val="0"/>
              <w:marRight w:val="0"/>
              <w:marTop w:val="0"/>
              <w:marBottom w:val="0"/>
              <w:divBdr>
                <w:top w:val="none" w:sz="0" w:space="0" w:color="auto"/>
                <w:left w:val="none" w:sz="0" w:space="0" w:color="auto"/>
                <w:bottom w:val="none" w:sz="0" w:space="0" w:color="auto"/>
                <w:right w:val="none" w:sz="0" w:space="0" w:color="auto"/>
              </w:divBdr>
              <w:divsChild>
                <w:div w:id="1183325025">
                  <w:marLeft w:val="0"/>
                  <w:marRight w:val="0"/>
                  <w:marTop w:val="0"/>
                  <w:marBottom w:val="0"/>
                  <w:divBdr>
                    <w:top w:val="none" w:sz="0" w:space="0" w:color="auto"/>
                    <w:left w:val="none" w:sz="0" w:space="0" w:color="auto"/>
                    <w:bottom w:val="none" w:sz="0" w:space="0" w:color="auto"/>
                    <w:right w:val="none" w:sz="0" w:space="0" w:color="auto"/>
                  </w:divBdr>
                </w:div>
              </w:divsChild>
            </w:div>
            <w:div w:id="1834760097">
              <w:marLeft w:val="0"/>
              <w:marRight w:val="0"/>
              <w:marTop w:val="0"/>
              <w:marBottom w:val="0"/>
              <w:divBdr>
                <w:top w:val="none" w:sz="0" w:space="0" w:color="auto"/>
                <w:left w:val="none" w:sz="0" w:space="0" w:color="auto"/>
                <w:bottom w:val="none" w:sz="0" w:space="0" w:color="auto"/>
                <w:right w:val="none" w:sz="0" w:space="0" w:color="auto"/>
              </w:divBdr>
              <w:divsChild>
                <w:div w:id="560024150">
                  <w:marLeft w:val="0"/>
                  <w:marRight w:val="0"/>
                  <w:marTop w:val="0"/>
                  <w:marBottom w:val="0"/>
                  <w:divBdr>
                    <w:top w:val="none" w:sz="0" w:space="0" w:color="auto"/>
                    <w:left w:val="none" w:sz="0" w:space="0" w:color="auto"/>
                    <w:bottom w:val="none" w:sz="0" w:space="0" w:color="auto"/>
                    <w:right w:val="none" w:sz="0" w:space="0" w:color="auto"/>
                  </w:divBdr>
                </w:div>
              </w:divsChild>
            </w:div>
            <w:div w:id="1947038777">
              <w:marLeft w:val="0"/>
              <w:marRight w:val="0"/>
              <w:marTop w:val="0"/>
              <w:marBottom w:val="0"/>
              <w:divBdr>
                <w:top w:val="none" w:sz="0" w:space="0" w:color="auto"/>
                <w:left w:val="none" w:sz="0" w:space="0" w:color="auto"/>
                <w:bottom w:val="none" w:sz="0" w:space="0" w:color="auto"/>
                <w:right w:val="none" w:sz="0" w:space="0" w:color="auto"/>
              </w:divBdr>
              <w:divsChild>
                <w:div w:id="6491407">
                  <w:marLeft w:val="0"/>
                  <w:marRight w:val="0"/>
                  <w:marTop w:val="0"/>
                  <w:marBottom w:val="0"/>
                  <w:divBdr>
                    <w:top w:val="none" w:sz="0" w:space="0" w:color="auto"/>
                    <w:left w:val="none" w:sz="0" w:space="0" w:color="auto"/>
                    <w:bottom w:val="none" w:sz="0" w:space="0" w:color="auto"/>
                    <w:right w:val="none" w:sz="0" w:space="0" w:color="auto"/>
                  </w:divBdr>
                </w:div>
              </w:divsChild>
            </w:div>
            <w:div w:id="2004895383">
              <w:marLeft w:val="0"/>
              <w:marRight w:val="0"/>
              <w:marTop w:val="0"/>
              <w:marBottom w:val="0"/>
              <w:divBdr>
                <w:top w:val="none" w:sz="0" w:space="0" w:color="auto"/>
                <w:left w:val="none" w:sz="0" w:space="0" w:color="auto"/>
                <w:bottom w:val="none" w:sz="0" w:space="0" w:color="auto"/>
                <w:right w:val="none" w:sz="0" w:space="0" w:color="auto"/>
              </w:divBdr>
              <w:divsChild>
                <w:div w:id="12575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9702">
      <w:bodyDiv w:val="1"/>
      <w:marLeft w:val="0"/>
      <w:marRight w:val="0"/>
      <w:marTop w:val="0"/>
      <w:marBottom w:val="0"/>
      <w:divBdr>
        <w:top w:val="none" w:sz="0" w:space="0" w:color="auto"/>
        <w:left w:val="none" w:sz="0" w:space="0" w:color="auto"/>
        <w:bottom w:val="none" w:sz="0" w:space="0" w:color="auto"/>
        <w:right w:val="none" w:sz="0" w:space="0" w:color="auto"/>
      </w:divBdr>
      <w:divsChild>
        <w:div w:id="813252624">
          <w:marLeft w:val="0"/>
          <w:marRight w:val="0"/>
          <w:marTop w:val="0"/>
          <w:marBottom w:val="0"/>
          <w:divBdr>
            <w:top w:val="none" w:sz="0" w:space="0" w:color="auto"/>
            <w:left w:val="none" w:sz="0" w:space="0" w:color="auto"/>
            <w:bottom w:val="none" w:sz="0" w:space="0" w:color="auto"/>
            <w:right w:val="none" w:sz="0" w:space="0" w:color="auto"/>
          </w:divBdr>
          <w:divsChild>
            <w:div w:id="31661782">
              <w:marLeft w:val="0"/>
              <w:marRight w:val="0"/>
              <w:marTop w:val="0"/>
              <w:marBottom w:val="0"/>
              <w:divBdr>
                <w:top w:val="none" w:sz="0" w:space="0" w:color="auto"/>
                <w:left w:val="none" w:sz="0" w:space="0" w:color="auto"/>
                <w:bottom w:val="none" w:sz="0" w:space="0" w:color="auto"/>
                <w:right w:val="none" w:sz="0" w:space="0" w:color="auto"/>
              </w:divBdr>
              <w:divsChild>
                <w:div w:id="390008796">
                  <w:marLeft w:val="0"/>
                  <w:marRight w:val="0"/>
                  <w:marTop w:val="0"/>
                  <w:marBottom w:val="0"/>
                  <w:divBdr>
                    <w:top w:val="none" w:sz="0" w:space="0" w:color="auto"/>
                    <w:left w:val="none" w:sz="0" w:space="0" w:color="auto"/>
                    <w:bottom w:val="none" w:sz="0" w:space="0" w:color="auto"/>
                    <w:right w:val="none" w:sz="0" w:space="0" w:color="auto"/>
                  </w:divBdr>
                </w:div>
              </w:divsChild>
            </w:div>
            <w:div w:id="46687092">
              <w:marLeft w:val="0"/>
              <w:marRight w:val="0"/>
              <w:marTop w:val="0"/>
              <w:marBottom w:val="0"/>
              <w:divBdr>
                <w:top w:val="none" w:sz="0" w:space="0" w:color="auto"/>
                <w:left w:val="none" w:sz="0" w:space="0" w:color="auto"/>
                <w:bottom w:val="none" w:sz="0" w:space="0" w:color="auto"/>
                <w:right w:val="none" w:sz="0" w:space="0" w:color="auto"/>
              </w:divBdr>
              <w:divsChild>
                <w:div w:id="1906328747">
                  <w:marLeft w:val="0"/>
                  <w:marRight w:val="0"/>
                  <w:marTop w:val="0"/>
                  <w:marBottom w:val="0"/>
                  <w:divBdr>
                    <w:top w:val="none" w:sz="0" w:space="0" w:color="auto"/>
                    <w:left w:val="none" w:sz="0" w:space="0" w:color="auto"/>
                    <w:bottom w:val="none" w:sz="0" w:space="0" w:color="auto"/>
                    <w:right w:val="none" w:sz="0" w:space="0" w:color="auto"/>
                  </w:divBdr>
                </w:div>
              </w:divsChild>
            </w:div>
            <w:div w:id="47191289">
              <w:marLeft w:val="0"/>
              <w:marRight w:val="0"/>
              <w:marTop w:val="0"/>
              <w:marBottom w:val="0"/>
              <w:divBdr>
                <w:top w:val="none" w:sz="0" w:space="0" w:color="auto"/>
                <w:left w:val="none" w:sz="0" w:space="0" w:color="auto"/>
                <w:bottom w:val="none" w:sz="0" w:space="0" w:color="auto"/>
                <w:right w:val="none" w:sz="0" w:space="0" w:color="auto"/>
              </w:divBdr>
              <w:divsChild>
                <w:div w:id="2006351797">
                  <w:marLeft w:val="0"/>
                  <w:marRight w:val="0"/>
                  <w:marTop w:val="0"/>
                  <w:marBottom w:val="0"/>
                  <w:divBdr>
                    <w:top w:val="none" w:sz="0" w:space="0" w:color="auto"/>
                    <w:left w:val="none" w:sz="0" w:space="0" w:color="auto"/>
                    <w:bottom w:val="none" w:sz="0" w:space="0" w:color="auto"/>
                    <w:right w:val="none" w:sz="0" w:space="0" w:color="auto"/>
                  </w:divBdr>
                </w:div>
              </w:divsChild>
            </w:div>
            <w:div w:id="84156842">
              <w:marLeft w:val="0"/>
              <w:marRight w:val="0"/>
              <w:marTop w:val="0"/>
              <w:marBottom w:val="0"/>
              <w:divBdr>
                <w:top w:val="none" w:sz="0" w:space="0" w:color="auto"/>
                <w:left w:val="none" w:sz="0" w:space="0" w:color="auto"/>
                <w:bottom w:val="none" w:sz="0" w:space="0" w:color="auto"/>
                <w:right w:val="none" w:sz="0" w:space="0" w:color="auto"/>
              </w:divBdr>
              <w:divsChild>
                <w:div w:id="1759210760">
                  <w:marLeft w:val="0"/>
                  <w:marRight w:val="0"/>
                  <w:marTop w:val="0"/>
                  <w:marBottom w:val="0"/>
                  <w:divBdr>
                    <w:top w:val="none" w:sz="0" w:space="0" w:color="auto"/>
                    <w:left w:val="none" w:sz="0" w:space="0" w:color="auto"/>
                    <w:bottom w:val="none" w:sz="0" w:space="0" w:color="auto"/>
                    <w:right w:val="none" w:sz="0" w:space="0" w:color="auto"/>
                  </w:divBdr>
                </w:div>
              </w:divsChild>
            </w:div>
            <w:div w:id="99036959">
              <w:marLeft w:val="0"/>
              <w:marRight w:val="0"/>
              <w:marTop w:val="0"/>
              <w:marBottom w:val="0"/>
              <w:divBdr>
                <w:top w:val="none" w:sz="0" w:space="0" w:color="auto"/>
                <w:left w:val="none" w:sz="0" w:space="0" w:color="auto"/>
                <w:bottom w:val="none" w:sz="0" w:space="0" w:color="auto"/>
                <w:right w:val="none" w:sz="0" w:space="0" w:color="auto"/>
              </w:divBdr>
              <w:divsChild>
                <w:div w:id="495148873">
                  <w:marLeft w:val="0"/>
                  <w:marRight w:val="0"/>
                  <w:marTop w:val="0"/>
                  <w:marBottom w:val="0"/>
                  <w:divBdr>
                    <w:top w:val="none" w:sz="0" w:space="0" w:color="auto"/>
                    <w:left w:val="none" w:sz="0" w:space="0" w:color="auto"/>
                    <w:bottom w:val="none" w:sz="0" w:space="0" w:color="auto"/>
                    <w:right w:val="none" w:sz="0" w:space="0" w:color="auto"/>
                  </w:divBdr>
                </w:div>
              </w:divsChild>
            </w:div>
            <w:div w:id="106513278">
              <w:marLeft w:val="0"/>
              <w:marRight w:val="0"/>
              <w:marTop w:val="0"/>
              <w:marBottom w:val="0"/>
              <w:divBdr>
                <w:top w:val="none" w:sz="0" w:space="0" w:color="auto"/>
                <w:left w:val="none" w:sz="0" w:space="0" w:color="auto"/>
                <w:bottom w:val="none" w:sz="0" w:space="0" w:color="auto"/>
                <w:right w:val="none" w:sz="0" w:space="0" w:color="auto"/>
              </w:divBdr>
              <w:divsChild>
                <w:div w:id="1739862029">
                  <w:marLeft w:val="0"/>
                  <w:marRight w:val="0"/>
                  <w:marTop w:val="0"/>
                  <w:marBottom w:val="0"/>
                  <w:divBdr>
                    <w:top w:val="none" w:sz="0" w:space="0" w:color="auto"/>
                    <w:left w:val="none" w:sz="0" w:space="0" w:color="auto"/>
                    <w:bottom w:val="none" w:sz="0" w:space="0" w:color="auto"/>
                    <w:right w:val="none" w:sz="0" w:space="0" w:color="auto"/>
                  </w:divBdr>
                </w:div>
              </w:divsChild>
            </w:div>
            <w:div w:id="119346407">
              <w:marLeft w:val="0"/>
              <w:marRight w:val="0"/>
              <w:marTop w:val="0"/>
              <w:marBottom w:val="0"/>
              <w:divBdr>
                <w:top w:val="none" w:sz="0" w:space="0" w:color="auto"/>
                <w:left w:val="none" w:sz="0" w:space="0" w:color="auto"/>
                <w:bottom w:val="none" w:sz="0" w:space="0" w:color="auto"/>
                <w:right w:val="none" w:sz="0" w:space="0" w:color="auto"/>
              </w:divBdr>
              <w:divsChild>
                <w:div w:id="1871411289">
                  <w:marLeft w:val="0"/>
                  <w:marRight w:val="0"/>
                  <w:marTop w:val="0"/>
                  <w:marBottom w:val="0"/>
                  <w:divBdr>
                    <w:top w:val="none" w:sz="0" w:space="0" w:color="auto"/>
                    <w:left w:val="none" w:sz="0" w:space="0" w:color="auto"/>
                    <w:bottom w:val="none" w:sz="0" w:space="0" w:color="auto"/>
                    <w:right w:val="none" w:sz="0" w:space="0" w:color="auto"/>
                  </w:divBdr>
                </w:div>
              </w:divsChild>
            </w:div>
            <w:div w:id="143012744">
              <w:marLeft w:val="0"/>
              <w:marRight w:val="0"/>
              <w:marTop w:val="0"/>
              <w:marBottom w:val="0"/>
              <w:divBdr>
                <w:top w:val="none" w:sz="0" w:space="0" w:color="auto"/>
                <w:left w:val="none" w:sz="0" w:space="0" w:color="auto"/>
                <w:bottom w:val="none" w:sz="0" w:space="0" w:color="auto"/>
                <w:right w:val="none" w:sz="0" w:space="0" w:color="auto"/>
              </w:divBdr>
              <w:divsChild>
                <w:div w:id="1760054815">
                  <w:marLeft w:val="0"/>
                  <w:marRight w:val="0"/>
                  <w:marTop w:val="0"/>
                  <w:marBottom w:val="0"/>
                  <w:divBdr>
                    <w:top w:val="none" w:sz="0" w:space="0" w:color="auto"/>
                    <w:left w:val="none" w:sz="0" w:space="0" w:color="auto"/>
                    <w:bottom w:val="none" w:sz="0" w:space="0" w:color="auto"/>
                    <w:right w:val="none" w:sz="0" w:space="0" w:color="auto"/>
                  </w:divBdr>
                </w:div>
              </w:divsChild>
            </w:div>
            <w:div w:id="153910929">
              <w:marLeft w:val="0"/>
              <w:marRight w:val="0"/>
              <w:marTop w:val="0"/>
              <w:marBottom w:val="0"/>
              <w:divBdr>
                <w:top w:val="none" w:sz="0" w:space="0" w:color="auto"/>
                <w:left w:val="none" w:sz="0" w:space="0" w:color="auto"/>
                <w:bottom w:val="none" w:sz="0" w:space="0" w:color="auto"/>
                <w:right w:val="none" w:sz="0" w:space="0" w:color="auto"/>
              </w:divBdr>
              <w:divsChild>
                <w:div w:id="1047920723">
                  <w:marLeft w:val="0"/>
                  <w:marRight w:val="0"/>
                  <w:marTop w:val="0"/>
                  <w:marBottom w:val="0"/>
                  <w:divBdr>
                    <w:top w:val="none" w:sz="0" w:space="0" w:color="auto"/>
                    <w:left w:val="none" w:sz="0" w:space="0" w:color="auto"/>
                    <w:bottom w:val="none" w:sz="0" w:space="0" w:color="auto"/>
                    <w:right w:val="none" w:sz="0" w:space="0" w:color="auto"/>
                  </w:divBdr>
                </w:div>
              </w:divsChild>
            </w:div>
            <w:div w:id="177623616">
              <w:marLeft w:val="0"/>
              <w:marRight w:val="0"/>
              <w:marTop w:val="0"/>
              <w:marBottom w:val="0"/>
              <w:divBdr>
                <w:top w:val="none" w:sz="0" w:space="0" w:color="auto"/>
                <w:left w:val="none" w:sz="0" w:space="0" w:color="auto"/>
                <w:bottom w:val="none" w:sz="0" w:space="0" w:color="auto"/>
                <w:right w:val="none" w:sz="0" w:space="0" w:color="auto"/>
              </w:divBdr>
              <w:divsChild>
                <w:div w:id="1192036653">
                  <w:marLeft w:val="0"/>
                  <w:marRight w:val="0"/>
                  <w:marTop w:val="0"/>
                  <w:marBottom w:val="0"/>
                  <w:divBdr>
                    <w:top w:val="none" w:sz="0" w:space="0" w:color="auto"/>
                    <w:left w:val="none" w:sz="0" w:space="0" w:color="auto"/>
                    <w:bottom w:val="none" w:sz="0" w:space="0" w:color="auto"/>
                    <w:right w:val="none" w:sz="0" w:space="0" w:color="auto"/>
                  </w:divBdr>
                </w:div>
              </w:divsChild>
            </w:div>
            <w:div w:id="185601316">
              <w:marLeft w:val="0"/>
              <w:marRight w:val="0"/>
              <w:marTop w:val="0"/>
              <w:marBottom w:val="0"/>
              <w:divBdr>
                <w:top w:val="none" w:sz="0" w:space="0" w:color="auto"/>
                <w:left w:val="none" w:sz="0" w:space="0" w:color="auto"/>
                <w:bottom w:val="none" w:sz="0" w:space="0" w:color="auto"/>
                <w:right w:val="none" w:sz="0" w:space="0" w:color="auto"/>
              </w:divBdr>
              <w:divsChild>
                <w:div w:id="1805149632">
                  <w:marLeft w:val="0"/>
                  <w:marRight w:val="0"/>
                  <w:marTop w:val="0"/>
                  <w:marBottom w:val="0"/>
                  <w:divBdr>
                    <w:top w:val="none" w:sz="0" w:space="0" w:color="auto"/>
                    <w:left w:val="none" w:sz="0" w:space="0" w:color="auto"/>
                    <w:bottom w:val="none" w:sz="0" w:space="0" w:color="auto"/>
                    <w:right w:val="none" w:sz="0" w:space="0" w:color="auto"/>
                  </w:divBdr>
                </w:div>
              </w:divsChild>
            </w:div>
            <w:div w:id="188563935">
              <w:marLeft w:val="0"/>
              <w:marRight w:val="0"/>
              <w:marTop w:val="0"/>
              <w:marBottom w:val="0"/>
              <w:divBdr>
                <w:top w:val="none" w:sz="0" w:space="0" w:color="auto"/>
                <w:left w:val="none" w:sz="0" w:space="0" w:color="auto"/>
                <w:bottom w:val="none" w:sz="0" w:space="0" w:color="auto"/>
                <w:right w:val="none" w:sz="0" w:space="0" w:color="auto"/>
              </w:divBdr>
              <w:divsChild>
                <w:div w:id="215434899">
                  <w:marLeft w:val="0"/>
                  <w:marRight w:val="0"/>
                  <w:marTop w:val="0"/>
                  <w:marBottom w:val="0"/>
                  <w:divBdr>
                    <w:top w:val="none" w:sz="0" w:space="0" w:color="auto"/>
                    <w:left w:val="none" w:sz="0" w:space="0" w:color="auto"/>
                    <w:bottom w:val="none" w:sz="0" w:space="0" w:color="auto"/>
                    <w:right w:val="none" w:sz="0" w:space="0" w:color="auto"/>
                  </w:divBdr>
                </w:div>
              </w:divsChild>
            </w:div>
            <w:div w:id="189757358">
              <w:marLeft w:val="0"/>
              <w:marRight w:val="0"/>
              <w:marTop w:val="0"/>
              <w:marBottom w:val="0"/>
              <w:divBdr>
                <w:top w:val="none" w:sz="0" w:space="0" w:color="auto"/>
                <w:left w:val="none" w:sz="0" w:space="0" w:color="auto"/>
                <w:bottom w:val="none" w:sz="0" w:space="0" w:color="auto"/>
                <w:right w:val="none" w:sz="0" w:space="0" w:color="auto"/>
              </w:divBdr>
              <w:divsChild>
                <w:div w:id="991444573">
                  <w:marLeft w:val="0"/>
                  <w:marRight w:val="0"/>
                  <w:marTop w:val="0"/>
                  <w:marBottom w:val="0"/>
                  <w:divBdr>
                    <w:top w:val="none" w:sz="0" w:space="0" w:color="auto"/>
                    <w:left w:val="none" w:sz="0" w:space="0" w:color="auto"/>
                    <w:bottom w:val="none" w:sz="0" w:space="0" w:color="auto"/>
                    <w:right w:val="none" w:sz="0" w:space="0" w:color="auto"/>
                  </w:divBdr>
                </w:div>
              </w:divsChild>
            </w:div>
            <w:div w:id="196739863">
              <w:marLeft w:val="0"/>
              <w:marRight w:val="0"/>
              <w:marTop w:val="0"/>
              <w:marBottom w:val="0"/>
              <w:divBdr>
                <w:top w:val="none" w:sz="0" w:space="0" w:color="auto"/>
                <w:left w:val="none" w:sz="0" w:space="0" w:color="auto"/>
                <w:bottom w:val="none" w:sz="0" w:space="0" w:color="auto"/>
                <w:right w:val="none" w:sz="0" w:space="0" w:color="auto"/>
              </w:divBdr>
              <w:divsChild>
                <w:div w:id="1715546742">
                  <w:marLeft w:val="0"/>
                  <w:marRight w:val="0"/>
                  <w:marTop w:val="0"/>
                  <w:marBottom w:val="0"/>
                  <w:divBdr>
                    <w:top w:val="none" w:sz="0" w:space="0" w:color="auto"/>
                    <w:left w:val="none" w:sz="0" w:space="0" w:color="auto"/>
                    <w:bottom w:val="none" w:sz="0" w:space="0" w:color="auto"/>
                    <w:right w:val="none" w:sz="0" w:space="0" w:color="auto"/>
                  </w:divBdr>
                </w:div>
              </w:divsChild>
            </w:div>
            <w:div w:id="213395543">
              <w:marLeft w:val="0"/>
              <w:marRight w:val="0"/>
              <w:marTop w:val="0"/>
              <w:marBottom w:val="0"/>
              <w:divBdr>
                <w:top w:val="none" w:sz="0" w:space="0" w:color="auto"/>
                <w:left w:val="none" w:sz="0" w:space="0" w:color="auto"/>
                <w:bottom w:val="none" w:sz="0" w:space="0" w:color="auto"/>
                <w:right w:val="none" w:sz="0" w:space="0" w:color="auto"/>
              </w:divBdr>
              <w:divsChild>
                <w:div w:id="1625191416">
                  <w:marLeft w:val="0"/>
                  <w:marRight w:val="0"/>
                  <w:marTop w:val="0"/>
                  <w:marBottom w:val="0"/>
                  <w:divBdr>
                    <w:top w:val="none" w:sz="0" w:space="0" w:color="auto"/>
                    <w:left w:val="none" w:sz="0" w:space="0" w:color="auto"/>
                    <w:bottom w:val="none" w:sz="0" w:space="0" w:color="auto"/>
                    <w:right w:val="none" w:sz="0" w:space="0" w:color="auto"/>
                  </w:divBdr>
                </w:div>
              </w:divsChild>
            </w:div>
            <w:div w:id="219708545">
              <w:marLeft w:val="0"/>
              <w:marRight w:val="0"/>
              <w:marTop w:val="0"/>
              <w:marBottom w:val="0"/>
              <w:divBdr>
                <w:top w:val="none" w:sz="0" w:space="0" w:color="auto"/>
                <w:left w:val="none" w:sz="0" w:space="0" w:color="auto"/>
                <w:bottom w:val="none" w:sz="0" w:space="0" w:color="auto"/>
                <w:right w:val="none" w:sz="0" w:space="0" w:color="auto"/>
              </w:divBdr>
              <w:divsChild>
                <w:div w:id="1683244678">
                  <w:marLeft w:val="0"/>
                  <w:marRight w:val="0"/>
                  <w:marTop w:val="0"/>
                  <w:marBottom w:val="0"/>
                  <w:divBdr>
                    <w:top w:val="none" w:sz="0" w:space="0" w:color="auto"/>
                    <w:left w:val="none" w:sz="0" w:space="0" w:color="auto"/>
                    <w:bottom w:val="none" w:sz="0" w:space="0" w:color="auto"/>
                    <w:right w:val="none" w:sz="0" w:space="0" w:color="auto"/>
                  </w:divBdr>
                </w:div>
              </w:divsChild>
            </w:div>
            <w:div w:id="270166217">
              <w:marLeft w:val="0"/>
              <w:marRight w:val="0"/>
              <w:marTop w:val="0"/>
              <w:marBottom w:val="0"/>
              <w:divBdr>
                <w:top w:val="none" w:sz="0" w:space="0" w:color="auto"/>
                <w:left w:val="none" w:sz="0" w:space="0" w:color="auto"/>
                <w:bottom w:val="none" w:sz="0" w:space="0" w:color="auto"/>
                <w:right w:val="none" w:sz="0" w:space="0" w:color="auto"/>
              </w:divBdr>
              <w:divsChild>
                <w:div w:id="121072975">
                  <w:marLeft w:val="0"/>
                  <w:marRight w:val="0"/>
                  <w:marTop w:val="0"/>
                  <w:marBottom w:val="0"/>
                  <w:divBdr>
                    <w:top w:val="none" w:sz="0" w:space="0" w:color="auto"/>
                    <w:left w:val="none" w:sz="0" w:space="0" w:color="auto"/>
                    <w:bottom w:val="none" w:sz="0" w:space="0" w:color="auto"/>
                    <w:right w:val="none" w:sz="0" w:space="0" w:color="auto"/>
                  </w:divBdr>
                </w:div>
              </w:divsChild>
            </w:div>
            <w:div w:id="270206939">
              <w:marLeft w:val="0"/>
              <w:marRight w:val="0"/>
              <w:marTop w:val="0"/>
              <w:marBottom w:val="0"/>
              <w:divBdr>
                <w:top w:val="none" w:sz="0" w:space="0" w:color="auto"/>
                <w:left w:val="none" w:sz="0" w:space="0" w:color="auto"/>
                <w:bottom w:val="none" w:sz="0" w:space="0" w:color="auto"/>
                <w:right w:val="none" w:sz="0" w:space="0" w:color="auto"/>
              </w:divBdr>
              <w:divsChild>
                <w:div w:id="56705586">
                  <w:marLeft w:val="0"/>
                  <w:marRight w:val="0"/>
                  <w:marTop w:val="0"/>
                  <w:marBottom w:val="0"/>
                  <w:divBdr>
                    <w:top w:val="none" w:sz="0" w:space="0" w:color="auto"/>
                    <w:left w:val="none" w:sz="0" w:space="0" w:color="auto"/>
                    <w:bottom w:val="none" w:sz="0" w:space="0" w:color="auto"/>
                    <w:right w:val="none" w:sz="0" w:space="0" w:color="auto"/>
                  </w:divBdr>
                </w:div>
              </w:divsChild>
            </w:div>
            <w:div w:id="272784755">
              <w:marLeft w:val="0"/>
              <w:marRight w:val="0"/>
              <w:marTop w:val="0"/>
              <w:marBottom w:val="0"/>
              <w:divBdr>
                <w:top w:val="none" w:sz="0" w:space="0" w:color="auto"/>
                <w:left w:val="none" w:sz="0" w:space="0" w:color="auto"/>
                <w:bottom w:val="none" w:sz="0" w:space="0" w:color="auto"/>
                <w:right w:val="none" w:sz="0" w:space="0" w:color="auto"/>
              </w:divBdr>
              <w:divsChild>
                <w:div w:id="830606801">
                  <w:marLeft w:val="0"/>
                  <w:marRight w:val="0"/>
                  <w:marTop w:val="0"/>
                  <w:marBottom w:val="0"/>
                  <w:divBdr>
                    <w:top w:val="none" w:sz="0" w:space="0" w:color="auto"/>
                    <w:left w:val="none" w:sz="0" w:space="0" w:color="auto"/>
                    <w:bottom w:val="none" w:sz="0" w:space="0" w:color="auto"/>
                    <w:right w:val="none" w:sz="0" w:space="0" w:color="auto"/>
                  </w:divBdr>
                </w:div>
              </w:divsChild>
            </w:div>
            <w:div w:id="277953253">
              <w:marLeft w:val="0"/>
              <w:marRight w:val="0"/>
              <w:marTop w:val="0"/>
              <w:marBottom w:val="0"/>
              <w:divBdr>
                <w:top w:val="none" w:sz="0" w:space="0" w:color="auto"/>
                <w:left w:val="none" w:sz="0" w:space="0" w:color="auto"/>
                <w:bottom w:val="none" w:sz="0" w:space="0" w:color="auto"/>
                <w:right w:val="none" w:sz="0" w:space="0" w:color="auto"/>
              </w:divBdr>
              <w:divsChild>
                <w:div w:id="2074811601">
                  <w:marLeft w:val="0"/>
                  <w:marRight w:val="0"/>
                  <w:marTop w:val="0"/>
                  <w:marBottom w:val="0"/>
                  <w:divBdr>
                    <w:top w:val="none" w:sz="0" w:space="0" w:color="auto"/>
                    <w:left w:val="none" w:sz="0" w:space="0" w:color="auto"/>
                    <w:bottom w:val="none" w:sz="0" w:space="0" w:color="auto"/>
                    <w:right w:val="none" w:sz="0" w:space="0" w:color="auto"/>
                  </w:divBdr>
                </w:div>
              </w:divsChild>
            </w:div>
            <w:div w:id="364603401">
              <w:marLeft w:val="0"/>
              <w:marRight w:val="0"/>
              <w:marTop w:val="0"/>
              <w:marBottom w:val="0"/>
              <w:divBdr>
                <w:top w:val="none" w:sz="0" w:space="0" w:color="auto"/>
                <w:left w:val="none" w:sz="0" w:space="0" w:color="auto"/>
                <w:bottom w:val="none" w:sz="0" w:space="0" w:color="auto"/>
                <w:right w:val="none" w:sz="0" w:space="0" w:color="auto"/>
              </w:divBdr>
              <w:divsChild>
                <w:div w:id="775950067">
                  <w:marLeft w:val="0"/>
                  <w:marRight w:val="0"/>
                  <w:marTop w:val="0"/>
                  <w:marBottom w:val="0"/>
                  <w:divBdr>
                    <w:top w:val="none" w:sz="0" w:space="0" w:color="auto"/>
                    <w:left w:val="none" w:sz="0" w:space="0" w:color="auto"/>
                    <w:bottom w:val="none" w:sz="0" w:space="0" w:color="auto"/>
                    <w:right w:val="none" w:sz="0" w:space="0" w:color="auto"/>
                  </w:divBdr>
                </w:div>
              </w:divsChild>
            </w:div>
            <w:div w:id="462650341">
              <w:marLeft w:val="0"/>
              <w:marRight w:val="0"/>
              <w:marTop w:val="0"/>
              <w:marBottom w:val="0"/>
              <w:divBdr>
                <w:top w:val="none" w:sz="0" w:space="0" w:color="auto"/>
                <w:left w:val="none" w:sz="0" w:space="0" w:color="auto"/>
                <w:bottom w:val="none" w:sz="0" w:space="0" w:color="auto"/>
                <w:right w:val="none" w:sz="0" w:space="0" w:color="auto"/>
              </w:divBdr>
              <w:divsChild>
                <w:div w:id="1874609054">
                  <w:marLeft w:val="0"/>
                  <w:marRight w:val="0"/>
                  <w:marTop w:val="0"/>
                  <w:marBottom w:val="0"/>
                  <w:divBdr>
                    <w:top w:val="none" w:sz="0" w:space="0" w:color="auto"/>
                    <w:left w:val="none" w:sz="0" w:space="0" w:color="auto"/>
                    <w:bottom w:val="none" w:sz="0" w:space="0" w:color="auto"/>
                    <w:right w:val="none" w:sz="0" w:space="0" w:color="auto"/>
                  </w:divBdr>
                </w:div>
              </w:divsChild>
            </w:div>
            <w:div w:id="465972080">
              <w:marLeft w:val="0"/>
              <w:marRight w:val="0"/>
              <w:marTop w:val="0"/>
              <w:marBottom w:val="0"/>
              <w:divBdr>
                <w:top w:val="none" w:sz="0" w:space="0" w:color="auto"/>
                <w:left w:val="none" w:sz="0" w:space="0" w:color="auto"/>
                <w:bottom w:val="none" w:sz="0" w:space="0" w:color="auto"/>
                <w:right w:val="none" w:sz="0" w:space="0" w:color="auto"/>
              </w:divBdr>
              <w:divsChild>
                <w:div w:id="324013518">
                  <w:marLeft w:val="0"/>
                  <w:marRight w:val="0"/>
                  <w:marTop w:val="0"/>
                  <w:marBottom w:val="0"/>
                  <w:divBdr>
                    <w:top w:val="none" w:sz="0" w:space="0" w:color="auto"/>
                    <w:left w:val="none" w:sz="0" w:space="0" w:color="auto"/>
                    <w:bottom w:val="none" w:sz="0" w:space="0" w:color="auto"/>
                    <w:right w:val="none" w:sz="0" w:space="0" w:color="auto"/>
                  </w:divBdr>
                </w:div>
              </w:divsChild>
            </w:div>
            <w:div w:id="504168503">
              <w:marLeft w:val="0"/>
              <w:marRight w:val="0"/>
              <w:marTop w:val="0"/>
              <w:marBottom w:val="0"/>
              <w:divBdr>
                <w:top w:val="none" w:sz="0" w:space="0" w:color="auto"/>
                <w:left w:val="none" w:sz="0" w:space="0" w:color="auto"/>
                <w:bottom w:val="none" w:sz="0" w:space="0" w:color="auto"/>
                <w:right w:val="none" w:sz="0" w:space="0" w:color="auto"/>
              </w:divBdr>
              <w:divsChild>
                <w:div w:id="212431260">
                  <w:marLeft w:val="0"/>
                  <w:marRight w:val="0"/>
                  <w:marTop w:val="0"/>
                  <w:marBottom w:val="0"/>
                  <w:divBdr>
                    <w:top w:val="none" w:sz="0" w:space="0" w:color="auto"/>
                    <w:left w:val="none" w:sz="0" w:space="0" w:color="auto"/>
                    <w:bottom w:val="none" w:sz="0" w:space="0" w:color="auto"/>
                    <w:right w:val="none" w:sz="0" w:space="0" w:color="auto"/>
                  </w:divBdr>
                </w:div>
              </w:divsChild>
            </w:div>
            <w:div w:id="525602340">
              <w:marLeft w:val="0"/>
              <w:marRight w:val="0"/>
              <w:marTop w:val="0"/>
              <w:marBottom w:val="0"/>
              <w:divBdr>
                <w:top w:val="none" w:sz="0" w:space="0" w:color="auto"/>
                <w:left w:val="none" w:sz="0" w:space="0" w:color="auto"/>
                <w:bottom w:val="none" w:sz="0" w:space="0" w:color="auto"/>
                <w:right w:val="none" w:sz="0" w:space="0" w:color="auto"/>
              </w:divBdr>
              <w:divsChild>
                <w:div w:id="1391730664">
                  <w:marLeft w:val="0"/>
                  <w:marRight w:val="0"/>
                  <w:marTop w:val="0"/>
                  <w:marBottom w:val="0"/>
                  <w:divBdr>
                    <w:top w:val="none" w:sz="0" w:space="0" w:color="auto"/>
                    <w:left w:val="none" w:sz="0" w:space="0" w:color="auto"/>
                    <w:bottom w:val="none" w:sz="0" w:space="0" w:color="auto"/>
                    <w:right w:val="none" w:sz="0" w:space="0" w:color="auto"/>
                  </w:divBdr>
                </w:div>
              </w:divsChild>
            </w:div>
            <w:div w:id="527573117">
              <w:marLeft w:val="0"/>
              <w:marRight w:val="0"/>
              <w:marTop w:val="0"/>
              <w:marBottom w:val="0"/>
              <w:divBdr>
                <w:top w:val="none" w:sz="0" w:space="0" w:color="auto"/>
                <w:left w:val="none" w:sz="0" w:space="0" w:color="auto"/>
                <w:bottom w:val="none" w:sz="0" w:space="0" w:color="auto"/>
                <w:right w:val="none" w:sz="0" w:space="0" w:color="auto"/>
              </w:divBdr>
              <w:divsChild>
                <w:div w:id="405956890">
                  <w:marLeft w:val="0"/>
                  <w:marRight w:val="0"/>
                  <w:marTop w:val="0"/>
                  <w:marBottom w:val="0"/>
                  <w:divBdr>
                    <w:top w:val="none" w:sz="0" w:space="0" w:color="auto"/>
                    <w:left w:val="none" w:sz="0" w:space="0" w:color="auto"/>
                    <w:bottom w:val="none" w:sz="0" w:space="0" w:color="auto"/>
                    <w:right w:val="none" w:sz="0" w:space="0" w:color="auto"/>
                  </w:divBdr>
                </w:div>
              </w:divsChild>
            </w:div>
            <w:div w:id="547113820">
              <w:marLeft w:val="0"/>
              <w:marRight w:val="0"/>
              <w:marTop w:val="0"/>
              <w:marBottom w:val="0"/>
              <w:divBdr>
                <w:top w:val="none" w:sz="0" w:space="0" w:color="auto"/>
                <w:left w:val="none" w:sz="0" w:space="0" w:color="auto"/>
                <w:bottom w:val="none" w:sz="0" w:space="0" w:color="auto"/>
                <w:right w:val="none" w:sz="0" w:space="0" w:color="auto"/>
              </w:divBdr>
              <w:divsChild>
                <w:div w:id="945389428">
                  <w:marLeft w:val="0"/>
                  <w:marRight w:val="0"/>
                  <w:marTop w:val="0"/>
                  <w:marBottom w:val="0"/>
                  <w:divBdr>
                    <w:top w:val="none" w:sz="0" w:space="0" w:color="auto"/>
                    <w:left w:val="none" w:sz="0" w:space="0" w:color="auto"/>
                    <w:bottom w:val="none" w:sz="0" w:space="0" w:color="auto"/>
                    <w:right w:val="none" w:sz="0" w:space="0" w:color="auto"/>
                  </w:divBdr>
                </w:div>
              </w:divsChild>
            </w:div>
            <w:div w:id="557210901">
              <w:marLeft w:val="0"/>
              <w:marRight w:val="0"/>
              <w:marTop w:val="0"/>
              <w:marBottom w:val="0"/>
              <w:divBdr>
                <w:top w:val="none" w:sz="0" w:space="0" w:color="auto"/>
                <w:left w:val="none" w:sz="0" w:space="0" w:color="auto"/>
                <w:bottom w:val="none" w:sz="0" w:space="0" w:color="auto"/>
                <w:right w:val="none" w:sz="0" w:space="0" w:color="auto"/>
              </w:divBdr>
              <w:divsChild>
                <w:div w:id="2125342183">
                  <w:marLeft w:val="0"/>
                  <w:marRight w:val="0"/>
                  <w:marTop w:val="0"/>
                  <w:marBottom w:val="0"/>
                  <w:divBdr>
                    <w:top w:val="none" w:sz="0" w:space="0" w:color="auto"/>
                    <w:left w:val="none" w:sz="0" w:space="0" w:color="auto"/>
                    <w:bottom w:val="none" w:sz="0" w:space="0" w:color="auto"/>
                    <w:right w:val="none" w:sz="0" w:space="0" w:color="auto"/>
                  </w:divBdr>
                </w:div>
              </w:divsChild>
            </w:div>
            <w:div w:id="559483822">
              <w:marLeft w:val="0"/>
              <w:marRight w:val="0"/>
              <w:marTop w:val="0"/>
              <w:marBottom w:val="0"/>
              <w:divBdr>
                <w:top w:val="none" w:sz="0" w:space="0" w:color="auto"/>
                <w:left w:val="none" w:sz="0" w:space="0" w:color="auto"/>
                <w:bottom w:val="none" w:sz="0" w:space="0" w:color="auto"/>
                <w:right w:val="none" w:sz="0" w:space="0" w:color="auto"/>
              </w:divBdr>
              <w:divsChild>
                <w:div w:id="952246342">
                  <w:marLeft w:val="0"/>
                  <w:marRight w:val="0"/>
                  <w:marTop w:val="0"/>
                  <w:marBottom w:val="0"/>
                  <w:divBdr>
                    <w:top w:val="none" w:sz="0" w:space="0" w:color="auto"/>
                    <w:left w:val="none" w:sz="0" w:space="0" w:color="auto"/>
                    <w:bottom w:val="none" w:sz="0" w:space="0" w:color="auto"/>
                    <w:right w:val="none" w:sz="0" w:space="0" w:color="auto"/>
                  </w:divBdr>
                </w:div>
              </w:divsChild>
            </w:div>
            <w:div w:id="564992057">
              <w:marLeft w:val="0"/>
              <w:marRight w:val="0"/>
              <w:marTop w:val="0"/>
              <w:marBottom w:val="0"/>
              <w:divBdr>
                <w:top w:val="none" w:sz="0" w:space="0" w:color="auto"/>
                <w:left w:val="none" w:sz="0" w:space="0" w:color="auto"/>
                <w:bottom w:val="none" w:sz="0" w:space="0" w:color="auto"/>
                <w:right w:val="none" w:sz="0" w:space="0" w:color="auto"/>
              </w:divBdr>
              <w:divsChild>
                <w:div w:id="542716515">
                  <w:marLeft w:val="0"/>
                  <w:marRight w:val="0"/>
                  <w:marTop w:val="0"/>
                  <w:marBottom w:val="0"/>
                  <w:divBdr>
                    <w:top w:val="none" w:sz="0" w:space="0" w:color="auto"/>
                    <w:left w:val="none" w:sz="0" w:space="0" w:color="auto"/>
                    <w:bottom w:val="none" w:sz="0" w:space="0" w:color="auto"/>
                    <w:right w:val="none" w:sz="0" w:space="0" w:color="auto"/>
                  </w:divBdr>
                </w:div>
              </w:divsChild>
            </w:div>
            <w:div w:id="589508446">
              <w:marLeft w:val="0"/>
              <w:marRight w:val="0"/>
              <w:marTop w:val="0"/>
              <w:marBottom w:val="0"/>
              <w:divBdr>
                <w:top w:val="none" w:sz="0" w:space="0" w:color="auto"/>
                <w:left w:val="none" w:sz="0" w:space="0" w:color="auto"/>
                <w:bottom w:val="none" w:sz="0" w:space="0" w:color="auto"/>
                <w:right w:val="none" w:sz="0" w:space="0" w:color="auto"/>
              </w:divBdr>
              <w:divsChild>
                <w:div w:id="1428236522">
                  <w:marLeft w:val="0"/>
                  <w:marRight w:val="0"/>
                  <w:marTop w:val="0"/>
                  <w:marBottom w:val="0"/>
                  <w:divBdr>
                    <w:top w:val="none" w:sz="0" w:space="0" w:color="auto"/>
                    <w:left w:val="none" w:sz="0" w:space="0" w:color="auto"/>
                    <w:bottom w:val="none" w:sz="0" w:space="0" w:color="auto"/>
                    <w:right w:val="none" w:sz="0" w:space="0" w:color="auto"/>
                  </w:divBdr>
                </w:div>
              </w:divsChild>
            </w:div>
            <w:div w:id="608317027">
              <w:marLeft w:val="0"/>
              <w:marRight w:val="0"/>
              <w:marTop w:val="0"/>
              <w:marBottom w:val="0"/>
              <w:divBdr>
                <w:top w:val="none" w:sz="0" w:space="0" w:color="auto"/>
                <w:left w:val="none" w:sz="0" w:space="0" w:color="auto"/>
                <w:bottom w:val="none" w:sz="0" w:space="0" w:color="auto"/>
                <w:right w:val="none" w:sz="0" w:space="0" w:color="auto"/>
              </w:divBdr>
              <w:divsChild>
                <w:div w:id="854421416">
                  <w:marLeft w:val="0"/>
                  <w:marRight w:val="0"/>
                  <w:marTop w:val="0"/>
                  <w:marBottom w:val="0"/>
                  <w:divBdr>
                    <w:top w:val="none" w:sz="0" w:space="0" w:color="auto"/>
                    <w:left w:val="none" w:sz="0" w:space="0" w:color="auto"/>
                    <w:bottom w:val="none" w:sz="0" w:space="0" w:color="auto"/>
                    <w:right w:val="none" w:sz="0" w:space="0" w:color="auto"/>
                  </w:divBdr>
                </w:div>
              </w:divsChild>
            </w:div>
            <w:div w:id="629631907">
              <w:marLeft w:val="0"/>
              <w:marRight w:val="0"/>
              <w:marTop w:val="0"/>
              <w:marBottom w:val="0"/>
              <w:divBdr>
                <w:top w:val="none" w:sz="0" w:space="0" w:color="auto"/>
                <w:left w:val="none" w:sz="0" w:space="0" w:color="auto"/>
                <w:bottom w:val="none" w:sz="0" w:space="0" w:color="auto"/>
                <w:right w:val="none" w:sz="0" w:space="0" w:color="auto"/>
              </w:divBdr>
              <w:divsChild>
                <w:div w:id="341902030">
                  <w:marLeft w:val="0"/>
                  <w:marRight w:val="0"/>
                  <w:marTop w:val="0"/>
                  <w:marBottom w:val="0"/>
                  <w:divBdr>
                    <w:top w:val="none" w:sz="0" w:space="0" w:color="auto"/>
                    <w:left w:val="none" w:sz="0" w:space="0" w:color="auto"/>
                    <w:bottom w:val="none" w:sz="0" w:space="0" w:color="auto"/>
                    <w:right w:val="none" w:sz="0" w:space="0" w:color="auto"/>
                  </w:divBdr>
                </w:div>
              </w:divsChild>
            </w:div>
            <w:div w:id="642661171">
              <w:marLeft w:val="0"/>
              <w:marRight w:val="0"/>
              <w:marTop w:val="0"/>
              <w:marBottom w:val="0"/>
              <w:divBdr>
                <w:top w:val="none" w:sz="0" w:space="0" w:color="auto"/>
                <w:left w:val="none" w:sz="0" w:space="0" w:color="auto"/>
                <w:bottom w:val="none" w:sz="0" w:space="0" w:color="auto"/>
                <w:right w:val="none" w:sz="0" w:space="0" w:color="auto"/>
              </w:divBdr>
              <w:divsChild>
                <w:div w:id="1316763493">
                  <w:marLeft w:val="0"/>
                  <w:marRight w:val="0"/>
                  <w:marTop w:val="0"/>
                  <w:marBottom w:val="0"/>
                  <w:divBdr>
                    <w:top w:val="none" w:sz="0" w:space="0" w:color="auto"/>
                    <w:left w:val="none" w:sz="0" w:space="0" w:color="auto"/>
                    <w:bottom w:val="none" w:sz="0" w:space="0" w:color="auto"/>
                    <w:right w:val="none" w:sz="0" w:space="0" w:color="auto"/>
                  </w:divBdr>
                </w:div>
              </w:divsChild>
            </w:div>
            <w:div w:id="644160578">
              <w:marLeft w:val="0"/>
              <w:marRight w:val="0"/>
              <w:marTop w:val="0"/>
              <w:marBottom w:val="0"/>
              <w:divBdr>
                <w:top w:val="none" w:sz="0" w:space="0" w:color="auto"/>
                <w:left w:val="none" w:sz="0" w:space="0" w:color="auto"/>
                <w:bottom w:val="none" w:sz="0" w:space="0" w:color="auto"/>
                <w:right w:val="none" w:sz="0" w:space="0" w:color="auto"/>
              </w:divBdr>
              <w:divsChild>
                <w:div w:id="1045833335">
                  <w:marLeft w:val="0"/>
                  <w:marRight w:val="0"/>
                  <w:marTop w:val="0"/>
                  <w:marBottom w:val="0"/>
                  <w:divBdr>
                    <w:top w:val="none" w:sz="0" w:space="0" w:color="auto"/>
                    <w:left w:val="none" w:sz="0" w:space="0" w:color="auto"/>
                    <w:bottom w:val="none" w:sz="0" w:space="0" w:color="auto"/>
                    <w:right w:val="none" w:sz="0" w:space="0" w:color="auto"/>
                  </w:divBdr>
                </w:div>
              </w:divsChild>
            </w:div>
            <w:div w:id="653681589">
              <w:marLeft w:val="0"/>
              <w:marRight w:val="0"/>
              <w:marTop w:val="0"/>
              <w:marBottom w:val="0"/>
              <w:divBdr>
                <w:top w:val="none" w:sz="0" w:space="0" w:color="auto"/>
                <w:left w:val="none" w:sz="0" w:space="0" w:color="auto"/>
                <w:bottom w:val="none" w:sz="0" w:space="0" w:color="auto"/>
                <w:right w:val="none" w:sz="0" w:space="0" w:color="auto"/>
              </w:divBdr>
              <w:divsChild>
                <w:div w:id="331759398">
                  <w:marLeft w:val="0"/>
                  <w:marRight w:val="0"/>
                  <w:marTop w:val="0"/>
                  <w:marBottom w:val="0"/>
                  <w:divBdr>
                    <w:top w:val="none" w:sz="0" w:space="0" w:color="auto"/>
                    <w:left w:val="none" w:sz="0" w:space="0" w:color="auto"/>
                    <w:bottom w:val="none" w:sz="0" w:space="0" w:color="auto"/>
                    <w:right w:val="none" w:sz="0" w:space="0" w:color="auto"/>
                  </w:divBdr>
                </w:div>
              </w:divsChild>
            </w:div>
            <w:div w:id="710571182">
              <w:marLeft w:val="0"/>
              <w:marRight w:val="0"/>
              <w:marTop w:val="0"/>
              <w:marBottom w:val="0"/>
              <w:divBdr>
                <w:top w:val="none" w:sz="0" w:space="0" w:color="auto"/>
                <w:left w:val="none" w:sz="0" w:space="0" w:color="auto"/>
                <w:bottom w:val="none" w:sz="0" w:space="0" w:color="auto"/>
                <w:right w:val="none" w:sz="0" w:space="0" w:color="auto"/>
              </w:divBdr>
              <w:divsChild>
                <w:div w:id="1686708921">
                  <w:marLeft w:val="0"/>
                  <w:marRight w:val="0"/>
                  <w:marTop w:val="0"/>
                  <w:marBottom w:val="0"/>
                  <w:divBdr>
                    <w:top w:val="none" w:sz="0" w:space="0" w:color="auto"/>
                    <w:left w:val="none" w:sz="0" w:space="0" w:color="auto"/>
                    <w:bottom w:val="none" w:sz="0" w:space="0" w:color="auto"/>
                    <w:right w:val="none" w:sz="0" w:space="0" w:color="auto"/>
                  </w:divBdr>
                </w:div>
              </w:divsChild>
            </w:div>
            <w:div w:id="749431520">
              <w:marLeft w:val="0"/>
              <w:marRight w:val="0"/>
              <w:marTop w:val="0"/>
              <w:marBottom w:val="0"/>
              <w:divBdr>
                <w:top w:val="none" w:sz="0" w:space="0" w:color="auto"/>
                <w:left w:val="none" w:sz="0" w:space="0" w:color="auto"/>
                <w:bottom w:val="none" w:sz="0" w:space="0" w:color="auto"/>
                <w:right w:val="none" w:sz="0" w:space="0" w:color="auto"/>
              </w:divBdr>
              <w:divsChild>
                <w:div w:id="1957327714">
                  <w:marLeft w:val="0"/>
                  <w:marRight w:val="0"/>
                  <w:marTop w:val="0"/>
                  <w:marBottom w:val="0"/>
                  <w:divBdr>
                    <w:top w:val="none" w:sz="0" w:space="0" w:color="auto"/>
                    <w:left w:val="none" w:sz="0" w:space="0" w:color="auto"/>
                    <w:bottom w:val="none" w:sz="0" w:space="0" w:color="auto"/>
                    <w:right w:val="none" w:sz="0" w:space="0" w:color="auto"/>
                  </w:divBdr>
                </w:div>
              </w:divsChild>
            </w:div>
            <w:div w:id="759103783">
              <w:marLeft w:val="0"/>
              <w:marRight w:val="0"/>
              <w:marTop w:val="0"/>
              <w:marBottom w:val="0"/>
              <w:divBdr>
                <w:top w:val="none" w:sz="0" w:space="0" w:color="auto"/>
                <w:left w:val="none" w:sz="0" w:space="0" w:color="auto"/>
                <w:bottom w:val="none" w:sz="0" w:space="0" w:color="auto"/>
                <w:right w:val="none" w:sz="0" w:space="0" w:color="auto"/>
              </w:divBdr>
              <w:divsChild>
                <w:div w:id="1280839675">
                  <w:marLeft w:val="0"/>
                  <w:marRight w:val="0"/>
                  <w:marTop w:val="0"/>
                  <w:marBottom w:val="0"/>
                  <w:divBdr>
                    <w:top w:val="none" w:sz="0" w:space="0" w:color="auto"/>
                    <w:left w:val="none" w:sz="0" w:space="0" w:color="auto"/>
                    <w:bottom w:val="none" w:sz="0" w:space="0" w:color="auto"/>
                    <w:right w:val="none" w:sz="0" w:space="0" w:color="auto"/>
                  </w:divBdr>
                </w:div>
              </w:divsChild>
            </w:div>
            <w:div w:id="761147388">
              <w:marLeft w:val="0"/>
              <w:marRight w:val="0"/>
              <w:marTop w:val="0"/>
              <w:marBottom w:val="0"/>
              <w:divBdr>
                <w:top w:val="none" w:sz="0" w:space="0" w:color="auto"/>
                <w:left w:val="none" w:sz="0" w:space="0" w:color="auto"/>
                <w:bottom w:val="none" w:sz="0" w:space="0" w:color="auto"/>
                <w:right w:val="none" w:sz="0" w:space="0" w:color="auto"/>
              </w:divBdr>
              <w:divsChild>
                <w:div w:id="146556397">
                  <w:marLeft w:val="0"/>
                  <w:marRight w:val="0"/>
                  <w:marTop w:val="0"/>
                  <w:marBottom w:val="0"/>
                  <w:divBdr>
                    <w:top w:val="none" w:sz="0" w:space="0" w:color="auto"/>
                    <w:left w:val="none" w:sz="0" w:space="0" w:color="auto"/>
                    <w:bottom w:val="none" w:sz="0" w:space="0" w:color="auto"/>
                    <w:right w:val="none" w:sz="0" w:space="0" w:color="auto"/>
                  </w:divBdr>
                </w:div>
              </w:divsChild>
            </w:div>
            <w:div w:id="770976261">
              <w:marLeft w:val="0"/>
              <w:marRight w:val="0"/>
              <w:marTop w:val="0"/>
              <w:marBottom w:val="0"/>
              <w:divBdr>
                <w:top w:val="none" w:sz="0" w:space="0" w:color="auto"/>
                <w:left w:val="none" w:sz="0" w:space="0" w:color="auto"/>
                <w:bottom w:val="none" w:sz="0" w:space="0" w:color="auto"/>
                <w:right w:val="none" w:sz="0" w:space="0" w:color="auto"/>
              </w:divBdr>
              <w:divsChild>
                <w:div w:id="1803693394">
                  <w:marLeft w:val="0"/>
                  <w:marRight w:val="0"/>
                  <w:marTop w:val="0"/>
                  <w:marBottom w:val="0"/>
                  <w:divBdr>
                    <w:top w:val="none" w:sz="0" w:space="0" w:color="auto"/>
                    <w:left w:val="none" w:sz="0" w:space="0" w:color="auto"/>
                    <w:bottom w:val="none" w:sz="0" w:space="0" w:color="auto"/>
                    <w:right w:val="none" w:sz="0" w:space="0" w:color="auto"/>
                  </w:divBdr>
                </w:div>
              </w:divsChild>
            </w:div>
            <w:div w:id="789740678">
              <w:marLeft w:val="0"/>
              <w:marRight w:val="0"/>
              <w:marTop w:val="0"/>
              <w:marBottom w:val="0"/>
              <w:divBdr>
                <w:top w:val="none" w:sz="0" w:space="0" w:color="auto"/>
                <w:left w:val="none" w:sz="0" w:space="0" w:color="auto"/>
                <w:bottom w:val="none" w:sz="0" w:space="0" w:color="auto"/>
                <w:right w:val="none" w:sz="0" w:space="0" w:color="auto"/>
              </w:divBdr>
              <w:divsChild>
                <w:div w:id="544949287">
                  <w:marLeft w:val="0"/>
                  <w:marRight w:val="0"/>
                  <w:marTop w:val="0"/>
                  <w:marBottom w:val="0"/>
                  <w:divBdr>
                    <w:top w:val="none" w:sz="0" w:space="0" w:color="auto"/>
                    <w:left w:val="none" w:sz="0" w:space="0" w:color="auto"/>
                    <w:bottom w:val="none" w:sz="0" w:space="0" w:color="auto"/>
                    <w:right w:val="none" w:sz="0" w:space="0" w:color="auto"/>
                  </w:divBdr>
                </w:div>
              </w:divsChild>
            </w:div>
            <w:div w:id="792017959">
              <w:marLeft w:val="0"/>
              <w:marRight w:val="0"/>
              <w:marTop w:val="0"/>
              <w:marBottom w:val="0"/>
              <w:divBdr>
                <w:top w:val="none" w:sz="0" w:space="0" w:color="auto"/>
                <w:left w:val="none" w:sz="0" w:space="0" w:color="auto"/>
                <w:bottom w:val="none" w:sz="0" w:space="0" w:color="auto"/>
                <w:right w:val="none" w:sz="0" w:space="0" w:color="auto"/>
              </w:divBdr>
              <w:divsChild>
                <w:div w:id="1572109702">
                  <w:marLeft w:val="0"/>
                  <w:marRight w:val="0"/>
                  <w:marTop w:val="0"/>
                  <w:marBottom w:val="0"/>
                  <w:divBdr>
                    <w:top w:val="none" w:sz="0" w:space="0" w:color="auto"/>
                    <w:left w:val="none" w:sz="0" w:space="0" w:color="auto"/>
                    <w:bottom w:val="none" w:sz="0" w:space="0" w:color="auto"/>
                    <w:right w:val="none" w:sz="0" w:space="0" w:color="auto"/>
                  </w:divBdr>
                </w:div>
              </w:divsChild>
            </w:div>
            <w:div w:id="794760283">
              <w:marLeft w:val="0"/>
              <w:marRight w:val="0"/>
              <w:marTop w:val="0"/>
              <w:marBottom w:val="0"/>
              <w:divBdr>
                <w:top w:val="none" w:sz="0" w:space="0" w:color="auto"/>
                <w:left w:val="none" w:sz="0" w:space="0" w:color="auto"/>
                <w:bottom w:val="none" w:sz="0" w:space="0" w:color="auto"/>
                <w:right w:val="none" w:sz="0" w:space="0" w:color="auto"/>
              </w:divBdr>
              <w:divsChild>
                <w:div w:id="1909001058">
                  <w:marLeft w:val="0"/>
                  <w:marRight w:val="0"/>
                  <w:marTop w:val="0"/>
                  <w:marBottom w:val="0"/>
                  <w:divBdr>
                    <w:top w:val="none" w:sz="0" w:space="0" w:color="auto"/>
                    <w:left w:val="none" w:sz="0" w:space="0" w:color="auto"/>
                    <w:bottom w:val="none" w:sz="0" w:space="0" w:color="auto"/>
                    <w:right w:val="none" w:sz="0" w:space="0" w:color="auto"/>
                  </w:divBdr>
                </w:div>
              </w:divsChild>
            </w:div>
            <w:div w:id="808135221">
              <w:marLeft w:val="0"/>
              <w:marRight w:val="0"/>
              <w:marTop w:val="0"/>
              <w:marBottom w:val="0"/>
              <w:divBdr>
                <w:top w:val="none" w:sz="0" w:space="0" w:color="auto"/>
                <w:left w:val="none" w:sz="0" w:space="0" w:color="auto"/>
                <w:bottom w:val="none" w:sz="0" w:space="0" w:color="auto"/>
                <w:right w:val="none" w:sz="0" w:space="0" w:color="auto"/>
              </w:divBdr>
              <w:divsChild>
                <w:div w:id="1440758349">
                  <w:marLeft w:val="0"/>
                  <w:marRight w:val="0"/>
                  <w:marTop w:val="0"/>
                  <w:marBottom w:val="0"/>
                  <w:divBdr>
                    <w:top w:val="none" w:sz="0" w:space="0" w:color="auto"/>
                    <w:left w:val="none" w:sz="0" w:space="0" w:color="auto"/>
                    <w:bottom w:val="none" w:sz="0" w:space="0" w:color="auto"/>
                    <w:right w:val="none" w:sz="0" w:space="0" w:color="auto"/>
                  </w:divBdr>
                </w:div>
              </w:divsChild>
            </w:div>
            <w:div w:id="841359219">
              <w:marLeft w:val="0"/>
              <w:marRight w:val="0"/>
              <w:marTop w:val="0"/>
              <w:marBottom w:val="0"/>
              <w:divBdr>
                <w:top w:val="none" w:sz="0" w:space="0" w:color="auto"/>
                <w:left w:val="none" w:sz="0" w:space="0" w:color="auto"/>
                <w:bottom w:val="none" w:sz="0" w:space="0" w:color="auto"/>
                <w:right w:val="none" w:sz="0" w:space="0" w:color="auto"/>
              </w:divBdr>
              <w:divsChild>
                <w:div w:id="1154839378">
                  <w:marLeft w:val="0"/>
                  <w:marRight w:val="0"/>
                  <w:marTop w:val="0"/>
                  <w:marBottom w:val="0"/>
                  <w:divBdr>
                    <w:top w:val="none" w:sz="0" w:space="0" w:color="auto"/>
                    <w:left w:val="none" w:sz="0" w:space="0" w:color="auto"/>
                    <w:bottom w:val="none" w:sz="0" w:space="0" w:color="auto"/>
                    <w:right w:val="none" w:sz="0" w:space="0" w:color="auto"/>
                  </w:divBdr>
                </w:div>
              </w:divsChild>
            </w:div>
            <w:div w:id="846096498">
              <w:marLeft w:val="0"/>
              <w:marRight w:val="0"/>
              <w:marTop w:val="0"/>
              <w:marBottom w:val="0"/>
              <w:divBdr>
                <w:top w:val="none" w:sz="0" w:space="0" w:color="auto"/>
                <w:left w:val="none" w:sz="0" w:space="0" w:color="auto"/>
                <w:bottom w:val="none" w:sz="0" w:space="0" w:color="auto"/>
                <w:right w:val="none" w:sz="0" w:space="0" w:color="auto"/>
              </w:divBdr>
              <w:divsChild>
                <w:div w:id="324556827">
                  <w:marLeft w:val="0"/>
                  <w:marRight w:val="0"/>
                  <w:marTop w:val="0"/>
                  <w:marBottom w:val="0"/>
                  <w:divBdr>
                    <w:top w:val="none" w:sz="0" w:space="0" w:color="auto"/>
                    <w:left w:val="none" w:sz="0" w:space="0" w:color="auto"/>
                    <w:bottom w:val="none" w:sz="0" w:space="0" w:color="auto"/>
                    <w:right w:val="none" w:sz="0" w:space="0" w:color="auto"/>
                  </w:divBdr>
                </w:div>
              </w:divsChild>
            </w:div>
            <w:div w:id="870993626">
              <w:marLeft w:val="0"/>
              <w:marRight w:val="0"/>
              <w:marTop w:val="0"/>
              <w:marBottom w:val="0"/>
              <w:divBdr>
                <w:top w:val="none" w:sz="0" w:space="0" w:color="auto"/>
                <w:left w:val="none" w:sz="0" w:space="0" w:color="auto"/>
                <w:bottom w:val="none" w:sz="0" w:space="0" w:color="auto"/>
                <w:right w:val="none" w:sz="0" w:space="0" w:color="auto"/>
              </w:divBdr>
              <w:divsChild>
                <w:div w:id="55396415">
                  <w:marLeft w:val="0"/>
                  <w:marRight w:val="0"/>
                  <w:marTop w:val="0"/>
                  <w:marBottom w:val="0"/>
                  <w:divBdr>
                    <w:top w:val="none" w:sz="0" w:space="0" w:color="auto"/>
                    <w:left w:val="none" w:sz="0" w:space="0" w:color="auto"/>
                    <w:bottom w:val="none" w:sz="0" w:space="0" w:color="auto"/>
                    <w:right w:val="none" w:sz="0" w:space="0" w:color="auto"/>
                  </w:divBdr>
                </w:div>
              </w:divsChild>
            </w:div>
            <w:div w:id="885140363">
              <w:marLeft w:val="0"/>
              <w:marRight w:val="0"/>
              <w:marTop w:val="0"/>
              <w:marBottom w:val="0"/>
              <w:divBdr>
                <w:top w:val="none" w:sz="0" w:space="0" w:color="auto"/>
                <w:left w:val="none" w:sz="0" w:space="0" w:color="auto"/>
                <w:bottom w:val="none" w:sz="0" w:space="0" w:color="auto"/>
                <w:right w:val="none" w:sz="0" w:space="0" w:color="auto"/>
              </w:divBdr>
              <w:divsChild>
                <w:div w:id="419066799">
                  <w:marLeft w:val="0"/>
                  <w:marRight w:val="0"/>
                  <w:marTop w:val="0"/>
                  <w:marBottom w:val="0"/>
                  <w:divBdr>
                    <w:top w:val="none" w:sz="0" w:space="0" w:color="auto"/>
                    <w:left w:val="none" w:sz="0" w:space="0" w:color="auto"/>
                    <w:bottom w:val="none" w:sz="0" w:space="0" w:color="auto"/>
                    <w:right w:val="none" w:sz="0" w:space="0" w:color="auto"/>
                  </w:divBdr>
                </w:div>
              </w:divsChild>
            </w:div>
            <w:div w:id="922881114">
              <w:marLeft w:val="0"/>
              <w:marRight w:val="0"/>
              <w:marTop w:val="0"/>
              <w:marBottom w:val="0"/>
              <w:divBdr>
                <w:top w:val="none" w:sz="0" w:space="0" w:color="auto"/>
                <w:left w:val="none" w:sz="0" w:space="0" w:color="auto"/>
                <w:bottom w:val="none" w:sz="0" w:space="0" w:color="auto"/>
                <w:right w:val="none" w:sz="0" w:space="0" w:color="auto"/>
              </w:divBdr>
              <w:divsChild>
                <w:div w:id="235627575">
                  <w:marLeft w:val="0"/>
                  <w:marRight w:val="0"/>
                  <w:marTop w:val="0"/>
                  <w:marBottom w:val="0"/>
                  <w:divBdr>
                    <w:top w:val="none" w:sz="0" w:space="0" w:color="auto"/>
                    <w:left w:val="none" w:sz="0" w:space="0" w:color="auto"/>
                    <w:bottom w:val="none" w:sz="0" w:space="0" w:color="auto"/>
                    <w:right w:val="none" w:sz="0" w:space="0" w:color="auto"/>
                  </w:divBdr>
                </w:div>
              </w:divsChild>
            </w:div>
            <w:div w:id="962032638">
              <w:marLeft w:val="0"/>
              <w:marRight w:val="0"/>
              <w:marTop w:val="0"/>
              <w:marBottom w:val="0"/>
              <w:divBdr>
                <w:top w:val="none" w:sz="0" w:space="0" w:color="auto"/>
                <w:left w:val="none" w:sz="0" w:space="0" w:color="auto"/>
                <w:bottom w:val="none" w:sz="0" w:space="0" w:color="auto"/>
                <w:right w:val="none" w:sz="0" w:space="0" w:color="auto"/>
              </w:divBdr>
              <w:divsChild>
                <w:div w:id="2104063036">
                  <w:marLeft w:val="0"/>
                  <w:marRight w:val="0"/>
                  <w:marTop w:val="0"/>
                  <w:marBottom w:val="0"/>
                  <w:divBdr>
                    <w:top w:val="none" w:sz="0" w:space="0" w:color="auto"/>
                    <w:left w:val="none" w:sz="0" w:space="0" w:color="auto"/>
                    <w:bottom w:val="none" w:sz="0" w:space="0" w:color="auto"/>
                    <w:right w:val="none" w:sz="0" w:space="0" w:color="auto"/>
                  </w:divBdr>
                </w:div>
              </w:divsChild>
            </w:div>
            <w:div w:id="983121880">
              <w:marLeft w:val="0"/>
              <w:marRight w:val="0"/>
              <w:marTop w:val="0"/>
              <w:marBottom w:val="0"/>
              <w:divBdr>
                <w:top w:val="none" w:sz="0" w:space="0" w:color="auto"/>
                <w:left w:val="none" w:sz="0" w:space="0" w:color="auto"/>
                <w:bottom w:val="none" w:sz="0" w:space="0" w:color="auto"/>
                <w:right w:val="none" w:sz="0" w:space="0" w:color="auto"/>
              </w:divBdr>
              <w:divsChild>
                <w:div w:id="198857802">
                  <w:marLeft w:val="0"/>
                  <w:marRight w:val="0"/>
                  <w:marTop w:val="0"/>
                  <w:marBottom w:val="0"/>
                  <w:divBdr>
                    <w:top w:val="none" w:sz="0" w:space="0" w:color="auto"/>
                    <w:left w:val="none" w:sz="0" w:space="0" w:color="auto"/>
                    <w:bottom w:val="none" w:sz="0" w:space="0" w:color="auto"/>
                    <w:right w:val="none" w:sz="0" w:space="0" w:color="auto"/>
                  </w:divBdr>
                </w:div>
              </w:divsChild>
            </w:div>
            <w:div w:id="1035035828">
              <w:marLeft w:val="0"/>
              <w:marRight w:val="0"/>
              <w:marTop w:val="0"/>
              <w:marBottom w:val="0"/>
              <w:divBdr>
                <w:top w:val="none" w:sz="0" w:space="0" w:color="auto"/>
                <w:left w:val="none" w:sz="0" w:space="0" w:color="auto"/>
                <w:bottom w:val="none" w:sz="0" w:space="0" w:color="auto"/>
                <w:right w:val="none" w:sz="0" w:space="0" w:color="auto"/>
              </w:divBdr>
              <w:divsChild>
                <w:div w:id="762187035">
                  <w:marLeft w:val="0"/>
                  <w:marRight w:val="0"/>
                  <w:marTop w:val="0"/>
                  <w:marBottom w:val="0"/>
                  <w:divBdr>
                    <w:top w:val="none" w:sz="0" w:space="0" w:color="auto"/>
                    <w:left w:val="none" w:sz="0" w:space="0" w:color="auto"/>
                    <w:bottom w:val="none" w:sz="0" w:space="0" w:color="auto"/>
                    <w:right w:val="none" w:sz="0" w:space="0" w:color="auto"/>
                  </w:divBdr>
                </w:div>
              </w:divsChild>
            </w:div>
            <w:div w:id="1037240985">
              <w:marLeft w:val="0"/>
              <w:marRight w:val="0"/>
              <w:marTop w:val="0"/>
              <w:marBottom w:val="0"/>
              <w:divBdr>
                <w:top w:val="none" w:sz="0" w:space="0" w:color="auto"/>
                <w:left w:val="none" w:sz="0" w:space="0" w:color="auto"/>
                <w:bottom w:val="none" w:sz="0" w:space="0" w:color="auto"/>
                <w:right w:val="none" w:sz="0" w:space="0" w:color="auto"/>
              </w:divBdr>
              <w:divsChild>
                <w:div w:id="1335180561">
                  <w:marLeft w:val="0"/>
                  <w:marRight w:val="0"/>
                  <w:marTop w:val="0"/>
                  <w:marBottom w:val="0"/>
                  <w:divBdr>
                    <w:top w:val="none" w:sz="0" w:space="0" w:color="auto"/>
                    <w:left w:val="none" w:sz="0" w:space="0" w:color="auto"/>
                    <w:bottom w:val="none" w:sz="0" w:space="0" w:color="auto"/>
                    <w:right w:val="none" w:sz="0" w:space="0" w:color="auto"/>
                  </w:divBdr>
                </w:div>
              </w:divsChild>
            </w:div>
            <w:div w:id="1038356479">
              <w:marLeft w:val="0"/>
              <w:marRight w:val="0"/>
              <w:marTop w:val="0"/>
              <w:marBottom w:val="0"/>
              <w:divBdr>
                <w:top w:val="none" w:sz="0" w:space="0" w:color="auto"/>
                <w:left w:val="none" w:sz="0" w:space="0" w:color="auto"/>
                <w:bottom w:val="none" w:sz="0" w:space="0" w:color="auto"/>
                <w:right w:val="none" w:sz="0" w:space="0" w:color="auto"/>
              </w:divBdr>
              <w:divsChild>
                <w:div w:id="816579022">
                  <w:marLeft w:val="0"/>
                  <w:marRight w:val="0"/>
                  <w:marTop w:val="0"/>
                  <w:marBottom w:val="0"/>
                  <w:divBdr>
                    <w:top w:val="none" w:sz="0" w:space="0" w:color="auto"/>
                    <w:left w:val="none" w:sz="0" w:space="0" w:color="auto"/>
                    <w:bottom w:val="none" w:sz="0" w:space="0" w:color="auto"/>
                    <w:right w:val="none" w:sz="0" w:space="0" w:color="auto"/>
                  </w:divBdr>
                </w:div>
              </w:divsChild>
            </w:div>
            <w:div w:id="1048576660">
              <w:marLeft w:val="0"/>
              <w:marRight w:val="0"/>
              <w:marTop w:val="0"/>
              <w:marBottom w:val="0"/>
              <w:divBdr>
                <w:top w:val="none" w:sz="0" w:space="0" w:color="auto"/>
                <w:left w:val="none" w:sz="0" w:space="0" w:color="auto"/>
                <w:bottom w:val="none" w:sz="0" w:space="0" w:color="auto"/>
                <w:right w:val="none" w:sz="0" w:space="0" w:color="auto"/>
              </w:divBdr>
              <w:divsChild>
                <w:div w:id="24059978">
                  <w:marLeft w:val="0"/>
                  <w:marRight w:val="0"/>
                  <w:marTop w:val="0"/>
                  <w:marBottom w:val="0"/>
                  <w:divBdr>
                    <w:top w:val="none" w:sz="0" w:space="0" w:color="auto"/>
                    <w:left w:val="none" w:sz="0" w:space="0" w:color="auto"/>
                    <w:bottom w:val="none" w:sz="0" w:space="0" w:color="auto"/>
                    <w:right w:val="none" w:sz="0" w:space="0" w:color="auto"/>
                  </w:divBdr>
                </w:div>
              </w:divsChild>
            </w:div>
            <w:div w:id="1072658190">
              <w:marLeft w:val="0"/>
              <w:marRight w:val="0"/>
              <w:marTop w:val="0"/>
              <w:marBottom w:val="0"/>
              <w:divBdr>
                <w:top w:val="none" w:sz="0" w:space="0" w:color="auto"/>
                <w:left w:val="none" w:sz="0" w:space="0" w:color="auto"/>
                <w:bottom w:val="none" w:sz="0" w:space="0" w:color="auto"/>
                <w:right w:val="none" w:sz="0" w:space="0" w:color="auto"/>
              </w:divBdr>
              <w:divsChild>
                <w:div w:id="2051806314">
                  <w:marLeft w:val="0"/>
                  <w:marRight w:val="0"/>
                  <w:marTop w:val="0"/>
                  <w:marBottom w:val="0"/>
                  <w:divBdr>
                    <w:top w:val="none" w:sz="0" w:space="0" w:color="auto"/>
                    <w:left w:val="none" w:sz="0" w:space="0" w:color="auto"/>
                    <w:bottom w:val="none" w:sz="0" w:space="0" w:color="auto"/>
                    <w:right w:val="none" w:sz="0" w:space="0" w:color="auto"/>
                  </w:divBdr>
                </w:div>
              </w:divsChild>
            </w:div>
            <w:div w:id="1086267438">
              <w:marLeft w:val="0"/>
              <w:marRight w:val="0"/>
              <w:marTop w:val="0"/>
              <w:marBottom w:val="0"/>
              <w:divBdr>
                <w:top w:val="none" w:sz="0" w:space="0" w:color="auto"/>
                <w:left w:val="none" w:sz="0" w:space="0" w:color="auto"/>
                <w:bottom w:val="none" w:sz="0" w:space="0" w:color="auto"/>
                <w:right w:val="none" w:sz="0" w:space="0" w:color="auto"/>
              </w:divBdr>
              <w:divsChild>
                <w:div w:id="2086564794">
                  <w:marLeft w:val="0"/>
                  <w:marRight w:val="0"/>
                  <w:marTop w:val="0"/>
                  <w:marBottom w:val="0"/>
                  <w:divBdr>
                    <w:top w:val="none" w:sz="0" w:space="0" w:color="auto"/>
                    <w:left w:val="none" w:sz="0" w:space="0" w:color="auto"/>
                    <w:bottom w:val="none" w:sz="0" w:space="0" w:color="auto"/>
                    <w:right w:val="none" w:sz="0" w:space="0" w:color="auto"/>
                  </w:divBdr>
                </w:div>
              </w:divsChild>
            </w:div>
            <w:div w:id="1095636413">
              <w:marLeft w:val="0"/>
              <w:marRight w:val="0"/>
              <w:marTop w:val="0"/>
              <w:marBottom w:val="0"/>
              <w:divBdr>
                <w:top w:val="none" w:sz="0" w:space="0" w:color="auto"/>
                <w:left w:val="none" w:sz="0" w:space="0" w:color="auto"/>
                <w:bottom w:val="none" w:sz="0" w:space="0" w:color="auto"/>
                <w:right w:val="none" w:sz="0" w:space="0" w:color="auto"/>
              </w:divBdr>
              <w:divsChild>
                <w:div w:id="1956907617">
                  <w:marLeft w:val="0"/>
                  <w:marRight w:val="0"/>
                  <w:marTop w:val="0"/>
                  <w:marBottom w:val="0"/>
                  <w:divBdr>
                    <w:top w:val="none" w:sz="0" w:space="0" w:color="auto"/>
                    <w:left w:val="none" w:sz="0" w:space="0" w:color="auto"/>
                    <w:bottom w:val="none" w:sz="0" w:space="0" w:color="auto"/>
                    <w:right w:val="none" w:sz="0" w:space="0" w:color="auto"/>
                  </w:divBdr>
                </w:div>
              </w:divsChild>
            </w:div>
            <w:div w:id="1138033917">
              <w:marLeft w:val="0"/>
              <w:marRight w:val="0"/>
              <w:marTop w:val="0"/>
              <w:marBottom w:val="0"/>
              <w:divBdr>
                <w:top w:val="none" w:sz="0" w:space="0" w:color="auto"/>
                <w:left w:val="none" w:sz="0" w:space="0" w:color="auto"/>
                <w:bottom w:val="none" w:sz="0" w:space="0" w:color="auto"/>
                <w:right w:val="none" w:sz="0" w:space="0" w:color="auto"/>
              </w:divBdr>
              <w:divsChild>
                <w:div w:id="921917041">
                  <w:marLeft w:val="0"/>
                  <w:marRight w:val="0"/>
                  <w:marTop w:val="0"/>
                  <w:marBottom w:val="0"/>
                  <w:divBdr>
                    <w:top w:val="none" w:sz="0" w:space="0" w:color="auto"/>
                    <w:left w:val="none" w:sz="0" w:space="0" w:color="auto"/>
                    <w:bottom w:val="none" w:sz="0" w:space="0" w:color="auto"/>
                    <w:right w:val="none" w:sz="0" w:space="0" w:color="auto"/>
                  </w:divBdr>
                </w:div>
              </w:divsChild>
            </w:div>
            <w:div w:id="1149202650">
              <w:marLeft w:val="0"/>
              <w:marRight w:val="0"/>
              <w:marTop w:val="0"/>
              <w:marBottom w:val="0"/>
              <w:divBdr>
                <w:top w:val="none" w:sz="0" w:space="0" w:color="auto"/>
                <w:left w:val="none" w:sz="0" w:space="0" w:color="auto"/>
                <w:bottom w:val="none" w:sz="0" w:space="0" w:color="auto"/>
                <w:right w:val="none" w:sz="0" w:space="0" w:color="auto"/>
              </w:divBdr>
              <w:divsChild>
                <w:div w:id="2079401912">
                  <w:marLeft w:val="0"/>
                  <w:marRight w:val="0"/>
                  <w:marTop w:val="0"/>
                  <w:marBottom w:val="0"/>
                  <w:divBdr>
                    <w:top w:val="none" w:sz="0" w:space="0" w:color="auto"/>
                    <w:left w:val="none" w:sz="0" w:space="0" w:color="auto"/>
                    <w:bottom w:val="none" w:sz="0" w:space="0" w:color="auto"/>
                    <w:right w:val="none" w:sz="0" w:space="0" w:color="auto"/>
                  </w:divBdr>
                </w:div>
              </w:divsChild>
            </w:div>
            <w:div w:id="1158811200">
              <w:marLeft w:val="0"/>
              <w:marRight w:val="0"/>
              <w:marTop w:val="0"/>
              <w:marBottom w:val="0"/>
              <w:divBdr>
                <w:top w:val="none" w:sz="0" w:space="0" w:color="auto"/>
                <w:left w:val="none" w:sz="0" w:space="0" w:color="auto"/>
                <w:bottom w:val="none" w:sz="0" w:space="0" w:color="auto"/>
                <w:right w:val="none" w:sz="0" w:space="0" w:color="auto"/>
              </w:divBdr>
              <w:divsChild>
                <w:div w:id="1510292636">
                  <w:marLeft w:val="0"/>
                  <w:marRight w:val="0"/>
                  <w:marTop w:val="0"/>
                  <w:marBottom w:val="0"/>
                  <w:divBdr>
                    <w:top w:val="none" w:sz="0" w:space="0" w:color="auto"/>
                    <w:left w:val="none" w:sz="0" w:space="0" w:color="auto"/>
                    <w:bottom w:val="none" w:sz="0" w:space="0" w:color="auto"/>
                    <w:right w:val="none" w:sz="0" w:space="0" w:color="auto"/>
                  </w:divBdr>
                </w:div>
              </w:divsChild>
            </w:div>
            <w:div w:id="1160199180">
              <w:marLeft w:val="0"/>
              <w:marRight w:val="0"/>
              <w:marTop w:val="0"/>
              <w:marBottom w:val="0"/>
              <w:divBdr>
                <w:top w:val="none" w:sz="0" w:space="0" w:color="auto"/>
                <w:left w:val="none" w:sz="0" w:space="0" w:color="auto"/>
                <w:bottom w:val="none" w:sz="0" w:space="0" w:color="auto"/>
                <w:right w:val="none" w:sz="0" w:space="0" w:color="auto"/>
              </w:divBdr>
              <w:divsChild>
                <w:div w:id="1805809354">
                  <w:marLeft w:val="0"/>
                  <w:marRight w:val="0"/>
                  <w:marTop w:val="0"/>
                  <w:marBottom w:val="0"/>
                  <w:divBdr>
                    <w:top w:val="none" w:sz="0" w:space="0" w:color="auto"/>
                    <w:left w:val="none" w:sz="0" w:space="0" w:color="auto"/>
                    <w:bottom w:val="none" w:sz="0" w:space="0" w:color="auto"/>
                    <w:right w:val="none" w:sz="0" w:space="0" w:color="auto"/>
                  </w:divBdr>
                </w:div>
              </w:divsChild>
            </w:div>
            <w:div w:id="1160733147">
              <w:marLeft w:val="0"/>
              <w:marRight w:val="0"/>
              <w:marTop w:val="0"/>
              <w:marBottom w:val="0"/>
              <w:divBdr>
                <w:top w:val="none" w:sz="0" w:space="0" w:color="auto"/>
                <w:left w:val="none" w:sz="0" w:space="0" w:color="auto"/>
                <w:bottom w:val="none" w:sz="0" w:space="0" w:color="auto"/>
                <w:right w:val="none" w:sz="0" w:space="0" w:color="auto"/>
              </w:divBdr>
              <w:divsChild>
                <w:div w:id="400445524">
                  <w:marLeft w:val="0"/>
                  <w:marRight w:val="0"/>
                  <w:marTop w:val="0"/>
                  <w:marBottom w:val="0"/>
                  <w:divBdr>
                    <w:top w:val="none" w:sz="0" w:space="0" w:color="auto"/>
                    <w:left w:val="none" w:sz="0" w:space="0" w:color="auto"/>
                    <w:bottom w:val="none" w:sz="0" w:space="0" w:color="auto"/>
                    <w:right w:val="none" w:sz="0" w:space="0" w:color="auto"/>
                  </w:divBdr>
                </w:div>
              </w:divsChild>
            </w:div>
            <w:div w:id="1163666125">
              <w:marLeft w:val="0"/>
              <w:marRight w:val="0"/>
              <w:marTop w:val="0"/>
              <w:marBottom w:val="0"/>
              <w:divBdr>
                <w:top w:val="none" w:sz="0" w:space="0" w:color="auto"/>
                <w:left w:val="none" w:sz="0" w:space="0" w:color="auto"/>
                <w:bottom w:val="none" w:sz="0" w:space="0" w:color="auto"/>
                <w:right w:val="none" w:sz="0" w:space="0" w:color="auto"/>
              </w:divBdr>
              <w:divsChild>
                <w:div w:id="1849516898">
                  <w:marLeft w:val="0"/>
                  <w:marRight w:val="0"/>
                  <w:marTop w:val="0"/>
                  <w:marBottom w:val="0"/>
                  <w:divBdr>
                    <w:top w:val="none" w:sz="0" w:space="0" w:color="auto"/>
                    <w:left w:val="none" w:sz="0" w:space="0" w:color="auto"/>
                    <w:bottom w:val="none" w:sz="0" w:space="0" w:color="auto"/>
                    <w:right w:val="none" w:sz="0" w:space="0" w:color="auto"/>
                  </w:divBdr>
                </w:div>
              </w:divsChild>
            </w:div>
            <w:div w:id="1210145717">
              <w:marLeft w:val="0"/>
              <w:marRight w:val="0"/>
              <w:marTop w:val="0"/>
              <w:marBottom w:val="0"/>
              <w:divBdr>
                <w:top w:val="none" w:sz="0" w:space="0" w:color="auto"/>
                <w:left w:val="none" w:sz="0" w:space="0" w:color="auto"/>
                <w:bottom w:val="none" w:sz="0" w:space="0" w:color="auto"/>
                <w:right w:val="none" w:sz="0" w:space="0" w:color="auto"/>
              </w:divBdr>
              <w:divsChild>
                <w:div w:id="1705517170">
                  <w:marLeft w:val="0"/>
                  <w:marRight w:val="0"/>
                  <w:marTop w:val="0"/>
                  <w:marBottom w:val="0"/>
                  <w:divBdr>
                    <w:top w:val="none" w:sz="0" w:space="0" w:color="auto"/>
                    <w:left w:val="none" w:sz="0" w:space="0" w:color="auto"/>
                    <w:bottom w:val="none" w:sz="0" w:space="0" w:color="auto"/>
                    <w:right w:val="none" w:sz="0" w:space="0" w:color="auto"/>
                  </w:divBdr>
                </w:div>
              </w:divsChild>
            </w:div>
            <w:div w:id="1214342915">
              <w:marLeft w:val="0"/>
              <w:marRight w:val="0"/>
              <w:marTop w:val="0"/>
              <w:marBottom w:val="0"/>
              <w:divBdr>
                <w:top w:val="none" w:sz="0" w:space="0" w:color="auto"/>
                <w:left w:val="none" w:sz="0" w:space="0" w:color="auto"/>
                <w:bottom w:val="none" w:sz="0" w:space="0" w:color="auto"/>
                <w:right w:val="none" w:sz="0" w:space="0" w:color="auto"/>
              </w:divBdr>
              <w:divsChild>
                <w:div w:id="325476104">
                  <w:marLeft w:val="0"/>
                  <w:marRight w:val="0"/>
                  <w:marTop w:val="0"/>
                  <w:marBottom w:val="0"/>
                  <w:divBdr>
                    <w:top w:val="none" w:sz="0" w:space="0" w:color="auto"/>
                    <w:left w:val="none" w:sz="0" w:space="0" w:color="auto"/>
                    <w:bottom w:val="none" w:sz="0" w:space="0" w:color="auto"/>
                    <w:right w:val="none" w:sz="0" w:space="0" w:color="auto"/>
                  </w:divBdr>
                </w:div>
              </w:divsChild>
            </w:div>
            <w:div w:id="1246695152">
              <w:marLeft w:val="0"/>
              <w:marRight w:val="0"/>
              <w:marTop w:val="0"/>
              <w:marBottom w:val="0"/>
              <w:divBdr>
                <w:top w:val="none" w:sz="0" w:space="0" w:color="auto"/>
                <w:left w:val="none" w:sz="0" w:space="0" w:color="auto"/>
                <w:bottom w:val="none" w:sz="0" w:space="0" w:color="auto"/>
                <w:right w:val="none" w:sz="0" w:space="0" w:color="auto"/>
              </w:divBdr>
              <w:divsChild>
                <w:div w:id="285742230">
                  <w:marLeft w:val="0"/>
                  <w:marRight w:val="0"/>
                  <w:marTop w:val="0"/>
                  <w:marBottom w:val="0"/>
                  <w:divBdr>
                    <w:top w:val="none" w:sz="0" w:space="0" w:color="auto"/>
                    <w:left w:val="none" w:sz="0" w:space="0" w:color="auto"/>
                    <w:bottom w:val="none" w:sz="0" w:space="0" w:color="auto"/>
                    <w:right w:val="none" w:sz="0" w:space="0" w:color="auto"/>
                  </w:divBdr>
                </w:div>
              </w:divsChild>
            </w:div>
            <w:div w:id="1262491938">
              <w:marLeft w:val="0"/>
              <w:marRight w:val="0"/>
              <w:marTop w:val="0"/>
              <w:marBottom w:val="0"/>
              <w:divBdr>
                <w:top w:val="none" w:sz="0" w:space="0" w:color="auto"/>
                <w:left w:val="none" w:sz="0" w:space="0" w:color="auto"/>
                <w:bottom w:val="none" w:sz="0" w:space="0" w:color="auto"/>
                <w:right w:val="none" w:sz="0" w:space="0" w:color="auto"/>
              </w:divBdr>
              <w:divsChild>
                <w:div w:id="92824798">
                  <w:marLeft w:val="0"/>
                  <w:marRight w:val="0"/>
                  <w:marTop w:val="0"/>
                  <w:marBottom w:val="0"/>
                  <w:divBdr>
                    <w:top w:val="none" w:sz="0" w:space="0" w:color="auto"/>
                    <w:left w:val="none" w:sz="0" w:space="0" w:color="auto"/>
                    <w:bottom w:val="none" w:sz="0" w:space="0" w:color="auto"/>
                    <w:right w:val="none" w:sz="0" w:space="0" w:color="auto"/>
                  </w:divBdr>
                </w:div>
              </w:divsChild>
            </w:div>
            <w:div w:id="1267955883">
              <w:marLeft w:val="0"/>
              <w:marRight w:val="0"/>
              <w:marTop w:val="0"/>
              <w:marBottom w:val="0"/>
              <w:divBdr>
                <w:top w:val="none" w:sz="0" w:space="0" w:color="auto"/>
                <w:left w:val="none" w:sz="0" w:space="0" w:color="auto"/>
                <w:bottom w:val="none" w:sz="0" w:space="0" w:color="auto"/>
                <w:right w:val="none" w:sz="0" w:space="0" w:color="auto"/>
              </w:divBdr>
              <w:divsChild>
                <w:div w:id="450325684">
                  <w:marLeft w:val="0"/>
                  <w:marRight w:val="0"/>
                  <w:marTop w:val="0"/>
                  <w:marBottom w:val="0"/>
                  <w:divBdr>
                    <w:top w:val="none" w:sz="0" w:space="0" w:color="auto"/>
                    <w:left w:val="none" w:sz="0" w:space="0" w:color="auto"/>
                    <w:bottom w:val="none" w:sz="0" w:space="0" w:color="auto"/>
                    <w:right w:val="none" w:sz="0" w:space="0" w:color="auto"/>
                  </w:divBdr>
                </w:div>
              </w:divsChild>
            </w:div>
            <w:div w:id="1279214563">
              <w:marLeft w:val="0"/>
              <w:marRight w:val="0"/>
              <w:marTop w:val="0"/>
              <w:marBottom w:val="0"/>
              <w:divBdr>
                <w:top w:val="none" w:sz="0" w:space="0" w:color="auto"/>
                <w:left w:val="none" w:sz="0" w:space="0" w:color="auto"/>
                <w:bottom w:val="none" w:sz="0" w:space="0" w:color="auto"/>
                <w:right w:val="none" w:sz="0" w:space="0" w:color="auto"/>
              </w:divBdr>
              <w:divsChild>
                <w:div w:id="591819903">
                  <w:marLeft w:val="0"/>
                  <w:marRight w:val="0"/>
                  <w:marTop w:val="0"/>
                  <w:marBottom w:val="0"/>
                  <w:divBdr>
                    <w:top w:val="none" w:sz="0" w:space="0" w:color="auto"/>
                    <w:left w:val="none" w:sz="0" w:space="0" w:color="auto"/>
                    <w:bottom w:val="none" w:sz="0" w:space="0" w:color="auto"/>
                    <w:right w:val="none" w:sz="0" w:space="0" w:color="auto"/>
                  </w:divBdr>
                </w:div>
              </w:divsChild>
            </w:div>
            <w:div w:id="1298602875">
              <w:marLeft w:val="0"/>
              <w:marRight w:val="0"/>
              <w:marTop w:val="0"/>
              <w:marBottom w:val="0"/>
              <w:divBdr>
                <w:top w:val="none" w:sz="0" w:space="0" w:color="auto"/>
                <w:left w:val="none" w:sz="0" w:space="0" w:color="auto"/>
                <w:bottom w:val="none" w:sz="0" w:space="0" w:color="auto"/>
                <w:right w:val="none" w:sz="0" w:space="0" w:color="auto"/>
              </w:divBdr>
              <w:divsChild>
                <w:div w:id="1871869448">
                  <w:marLeft w:val="0"/>
                  <w:marRight w:val="0"/>
                  <w:marTop w:val="0"/>
                  <w:marBottom w:val="0"/>
                  <w:divBdr>
                    <w:top w:val="none" w:sz="0" w:space="0" w:color="auto"/>
                    <w:left w:val="none" w:sz="0" w:space="0" w:color="auto"/>
                    <w:bottom w:val="none" w:sz="0" w:space="0" w:color="auto"/>
                    <w:right w:val="none" w:sz="0" w:space="0" w:color="auto"/>
                  </w:divBdr>
                </w:div>
              </w:divsChild>
            </w:div>
            <w:div w:id="1300840476">
              <w:marLeft w:val="0"/>
              <w:marRight w:val="0"/>
              <w:marTop w:val="0"/>
              <w:marBottom w:val="0"/>
              <w:divBdr>
                <w:top w:val="none" w:sz="0" w:space="0" w:color="auto"/>
                <w:left w:val="none" w:sz="0" w:space="0" w:color="auto"/>
                <w:bottom w:val="none" w:sz="0" w:space="0" w:color="auto"/>
                <w:right w:val="none" w:sz="0" w:space="0" w:color="auto"/>
              </w:divBdr>
              <w:divsChild>
                <w:div w:id="1336617385">
                  <w:marLeft w:val="0"/>
                  <w:marRight w:val="0"/>
                  <w:marTop w:val="0"/>
                  <w:marBottom w:val="0"/>
                  <w:divBdr>
                    <w:top w:val="none" w:sz="0" w:space="0" w:color="auto"/>
                    <w:left w:val="none" w:sz="0" w:space="0" w:color="auto"/>
                    <w:bottom w:val="none" w:sz="0" w:space="0" w:color="auto"/>
                    <w:right w:val="none" w:sz="0" w:space="0" w:color="auto"/>
                  </w:divBdr>
                </w:div>
              </w:divsChild>
            </w:div>
            <w:div w:id="1303386712">
              <w:marLeft w:val="0"/>
              <w:marRight w:val="0"/>
              <w:marTop w:val="0"/>
              <w:marBottom w:val="0"/>
              <w:divBdr>
                <w:top w:val="none" w:sz="0" w:space="0" w:color="auto"/>
                <w:left w:val="none" w:sz="0" w:space="0" w:color="auto"/>
                <w:bottom w:val="none" w:sz="0" w:space="0" w:color="auto"/>
                <w:right w:val="none" w:sz="0" w:space="0" w:color="auto"/>
              </w:divBdr>
              <w:divsChild>
                <w:div w:id="2104446967">
                  <w:marLeft w:val="0"/>
                  <w:marRight w:val="0"/>
                  <w:marTop w:val="0"/>
                  <w:marBottom w:val="0"/>
                  <w:divBdr>
                    <w:top w:val="none" w:sz="0" w:space="0" w:color="auto"/>
                    <w:left w:val="none" w:sz="0" w:space="0" w:color="auto"/>
                    <w:bottom w:val="none" w:sz="0" w:space="0" w:color="auto"/>
                    <w:right w:val="none" w:sz="0" w:space="0" w:color="auto"/>
                  </w:divBdr>
                </w:div>
              </w:divsChild>
            </w:div>
            <w:div w:id="1323511220">
              <w:marLeft w:val="0"/>
              <w:marRight w:val="0"/>
              <w:marTop w:val="0"/>
              <w:marBottom w:val="0"/>
              <w:divBdr>
                <w:top w:val="none" w:sz="0" w:space="0" w:color="auto"/>
                <w:left w:val="none" w:sz="0" w:space="0" w:color="auto"/>
                <w:bottom w:val="none" w:sz="0" w:space="0" w:color="auto"/>
                <w:right w:val="none" w:sz="0" w:space="0" w:color="auto"/>
              </w:divBdr>
              <w:divsChild>
                <w:div w:id="413598005">
                  <w:marLeft w:val="0"/>
                  <w:marRight w:val="0"/>
                  <w:marTop w:val="0"/>
                  <w:marBottom w:val="0"/>
                  <w:divBdr>
                    <w:top w:val="none" w:sz="0" w:space="0" w:color="auto"/>
                    <w:left w:val="none" w:sz="0" w:space="0" w:color="auto"/>
                    <w:bottom w:val="none" w:sz="0" w:space="0" w:color="auto"/>
                    <w:right w:val="none" w:sz="0" w:space="0" w:color="auto"/>
                  </w:divBdr>
                </w:div>
              </w:divsChild>
            </w:div>
            <w:div w:id="1338531912">
              <w:marLeft w:val="0"/>
              <w:marRight w:val="0"/>
              <w:marTop w:val="0"/>
              <w:marBottom w:val="0"/>
              <w:divBdr>
                <w:top w:val="none" w:sz="0" w:space="0" w:color="auto"/>
                <w:left w:val="none" w:sz="0" w:space="0" w:color="auto"/>
                <w:bottom w:val="none" w:sz="0" w:space="0" w:color="auto"/>
                <w:right w:val="none" w:sz="0" w:space="0" w:color="auto"/>
              </w:divBdr>
              <w:divsChild>
                <w:div w:id="1527938005">
                  <w:marLeft w:val="0"/>
                  <w:marRight w:val="0"/>
                  <w:marTop w:val="0"/>
                  <w:marBottom w:val="0"/>
                  <w:divBdr>
                    <w:top w:val="none" w:sz="0" w:space="0" w:color="auto"/>
                    <w:left w:val="none" w:sz="0" w:space="0" w:color="auto"/>
                    <w:bottom w:val="none" w:sz="0" w:space="0" w:color="auto"/>
                    <w:right w:val="none" w:sz="0" w:space="0" w:color="auto"/>
                  </w:divBdr>
                </w:div>
              </w:divsChild>
            </w:div>
            <w:div w:id="1341004931">
              <w:marLeft w:val="0"/>
              <w:marRight w:val="0"/>
              <w:marTop w:val="0"/>
              <w:marBottom w:val="0"/>
              <w:divBdr>
                <w:top w:val="none" w:sz="0" w:space="0" w:color="auto"/>
                <w:left w:val="none" w:sz="0" w:space="0" w:color="auto"/>
                <w:bottom w:val="none" w:sz="0" w:space="0" w:color="auto"/>
                <w:right w:val="none" w:sz="0" w:space="0" w:color="auto"/>
              </w:divBdr>
              <w:divsChild>
                <w:div w:id="361977744">
                  <w:marLeft w:val="0"/>
                  <w:marRight w:val="0"/>
                  <w:marTop w:val="0"/>
                  <w:marBottom w:val="0"/>
                  <w:divBdr>
                    <w:top w:val="none" w:sz="0" w:space="0" w:color="auto"/>
                    <w:left w:val="none" w:sz="0" w:space="0" w:color="auto"/>
                    <w:bottom w:val="none" w:sz="0" w:space="0" w:color="auto"/>
                    <w:right w:val="none" w:sz="0" w:space="0" w:color="auto"/>
                  </w:divBdr>
                </w:div>
              </w:divsChild>
            </w:div>
            <w:div w:id="1367757557">
              <w:marLeft w:val="0"/>
              <w:marRight w:val="0"/>
              <w:marTop w:val="0"/>
              <w:marBottom w:val="0"/>
              <w:divBdr>
                <w:top w:val="none" w:sz="0" w:space="0" w:color="auto"/>
                <w:left w:val="none" w:sz="0" w:space="0" w:color="auto"/>
                <w:bottom w:val="none" w:sz="0" w:space="0" w:color="auto"/>
                <w:right w:val="none" w:sz="0" w:space="0" w:color="auto"/>
              </w:divBdr>
              <w:divsChild>
                <w:div w:id="458961442">
                  <w:marLeft w:val="0"/>
                  <w:marRight w:val="0"/>
                  <w:marTop w:val="0"/>
                  <w:marBottom w:val="0"/>
                  <w:divBdr>
                    <w:top w:val="none" w:sz="0" w:space="0" w:color="auto"/>
                    <w:left w:val="none" w:sz="0" w:space="0" w:color="auto"/>
                    <w:bottom w:val="none" w:sz="0" w:space="0" w:color="auto"/>
                    <w:right w:val="none" w:sz="0" w:space="0" w:color="auto"/>
                  </w:divBdr>
                </w:div>
              </w:divsChild>
            </w:div>
            <w:div w:id="1383483819">
              <w:marLeft w:val="0"/>
              <w:marRight w:val="0"/>
              <w:marTop w:val="0"/>
              <w:marBottom w:val="0"/>
              <w:divBdr>
                <w:top w:val="none" w:sz="0" w:space="0" w:color="auto"/>
                <w:left w:val="none" w:sz="0" w:space="0" w:color="auto"/>
                <w:bottom w:val="none" w:sz="0" w:space="0" w:color="auto"/>
                <w:right w:val="none" w:sz="0" w:space="0" w:color="auto"/>
              </w:divBdr>
              <w:divsChild>
                <w:div w:id="256524355">
                  <w:marLeft w:val="0"/>
                  <w:marRight w:val="0"/>
                  <w:marTop w:val="0"/>
                  <w:marBottom w:val="0"/>
                  <w:divBdr>
                    <w:top w:val="none" w:sz="0" w:space="0" w:color="auto"/>
                    <w:left w:val="none" w:sz="0" w:space="0" w:color="auto"/>
                    <w:bottom w:val="none" w:sz="0" w:space="0" w:color="auto"/>
                    <w:right w:val="none" w:sz="0" w:space="0" w:color="auto"/>
                  </w:divBdr>
                </w:div>
              </w:divsChild>
            </w:div>
            <w:div w:id="1436025542">
              <w:marLeft w:val="0"/>
              <w:marRight w:val="0"/>
              <w:marTop w:val="0"/>
              <w:marBottom w:val="0"/>
              <w:divBdr>
                <w:top w:val="none" w:sz="0" w:space="0" w:color="auto"/>
                <w:left w:val="none" w:sz="0" w:space="0" w:color="auto"/>
                <w:bottom w:val="none" w:sz="0" w:space="0" w:color="auto"/>
                <w:right w:val="none" w:sz="0" w:space="0" w:color="auto"/>
              </w:divBdr>
              <w:divsChild>
                <w:div w:id="850147291">
                  <w:marLeft w:val="0"/>
                  <w:marRight w:val="0"/>
                  <w:marTop w:val="0"/>
                  <w:marBottom w:val="0"/>
                  <w:divBdr>
                    <w:top w:val="none" w:sz="0" w:space="0" w:color="auto"/>
                    <w:left w:val="none" w:sz="0" w:space="0" w:color="auto"/>
                    <w:bottom w:val="none" w:sz="0" w:space="0" w:color="auto"/>
                    <w:right w:val="none" w:sz="0" w:space="0" w:color="auto"/>
                  </w:divBdr>
                </w:div>
              </w:divsChild>
            </w:div>
            <w:div w:id="1461610811">
              <w:marLeft w:val="0"/>
              <w:marRight w:val="0"/>
              <w:marTop w:val="0"/>
              <w:marBottom w:val="0"/>
              <w:divBdr>
                <w:top w:val="none" w:sz="0" w:space="0" w:color="auto"/>
                <w:left w:val="none" w:sz="0" w:space="0" w:color="auto"/>
                <w:bottom w:val="none" w:sz="0" w:space="0" w:color="auto"/>
                <w:right w:val="none" w:sz="0" w:space="0" w:color="auto"/>
              </w:divBdr>
              <w:divsChild>
                <w:div w:id="345209950">
                  <w:marLeft w:val="0"/>
                  <w:marRight w:val="0"/>
                  <w:marTop w:val="0"/>
                  <w:marBottom w:val="0"/>
                  <w:divBdr>
                    <w:top w:val="none" w:sz="0" w:space="0" w:color="auto"/>
                    <w:left w:val="none" w:sz="0" w:space="0" w:color="auto"/>
                    <w:bottom w:val="none" w:sz="0" w:space="0" w:color="auto"/>
                    <w:right w:val="none" w:sz="0" w:space="0" w:color="auto"/>
                  </w:divBdr>
                </w:div>
              </w:divsChild>
            </w:div>
            <w:div w:id="1480536734">
              <w:marLeft w:val="0"/>
              <w:marRight w:val="0"/>
              <w:marTop w:val="0"/>
              <w:marBottom w:val="0"/>
              <w:divBdr>
                <w:top w:val="none" w:sz="0" w:space="0" w:color="auto"/>
                <w:left w:val="none" w:sz="0" w:space="0" w:color="auto"/>
                <w:bottom w:val="none" w:sz="0" w:space="0" w:color="auto"/>
                <w:right w:val="none" w:sz="0" w:space="0" w:color="auto"/>
              </w:divBdr>
              <w:divsChild>
                <w:div w:id="927352903">
                  <w:marLeft w:val="0"/>
                  <w:marRight w:val="0"/>
                  <w:marTop w:val="0"/>
                  <w:marBottom w:val="0"/>
                  <w:divBdr>
                    <w:top w:val="none" w:sz="0" w:space="0" w:color="auto"/>
                    <w:left w:val="none" w:sz="0" w:space="0" w:color="auto"/>
                    <w:bottom w:val="none" w:sz="0" w:space="0" w:color="auto"/>
                    <w:right w:val="none" w:sz="0" w:space="0" w:color="auto"/>
                  </w:divBdr>
                </w:div>
              </w:divsChild>
            </w:div>
            <w:div w:id="1482580585">
              <w:marLeft w:val="0"/>
              <w:marRight w:val="0"/>
              <w:marTop w:val="0"/>
              <w:marBottom w:val="0"/>
              <w:divBdr>
                <w:top w:val="none" w:sz="0" w:space="0" w:color="auto"/>
                <w:left w:val="none" w:sz="0" w:space="0" w:color="auto"/>
                <w:bottom w:val="none" w:sz="0" w:space="0" w:color="auto"/>
                <w:right w:val="none" w:sz="0" w:space="0" w:color="auto"/>
              </w:divBdr>
              <w:divsChild>
                <w:div w:id="754327049">
                  <w:marLeft w:val="0"/>
                  <w:marRight w:val="0"/>
                  <w:marTop w:val="0"/>
                  <w:marBottom w:val="0"/>
                  <w:divBdr>
                    <w:top w:val="none" w:sz="0" w:space="0" w:color="auto"/>
                    <w:left w:val="none" w:sz="0" w:space="0" w:color="auto"/>
                    <w:bottom w:val="none" w:sz="0" w:space="0" w:color="auto"/>
                    <w:right w:val="none" w:sz="0" w:space="0" w:color="auto"/>
                  </w:divBdr>
                </w:div>
              </w:divsChild>
            </w:div>
            <w:div w:id="1507355960">
              <w:marLeft w:val="0"/>
              <w:marRight w:val="0"/>
              <w:marTop w:val="0"/>
              <w:marBottom w:val="0"/>
              <w:divBdr>
                <w:top w:val="none" w:sz="0" w:space="0" w:color="auto"/>
                <w:left w:val="none" w:sz="0" w:space="0" w:color="auto"/>
                <w:bottom w:val="none" w:sz="0" w:space="0" w:color="auto"/>
                <w:right w:val="none" w:sz="0" w:space="0" w:color="auto"/>
              </w:divBdr>
              <w:divsChild>
                <w:div w:id="2040231573">
                  <w:marLeft w:val="0"/>
                  <w:marRight w:val="0"/>
                  <w:marTop w:val="0"/>
                  <w:marBottom w:val="0"/>
                  <w:divBdr>
                    <w:top w:val="none" w:sz="0" w:space="0" w:color="auto"/>
                    <w:left w:val="none" w:sz="0" w:space="0" w:color="auto"/>
                    <w:bottom w:val="none" w:sz="0" w:space="0" w:color="auto"/>
                    <w:right w:val="none" w:sz="0" w:space="0" w:color="auto"/>
                  </w:divBdr>
                </w:div>
              </w:divsChild>
            </w:div>
            <w:div w:id="1508445367">
              <w:marLeft w:val="0"/>
              <w:marRight w:val="0"/>
              <w:marTop w:val="0"/>
              <w:marBottom w:val="0"/>
              <w:divBdr>
                <w:top w:val="none" w:sz="0" w:space="0" w:color="auto"/>
                <w:left w:val="none" w:sz="0" w:space="0" w:color="auto"/>
                <w:bottom w:val="none" w:sz="0" w:space="0" w:color="auto"/>
                <w:right w:val="none" w:sz="0" w:space="0" w:color="auto"/>
              </w:divBdr>
              <w:divsChild>
                <w:div w:id="1684280761">
                  <w:marLeft w:val="0"/>
                  <w:marRight w:val="0"/>
                  <w:marTop w:val="0"/>
                  <w:marBottom w:val="0"/>
                  <w:divBdr>
                    <w:top w:val="none" w:sz="0" w:space="0" w:color="auto"/>
                    <w:left w:val="none" w:sz="0" w:space="0" w:color="auto"/>
                    <w:bottom w:val="none" w:sz="0" w:space="0" w:color="auto"/>
                    <w:right w:val="none" w:sz="0" w:space="0" w:color="auto"/>
                  </w:divBdr>
                </w:div>
              </w:divsChild>
            </w:div>
            <w:div w:id="1518427809">
              <w:marLeft w:val="0"/>
              <w:marRight w:val="0"/>
              <w:marTop w:val="0"/>
              <w:marBottom w:val="0"/>
              <w:divBdr>
                <w:top w:val="none" w:sz="0" w:space="0" w:color="auto"/>
                <w:left w:val="none" w:sz="0" w:space="0" w:color="auto"/>
                <w:bottom w:val="none" w:sz="0" w:space="0" w:color="auto"/>
                <w:right w:val="none" w:sz="0" w:space="0" w:color="auto"/>
              </w:divBdr>
              <w:divsChild>
                <w:div w:id="858853756">
                  <w:marLeft w:val="0"/>
                  <w:marRight w:val="0"/>
                  <w:marTop w:val="0"/>
                  <w:marBottom w:val="0"/>
                  <w:divBdr>
                    <w:top w:val="none" w:sz="0" w:space="0" w:color="auto"/>
                    <w:left w:val="none" w:sz="0" w:space="0" w:color="auto"/>
                    <w:bottom w:val="none" w:sz="0" w:space="0" w:color="auto"/>
                    <w:right w:val="none" w:sz="0" w:space="0" w:color="auto"/>
                  </w:divBdr>
                </w:div>
              </w:divsChild>
            </w:div>
            <w:div w:id="1531912046">
              <w:marLeft w:val="0"/>
              <w:marRight w:val="0"/>
              <w:marTop w:val="0"/>
              <w:marBottom w:val="0"/>
              <w:divBdr>
                <w:top w:val="none" w:sz="0" w:space="0" w:color="auto"/>
                <w:left w:val="none" w:sz="0" w:space="0" w:color="auto"/>
                <w:bottom w:val="none" w:sz="0" w:space="0" w:color="auto"/>
                <w:right w:val="none" w:sz="0" w:space="0" w:color="auto"/>
              </w:divBdr>
              <w:divsChild>
                <w:div w:id="1261987966">
                  <w:marLeft w:val="0"/>
                  <w:marRight w:val="0"/>
                  <w:marTop w:val="0"/>
                  <w:marBottom w:val="0"/>
                  <w:divBdr>
                    <w:top w:val="none" w:sz="0" w:space="0" w:color="auto"/>
                    <w:left w:val="none" w:sz="0" w:space="0" w:color="auto"/>
                    <w:bottom w:val="none" w:sz="0" w:space="0" w:color="auto"/>
                    <w:right w:val="none" w:sz="0" w:space="0" w:color="auto"/>
                  </w:divBdr>
                </w:div>
              </w:divsChild>
            </w:div>
            <w:div w:id="1571191707">
              <w:marLeft w:val="0"/>
              <w:marRight w:val="0"/>
              <w:marTop w:val="0"/>
              <w:marBottom w:val="0"/>
              <w:divBdr>
                <w:top w:val="none" w:sz="0" w:space="0" w:color="auto"/>
                <w:left w:val="none" w:sz="0" w:space="0" w:color="auto"/>
                <w:bottom w:val="none" w:sz="0" w:space="0" w:color="auto"/>
                <w:right w:val="none" w:sz="0" w:space="0" w:color="auto"/>
              </w:divBdr>
              <w:divsChild>
                <w:div w:id="615529312">
                  <w:marLeft w:val="0"/>
                  <w:marRight w:val="0"/>
                  <w:marTop w:val="0"/>
                  <w:marBottom w:val="0"/>
                  <w:divBdr>
                    <w:top w:val="none" w:sz="0" w:space="0" w:color="auto"/>
                    <w:left w:val="none" w:sz="0" w:space="0" w:color="auto"/>
                    <w:bottom w:val="none" w:sz="0" w:space="0" w:color="auto"/>
                    <w:right w:val="none" w:sz="0" w:space="0" w:color="auto"/>
                  </w:divBdr>
                </w:div>
              </w:divsChild>
            </w:div>
            <w:div w:id="1574849658">
              <w:marLeft w:val="0"/>
              <w:marRight w:val="0"/>
              <w:marTop w:val="0"/>
              <w:marBottom w:val="0"/>
              <w:divBdr>
                <w:top w:val="none" w:sz="0" w:space="0" w:color="auto"/>
                <w:left w:val="none" w:sz="0" w:space="0" w:color="auto"/>
                <w:bottom w:val="none" w:sz="0" w:space="0" w:color="auto"/>
                <w:right w:val="none" w:sz="0" w:space="0" w:color="auto"/>
              </w:divBdr>
              <w:divsChild>
                <w:div w:id="1073283334">
                  <w:marLeft w:val="0"/>
                  <w:marRight w:val="0"/>
                  <w:marTop w:val="0"/>
                  <w:marBottom w:val="0"/>
                  <w:divBdr>
                    <w:top w:val="none" w:sz="0" w:space="0" w:color="auto"/>
                    <w:left w:val="none" w:sz="0" w:space="0" w:color="auto"/>
                    <w:bottom w:val="none" w:sz="0" w:space="0" w:color="auto"/>
                    <w:right w:val="none" w:sz="0" w:space="0" w:color="auto"/>
                  </w:divBdr>
                </w:div>
              </w:divsChild>
            </w:div>
            <w:div w:id="1585260737">
              <w:marLeft w:val="0"/>
              <w:marRight w:val="0"/>
              <w:marTop w:val="0"/>
              <w:marBottom w:val="0"/>
              <w:divBdr>
                <w:top w:val="none" w:sz="0" w:space="0" w:color="auto"/>
                <w:left w:val="none" w:sz="0" w:space="0" w:color="auto"/>
                <w:bottom w:val="none" w:sz="0" w:space="0" w:color="auto"/>
                <w:right w:val="none" w:sz="0" w:space="0" w:color="auto"/>
              </w:divBdr>
              <w:divsChild>
                <w:div w:id="1294949468">
                  <w:marLeft w:val="0"/>
                  <w:marRight w:val="0"/>
                  <w:marTop w:val="0"/>
                  <w:marBottom w:val="0"/>
                  <w:divBdr>
                    <w:top w:val="none" w:sz="0" w:space="0" w:color="auto"/>
                    <w:left w:val="none" w:sz="0" w:space="0" w:color="auto"/>
                    <w:bottom w:val="none" w:sz="0" w:space="0" w:color="auto"/>
                    <w:right w:val="none" w:sz="0" w:space="0" w:color="auto"/>
                  </w:divBdr>
                </w:div>
              </w:divsChild>
            </w:div>
            <w:div w:id="1597328139">
              <w:marLeft w:val="0"/>
              <w:marRight w:val="0"/>
              <w:marTop w:val="0"/>
              <w:marBottom w:val="0"/>
              <w:divBdr>
                <w:top w:val="none" w:sz="0" w:space="0" w:color="auto"/>
                <w:left w:val="none" w:sz="0" w:space="0" w:color="auto"/>
                <w:bottom w:val="none" w:sz="0" w:space="0" w:color="auto"/>
                <w:right w:val="none" w:sz="0" w:space="0" w:color="auto"/>
              </w:divBdr>
              <w:divsChild>
                <w:div w:id="91704271">
                  <w:marLeft w:val="0"/>
                  <w:marRight w:val="0"/>
                  <w:marTop w:val="0"/>
                  <w:marBottom w:val="0"/>
                  <w:divBdr>
                    <w:top w:val="none" w:sz="0" w:space="0" w:color="auto"/>
                    <w:left w:val="none" w:sz="0" w:space="0" w:color="auto"/>
                    <w:bottom w:val="none" w:sz="0" w:space="0" w:color="auto"/>
                    <w:right w:val="none" w:sz="0" w:space="0" w:color="auto"/>
                  </w:divBdr>
                </w:div>
              </w:divsChild>
            </w:div>
            <w:div w:id="1654482524">
              <w:marLeft w:val="0"/>
              <w:marRight w:val="0"/>
              <w:marTop w:val="0"/>
              <w:marBottom w:val="0"/>
              <w:divBdr>
                <w:top w:val="none" w:sz="0" w:space="0" w:color="auto"/>
                <w:left w:val="none" w:sz="0" w:space="0" w:color="auto"/>
                <w:bottom w:val="none" w:sz="0" w:space="0" w:color="auto"/>
                <w:right w:val="none" w:sz="0" w:space="0" w:color="auto"/>
              </w:divBdr>
              <w:divsChild>
                <w:div w:id="230628650">
                  <w:marLeft w:val="0"/>
                  <w:marRight w:val="0"/>
                  <w:marTop w:val="0"/>
                  <w:marBottom w:val="0"/>
                  <w:divBdr>
                    <w:top w:val="none" w:sz="0" w:space="0" w:color="auto"/>
                    <w:left w:val="none" w:sz="0" w:space="0" w:color="auto"/>
                    <w:bottom w:val="none" w:sz="0" w:space="0" w:color="auto"/>
                    <w:right w:val="none" w:sz="0" w:space="0" w:color="auto"/>
                  </w:divBdr>
                </w:div>
              </w:divsChild>
            </w:div>
            <w:div w:id="1673289465">
              <w:marLeft w:val="0"/>
              <w:marRight w:val="0"/>
              <w:marTop w:val="0"/>
              <w:marBottom w:val="0"/>
              <w:divBdr>
                <w:top w:val="none" w:sz="0" w:space="0" w:color="auto"/>
                <w:left w:val="none" w:sz="0" w:space="0" w:color="auto"/>
                <w:bottom w:val="none" w:sz="0" w:space="0" w:color="auto"/>
                <w:right w:val="none" w:sz="0" w:space="0" w:color="auto"/>
              </w:divBdr>
              <w:divsChild>
                <w:div w:id="726416424">
                  <w:marLeft w:val="0"/>
                  <w:marRight w:val="0"/>
                  <w:marTop w:val="0"/>
                  <w:marBottom w:val="0"/>
                  <w:divBdr>
                    <w:top w:val="none" w:sz="0" w:space="0" w:color="auto"/>
                    <w:left w:val="none" w:sz="0" w:space="0" w:color="auto"/>
                    <w:bottom w:val="none" w:sz="0" w:space="0" w:color="auto"/>
                    <w:right w:val="none" w:sz="0" w:space="0" w:color="auto"/>
                  </w:divBdr>
                </w:div>
              </w:divsChild>
            </w:div>
            <w:div w:id="1683311167">
              <w:marLeft w:val="0"/>
              <w:marRight w:val="0"/>
              <w:marTop w:val="0"/>
              <w:marBottom w:val="0"/>
              <w:divBdr>
                <w:top w:val="none" w:sz="0" w:space="0" w:color="auto"/>
                <w:left w:val="none" w:sz="0" w:space="0" w:color="auto"/>
                <w:bottom w:val="none" w:sz="0" w:space="0" w:color="auto"/>
                <w:right w:val="none" w:sz="0" w:space="0" w:color="auto"/>
              </w:divBdr>
              <w:divsChild>
                <w:div w:id="1808813598">
                  <w:marLeft w:val="0"/>
                  <w:marRight w:val="0"/>
                  <w:marTop w:val="0"/>
                  <w:marBottom w:val="0"/>
                  <w:divBdr>
                    <w:top w:val="none" w:sz="0" w:space="0" w:color="auto"/>
                    <w:left w:val="none" w:sz="0" w:space="0" w:color="auto"/>
                    <w:bottom w:val="none" w:sz="0" w:space="0" w:color="auto"/>
                    <w:right w:val="none" w:sz="0" w:space="0" w:color="auto"/>
                  </w:divBdr>
                </w:div>
              </w:divsChild>
            </w:div>
            <w:div w:id="1704403926">
              <w:marLeft w:val="0"/>
              <w:marRight w:val="0"/>
              <w:marTop w:val="0"/>
              <w:marBottom w:val="0"/>
              <w:divBdr>
                <w:top w:val="none" w:sz="0" w:space="0" w:color="auto"/>
                <w:left w:val="none" w:sz="0" w:space="0" w:color="auto"/>
                <w:bottom w:val="none" w:sz="0" w:space="0" w:color="auto"/>
                <w:right w:val="none" w:sz="0" w:space="0" w:color="auto"/>
              </w:divBdr>
              <w:divsChild>
                <w:div w:id="763653724">
                  <w:marLeft w:val="0"/>
                  <w:marRight w:val="0"/>
                  <w:marTop w:val="0"/>
                  <w:marBottom w:val="0"/>
                  <w:divBdr>
                    <w:top w:val="none" w:sz="0" w:space="0" w:color="auto"/>
                    <w:left w:val="none" w:sz="0" w:space="0" w:color="auto"/>
                    <w:bottom w:val="none" w:sz="0" w:space="0" w:color="auto"/>
                    <w:right w:val="none" w:sz="0" w:space="0" w:color="auto"/>
                  </w:divBdr>
                </w:div>
              </w:divsChild>
            </w:div>
            <w:div w:id="1708793949">
              <w:marLeft w:val="0"/>
              <w:marRight w:val="0"/>
              <w:marTop w:val="0"/>
              <w:marBottom w:val="0"/>
              <w:divBdr>
                <w:top w:val="none" w:sz="0" w:space="0" w:color="auto"/>
                <w:left w:val="none" w:sz="0" w:space="0" w:color="auto"/>
                <w:bottom w:val="none" w:sz="0" w:space="0" w:color="auto"/>
                <w:right w:val="none" w:sz="0" w:space="0" w:color="auto"/>
              </w:divBdr>
              <w:divsChild>
                <w:div w:id="1092749458">
                  <w:marLeft w:val="0"/>
                  <w:marRight w:val="0"/>
                  <w:marTop w:val="0"/>
                  <w:marBottom w:val="0"/>
                  <w:divBdr>
                    <w:top w:val="none" w:sz="0" w:space="0" w:color="auto"/>
                    <w:left w:val="none" w:sz="0" w:space="0" w:color="auto"/>
                    <w:bottom w:val="none" w:sz="0" w:space="0" w:color="auto"/>
                    <w:right w:val="none" w:sz="0" w:space="0" w:color="auto"/>
                  </w:divBdr>
                </w:div>
              </w:divsChild>
            </w:div>
            <w:div w:id="1739091692">
              <w:marLeft w:val="0"/>
              <w:marRight w:val="0"/>
              <w:marTop w:val="0"/>
              <w:marBottom w:val="0"/>
              <w:divBdr>
                <w:top w:val="none" w:sz="0" w:space="0" w:color="auto"/>
                <w:left w:val="none" w:sz="0" w:space="0" w:color="auto"/>
                <w:bottom w:val="none" w:sz="0" w:space="0" w:color="auto"/>
                <w:right w:val="none" w:sz="0" w:space="0" w:color="auto"/>
              </w:divBdr>
              <w:divsChild>
                <w:div w:id="2111732227">
                  <w:marLeft w:val="0"/>
                  <w:marRight w:val="0"/>
                  <w:marTop w:val="0"/>
                  <w:marBottom w:val="0"/>
                  <w:divBdr>
                    <w:top w:val="none" w:sz="0" w:space="0" w:color="auto"/>
                    <w:left w:val="none" w:sz="0" w:space="0" w:color="auto"/>
                    <w:bottom w:val="none" w:sz="0" w:space="0" w:color="auto"/>
                    <w:right w:val="none" w:sz="0" w:space="0" w:color="auto"/>
                  </w:divBdr>
                </w:div>
              </w:divsChild>
            </w:div>
            <w:div w:id="1741059412">
              <w:marLeft w:val="0"/>
              <w:marRight w:val="0"/>
              <w:marTop w:val="0"/>
              <w:marBottom w:val="0"/>
              <w:divBdr>
                <w:top w:val="none" w:sz="0" w:space="0" w:color="auto"/>
                <w:left w:val="none" w:sz="0" w:space="0" w:color="auto"/>
                <w:bottom w:val="none" w:sz="0" w:space="0" w:color="auto"/>
                <w:right w:val="none" w:sz="0" w:space="0" w:color="auto"/>
              </w:divBdr>
              <w:divsChild>
                <w:div w:id="1164668214">
                  <w:marLeft w:val="0"/>
                  <w:marRight w:val="0"/>
                  <w:marTop w:val="0"/>
                  <w:marBottom w:val="0"/>
                  <w:divBdr>
                    <w:top w:val="none" w:sz="0" w:space="0" w:color="auto"/>
                    <w:left w:val="none" w:sz="0" w:space="0" w:color="auto"/>
                    <w:bottom w:val="none" w:sz="0" w:space="0" w:color="auto"/>
                    <w:right w:val="none" w:sz="0" w:space="0" w:color="auto"/>
                  </w:divBdr>
                </w:div>
              </w:divsChild>
            </w:div>
            <w:div w:id="1747678947">
              <w:marLeft w:val="0"/>
              <w:marRight w:val="0"/>
              <w:marTop w:val="0"/>
              <w:marBottom w:val="0"/>
              <w:divBdr>
                <w:top w:val="none" w:sz="0" w:space="0" w:color="auto"/>
                <w:left w:val="none" w:sz="0" w:space="0" w:color="auto"/>
                <w:bottom w:val="none" w:sz="0" w:space="0" w:color="auto"/>
                <w:right w:val="none" w:sz="0" w:space="0" w:color="auto"/>
              </w:divBdr>
              <w:divsChild>
                <w:div w:id="1738672732">
                  <w:marLeft w:val="0"/>
                  <w:marRight w:val="0"/>
                  <w:marTop w:val="0"/>
                  <w:marBottom w:val="0"/>
                  <w:divBdr>
                    <w:top w:val="none" w:sz="0" w:space="0" w:color="auto"/>
                    <w:left w:val="none" w:sz="0" w:space="0" w:color="auto"/>
                    <w:bottom w:val="none" w:sz="0" w:space="0" w:color="auto"/>
                    <w:right w:val="none" w:sz="0" w:space="0" w:color="auto"/>
                  </w:divBdr>
                </w:div>
              </w:divsChild>
            </w:div>
            <w:div w:id="1748380970">
              <w:marLeft w:val="0"/>
              <w:marRight w:val="0"/>
              <w:marTop w:val="0"/>
              <w:marBottom w:val="0"/>
              <w:divBdr>
                <w:top w:val="none" w:sz="0" w:space="0" w:color="auto"/>
                <w:left w:val="none" w:sz="0" w:space="0" w:color="auto"/>
                <w:bottom w:val="none" w:sz="0" w:space="0" w:color="auto"/>
                <w:right w:val="none" w:sz="0" w:space="0" w:color="auto"/>
              </w:divBdr>
              <w:divsChild>
                <w:div w:id="1142766712">
                  <w:marLeft w:val="0"/>
                  <w:marRight w:val="0"/>
                  <w:marTop w:val="0"/>
                  <w:marBottom w:val="0"/>
                  <w:divBdr>
                    <w:top w:val="none" w:sz="0" w:space="0" w:color="auto"/>
                    <w:left w:val="none" w:sz="0" w:space="0" w:color="auto"/>
                    <w:bottom w:val="none" w:sz="0" w:space="0" w:color="auto"/>
                    <w:right w:val="none" w:sz="0" w:space="0" w:color="auto"/>
                  </w:divBdr>
                </w:div>
              </w:divsChild>
            </w:div>
            <w:div w:id="1758939312">
              <w:marLeft w:val="0"/>
              <w:marRight w:val="0"/>
              <w:marTop w:val="0"/>
              <w:marBottom w:val="0"/>
              <w:divBdr>
                <w:top w:val="none" w:sz="0" w:space="0" w:color="auto"/>
                <w:left w:val="none" w:sz="0" w:space="0" w:color="auto"/>
                <w:bottom w:val="none" w:sz="0" w:space="0" w:color="auto"/>
                <w:right w:val="none" w:sz="0" w:space="0" w:color="auto"/>
              </w:divBdr>
              <w:divsChild>
                <w:div w:id="1798450075">
                  <w:marLeft w:val="0"/>
                  <w:marRight w:val="0"/>
                  <w:marTop w:val="0"/>
                  <w:marBottom w:val="0"/>
                  <w:divBdr>
                    <w:top w:val="none" w:sz="0" w:space="0" w:color="auto"/>
                    <w:left w:val="none" w:sz="0" w:space="0" w:color="auto"/>
                    <w:bottom w:val="none" w:sz="0" w:space="0" w:color="auto"/>
                    <w:right w:val="none" w:sz="0" w:space="0" w:color="auto"/>
                  </w:divBdr>
                </w:div>
              </w:divsChild>
            </w:div>
            <w:div w:id="1789085669">
              <w:marLeft w:val="0"/>
              <w:marRight w:val="0"/>
              <w:marTop w:val="0"/>
              <w:marBottom w:val="0"/>
              <w:divBdr>
                <w:top w:val="none" w:sz="0" w:space="0" w:color="auto"/>
                <w:left w:val="none" w:sz="0" w:space="0" w:color="auto"/>
                <w:bottom w:val="none" w:sz="0" w:space="0" w:color="auto"/>
                <w:right w:val="none" w:sz="0" w:space="0" w:color="auto"/>
              </w:divBdr>
              <w:divsChild>
                <w:div w:id="1608464270">
                  <w:marLeft w:val="0"/>
                  <w:marRight w:val="0"/>
                  <w:marTop w:val="0"/>
                  <w:marBottom w:val="0"/>
                  <w:divBdr>
                    <w:top w:val="none" w:sz="0" w:space="0" w:color="auto"/>
                    <w:left w:val="none" w:sz="0" w:space="0" w:color="auto"/>
                    <w:bottom w:val="none" w:sz="0" w:space="0" w:color="auto"/>
                    <w:right w:val="none" w:sz="0" w:space="0" w:color="auto"/>
                  </w:divBdr>
                </w:div>
              </w:divsChild>
            </w:div>
            <w:div w:id="1790512383">
              <w:marLeft w:val="0"/>
              <w:marRight w:val="0"/>
              <w:marTop w:val="0"/>
              <w:marBottom w:val="0"/>
              <w:divBdr>
                <w:top w:val="none" w:sz="0" w:space="0" w:color="auto"/>
                <w:left w:val="none" w:sz="0" w:space="0" w:color="auto"/>
                <w:bottom w:val="none" w:sz="0" w:space="0" w:color="auto"/>
                <w:right w:val="none" w:sz="0" w:space="0" w:color="auto"/>
              </w:divBdr>
              <w:divsChild>
                <w:div w:id="1007363304">
                  <w:marLeft w:val="0"/>
                  <w:marRight w:val="0"/>
                  <w:marTop w:val="0"/>
                  <w:marBottom w:val="0"/>
                  <w:divBdr>
                    <w:top w:val="none" w:sz="0" w:space="0" w:color="auto"/>
                    <w:left w:val="none" w:sz="0" w:space="0" w:color="auto"/>
                    <w:bottom w:val="none" w:sz="0" w:space="0" w:color="auto"/>
                    <w:right w:val="none" w:sz="0" w:space="0" w:color="auto"/>
                  </w:divBdr>
                </w:div>
              </w:divsChild>
            </w:div>
            <w:div w:id="1801994558">
              <w:marLeft w:val="0"/>
              <w:marRight w:val="0"/>
              <w:marTop w:val="0"/>
              <w:marBottom w:val="0"/>
              <w:divBdr>
                <w:top w:val="none" w:sz="0" w:space="0" w:color="auto"/>
                <w:left w:val="none" w:sz="0" w:space="0" w:color="auto"/>
                <w:bottom w:val="none" w:sz="0" w:space="0" w:color="auto"/>
                <w:right w:val="none" w:sz="0" w:space="0" w:color="auto"/>
              </w:divBdr>
              <w:divsChild>
                <w:div w:id="678504267">
                  <w:marLeft w:val="0"/>
                  <w:marRight w:val="0"/>
                  <w:marTop w:val="0"/>
                  <w:marBottom w:val="0"/>
                  <w:divBdr>
                    <w:top w:val="none" w:sz="0" w:space="0" w:color="auto"/>
                    <w:left w:val="none" w:sz="0" w:space="0" w:color="auto"/>
                    <w:bottom w:val="none" w:sz="0" w:space="0" w:color="auto"/>
                    <w:right w:val="none" w:sz="0" w:space="0" w:color="auto"/>
                  </w:divBdr>
                </w:div>
              </w:divsChild>
            </w:div>
            <w:div w:id="1815369385">
              <w:marLeft w:val="0"/>
              <w:marRight w:val="0"/>
              <w:marTop w:val="0"/>
              <w:marBottom w:val="0"/>
              <w:divBdr>
                <w:top w:val="none" w:sz="0" w:space="0" w:color="auto"/>
                <w:left w:val="none" w:sz="0" w:space="0" w:color="auto"/>
                <w:bottom w:val="none" w:sz="0" w:space="0" w:color="auto"/>
                <w:right w:val="none" w:sz="0" w:space="0" w:color="auto"/>
              </w:divBdr>
              <w:divsChild>
                <w:div w:id="532772048">
                  <w:marLeft w:val="0"/>
                  <w:marRight w:val="0"/>
                  <w:marTop w:val="0"/>
                  <w:marBottom w:val="0"/>
                  <w:divBdr>
                    <w:top w:val="none" w:sz="0" w:space="0" w:color="auto"/>
                    <w:left w:val="none" w:sz="0" w:space="0" w:color="auto"/>
                    <w:bottom w:val="none" w:sz="0" w:space="0" w:color="auto"/>
                    <w:right w:val="none" w:sz="0" w:space="0" w:color="auto"/>
                  </w:divBdr>
                </w:div>
              </w:divsChild>
            </w:div>
            <w:div w:id="1819835807">
              <w:marLeft w:val="0"/>
              <w:marRight w:val="0"/>
              <w:marTop w:val="0"/>
              <w:marBottom w:val="0"/>
              <w:divBdr>
                <w:top w:val="none" w:sz="0" w:space="0" w:color="auto"/>
                <w:left w:val="none" w:sz="0" w:space="0" w:color="auto"/>
                <w:bottom w:val="none" w:sz="0" w:space="0" w:color="auto"/>
                <w:right w:val="none" w:sz="0" w:space="0" w:color="auto"/>
              </w:divBdr>
              <w:divsChild>
                <w:div w:id="2075422791">
                  <w:marLeft w:val="0"/>
                  <w:marRight w:val="0"/>
                  <w:marTop w:val="0"/>
                  <w:marBottom w:val="0"/>
                  <w:divBdr>
                    <w:top w:val="none" w:sz="0" w:space="0" w:color="auto"/>
                    <w:left w:val="none" w:sz="0" w:space="0" w:color="auto"/>
                    <w:bottom w:val="none" w:sz="0" w:space="0" w:color="auto"/>
                    <w:right w:val="none" w:sz="0" w:space="0" w:color="auto"/>
                  </w:divBdr>
                </w:div>
              </w:divsChild>
            </w:div>
            <w:div w:id="1825000491">
              <w:marLeft w:val="0"/>
              <w:marRight w:val="0"/>
              <w:marTop w:val="0"/>
              <w:marBottom w:val="0"/>
              <w:divBdr>
                <w:top w:val="none" w:sz="0" w:space="0" w:color="auto"/>
                <w:left w:val="none" w:sz="0" w:space="0" w:color="auto"/>
                <w:bottom w:val="none" w:sz="0" w:space="0" w:color="auto"/>
                <w:right w:val="none" w:sz="0" w:space="0" w:color="auto"/>
              </w:divBdr>
              <w:divsChild>
                <w:div w:id="261961271">
                  <w:marLeft w:val="0"/>
                  <w:marRight w:val="0"/>
                  <w:marTop w:val="0"/>
                  <w:marBottom w:val="0"/>
                  <w:divBdr>
                    <w:top w:val="none" w:sz="0" w:space="0" w:color="auto"/>
                    <w:left w:val="none" w:sz="0" w:space="0" w:color="auto"/>
                    <w:bottom w:val="none" w:sz="0" w:space="0" w:color="auto"/>
                    <w:right w:val="none" w:sz="0" w:space="0" w:color="auto"/>
                  </w:divBdr>
                </w:div>
              </w:divsChild>
            </w:div>
            <w:div w:id="1826702961">
              <w:marLeft w:val="0"/>
              <w:marRight w:val="0"/>
              <w:marTop w:val="0"/>
              <w:marBottom w:val="0"/>
              <w:divBdr>
                <w:top w:val="none" w:sz="0" w:space="0" w:color="auto"/>
                <w:left w:val="none" w:sz="0" w:space="0" w:color="auto"/>
                <w:bottom w:val="none" w:sz="0" w:space="0" w:color="auto"/>
                <w:right w:val="none" w:sz="0" w:space="0" w:color="auto"/>
              </w:divBdr>
              <w:divsChild>
                <w:div w:id="1072041901">
                  <w:marLeft w:val="0"/>
                  <w:marRight w:val="0"/>
                  <w:marTop w:val="0"/>
                  <w:marBottom w:val="0"/>
                  <w:divBdr>
                    <w:top w:val="none" w:sz="0" w:space="0" w:color="auto"/>
                    <w:left w:val="none" w:sz="0" w:space="0" w:color="auto"/>
                    <w:bottom w:val="none" w:sz="0" w:space="0" w:color="auto"/>
                    <w:right w:val="none" w:sz="0" w:space="0" w:color="auto"/>
                  </w:divBdr>
                </w:div>
              </w:divsChild>
            </w:div>
            <w:div w:id="1889759547">
              <w:marLeft w:val="0"/>
              <w:marRight w:val="0"/>
              <w:marTop w:val="0"/>
              <w:marBottom w:val="0"/>
              <w:divBdr>
                <w:top w:val="none" w:sz="0" w:space="0" w:color="auto"/>
                <w:left w:val="none" w:sz="0" w:space="0" w:color="auto"/>
                <w:bottom w:val="none" w:sz="0" w:space="0" w:color="auto"/>
                <w:right w:val="none" w:sz="0" w:space="0" w:color="auto"/>
              </w:divBdr>
              <w:divsChild>
                <w:div w:id="682783131">
                  <w:marLeft w:val="0"/>
                  <w:marRight w:val="0"/>
                  <w:marTop w:val="0"/>
                  <w:marBottom w:val="0"/>
                  <w:divBdr>
                    <w:top w:val="none" w:sz="0" w:space="0" w:color="auto"/>
                    <w:left w:val="none" w:sz="0" w:space="0" w:color="auto"/>
                    <w:bottom w:val="none" w:sz="0" w:space="0" w:color="auto"/>
                    <w:right w:val="none" w:sz="0" w:space="0" w:color="auto"/>
                  </w:divBdr>
                </w:div>
              </w:divsChild>
            </w:div>
            <w:div w:id="1914120268">
              <w:marLeft w:val="0"/>
              <w:marRight w:val="0"/>
              <w:marTop w:val="0"/>
              <w:marBottom w:val="0"/>
              <w:divBdr>
                <w:top w:val="none" w:sz="0" w:space="0" w:color="auto"/>
                <w:left w:val="none" w:sz="0" w:space="0" w:color="auto"/>
                <w:bottom w:val="none" w:sz="0" w:space="0" w:color="auto"/>
                <w:right w:val="none" w:sz="0" w:space="0" w:color="auto"/>
              </w:divBdr>
              <w:divsChild>
                <w:div w:id="1332877183">
                  <w:marLeft w:val="0"/>
                  <w:marRight w:val="0"/>
                  <w:marTop w:val="0"/>
                  <w:marBottom w:val="0"/>
                  <w:divBdr>
                    <w:top w:val="none" w:sz="0" w:space="0" w:color="auto"/>
                    <w:left w:val="none" w:sz="0" w:space="0" w:color="auto"/>
                    <w:bottom w:val="none" w:sz="0" w:space="0" w:color="auto"/>
                    <w:right w:val="none" w:sz="0" w:space="0" w:color="auto"/>
                  </w:divBdr>
                </w:div>
              </w:divsChild>
            </w:div>
            <w:div w:id="1946618582">
              <w:marLeft w:val="0"/>
              <w:marRight w:val="0"/>
              <w:marTop w:val="0"/>
              <w:marBottom w:val="0"/>
              <w:divBdr>
                <w:top w:val="none" w:sz="0" w:space="0" w:color="auto"/>
                <w:left w:val="none" w:sz="0" w:space="0" w:color="auto"/>
                <w:bottom w:val="none" w:sz="0" w:space="0" w:color="auto"/>
                <w:right w:val="none" w:sz="0" w:space="0" w:color="auto"/>
              </w:divBdr>
              <w:divsChild>
                <w:div w:id="761029395">
                  <w:marLeft w:val="0"/>
                  <w:marRight w:val="0"/>
                  <w:marTop w:val="0"/>
                  <w:marBottom w:val="0"/>
                  <w:divBdr>
                    <w:top w:val="none" w:sz="0" w:space="0" w:color="auto"/>
                    <w:left w:val="none" w:sz="0" w:space="0" w:color="auto"/>
                    <w:bottom w:val="none" w:sz="0" w:space="0" w:color="auto"/>
                    <w:right w:val="none" w:sz="0" w:space="0" w:color="auto"/>
                  </w:divBdr>
                </w:div>
              </w:divsChild>
            </w:div>
            <w:div w:id="1983196204">
              <w:marLeft w:val="0"/>
              <w:marRight w:val="0"/>
              <w:marTop w:val="0"/>
              <w:marBottom w:val="0"/>
              <w:divBdr>
                <w:top w:val="none" w:sz="0" w:space="0" w:color="auto"/>
                <w:left w:val="none" w:sz="0" w:space="0" w:color="auto"/>
                <w:bottom w:val="none" w:sz="0" w:space="0" w:color="auto"/>
                <w:right w:val="none" w:sz="0" w:space="0" w:color="auto"/>
              </w:divBdr>
              <w:divsChild>
                <w:div w:id="521238913">
                  <w:marLeft w:val="0"/>
                  <w:marRight w:val="0"/>
                  <w:marTop w:val="0"/>
                  <w:marBottom w:val="0"/>
                  <w:divBdr>
                    <w:top w:val="none" w:sz="0" w:space="0" w:color="auto"/>
                    <w:left w:val="none" w:sz="0" w:space="0" w:color="auto"/>
                    <w:bottom w:val="none" w:sz="0" w:space="0" w:color="auto"/>
                    <w:right w:val="none" w:sz="0" w:space="0" w:color="auto"/>
                  </w:divBdr>
                </w:div>
              </w:divsChild>
            </w:div>
            <w:div w:id="2059040311">
              <w:marLeft w:val="0"/>
              <w:marRight w:val="0"/>
              <w:marTop w:val="0"/>
              <w:marBottom w:val="0"/>
              <w:divBdr>
                <w:top w:val="none" w:sz="0" w:space="0" w:color="auto"/>
                <w:left w:val="none" w:sz="0" w:space="0" w:color="auto"/>
                <w:bottom w:val="none" w:sz="0" w:space="0" w:color="auto"/>
                <w:right w:val="none" w:sz="0" w:space="0" w:color="auto"/>
              </w:divBdr>
              <w:divsChild>
                <w:div w:id="18220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3392">
          <w:marLeft w:val="0"/>
          <w:marRight w:val="0"/>
          <w:marTop w:val="0"/>
          <w:marBottom w:val="0"/>
          <w:divBdr>
            <w:top w:val="none" w:sz="0" w:space="0" w:color="auto"/>
            <w:left w:val="none" w:sz="0" w:space="0" w:color="auto"/>
            <w:bottom w:val="none" w:sz="0" w:space="0" w:color="auto"/>
            <w:right w:val="none" w:sz="0" w:space="0" w:color="auto"/>
          </w:divBdr>
          <w:divsChild>
            <w:div w:id="1612199622">
              <w:marLeft w:val="0"/>
              <w:marRight w:val="0"/>
              <w:marTop w:val="0"/>
              <w:marBottom w:val="0"/>
              <w:divBdr>
                <w:top w:val="none" w:sz="0" w:space="0" w:color="auto"/>
                <w:left w:val="none" w:sz="0" w:space="0" w:color="auto"/>
                <w:bottom w:val="none" w:sz="0" w:space="0" w:color="auto"/>
                <w:right w:val="none" w:sz="0" w:space="0" w:color="auto"/>
              </w:divBdr>
              <w:divsChild>
                <w:div w:id="41946818">
                  <w:marLeft w:val="0"/>
                  <w:marRight w:val="0"/>
                  <w:marTop w:val="0"/>
                  <w:marBottom w:val="0"/>
                  <w:divBdr>
                    <w:top w:val="none" w:sz="0" w:space="0" w:color="auto"/>
                    <w:left w:val="none" w:sz="0" w:space="0" w:color="auto"/>
                    <w:bottom w:val="none" w:sz="0" w:space="0" w:color="auto"/>
                    <w:right w:val="none" w:sz="0" w:space="0" w:color="auto"/>
                  </w:divBdr>
                  <w:divsChild>
                    <w:div w:id="567812575">
                      <w:marLeft w:val="0"/>
                      <w:marRight w:val="0"/>
                      <w:marTop w:val="0"/>
                      <w:marBottom w:val="0"/>
                      <w:divBdr>
                        <w:top w:val="none" w:sz="0" w:space="0" w:color="auto"/>
                        <w:left w:val="none" w:sz="0" w:space="0" w:color="auto"/>
                        <w:bottom w:val="none" w:sz="0" w:space="0" w:color="auto"/>
                        <w:right w:val="none" w:sz="0" w:space="0" w:color="auto"/>
                      </w:divBdr>
                    </w:div>
                  </w:divsChild>
                </w:div>
                <w:div w:id="153648850">
                  <w:marLeft w:val="0"/>
                  <w:marRight w:val="0"/>
                  <w:marTop w:val="0"/>
                  <w:marBottom w:val="0"/>
                  <w:divBdr>
                    <w:top w:val="none" w:sz="0" w:space="0" w:color="auto"/>
                    <w:left w:val="none" w:sz="0" w:space="0" w:color="auto"/>
                    <w:bottom w:val="none" w:sz="0" w:space="0" w:color="auto"/>
                    <w:right w:val="none" w:sz="0" w:space="0" w:color="auto"/>
                  </w:divBdr>
                  <w:divsChild>
                    <w:div w:id="1985890559">
                      <w:marLeft w:val="0"/>
                      <w:marRight w:val="0"/>
                      <w:marTop w:val="0"/>
                      <w:marBottom w:val="0"/>
                      <w:divBdr>
                        <w:top w:val="none" w:sz="0" w:space="0" w:color="auto"/>
                        <w:left w:val="none" w:sz="0" w:space="0" w:color="auto"/>
                        <w:bottom w:val="none" w:sz="0" w:space="0" w:color="auto"/>
                        <w:right w:val="none" w:sz="0" w:space="0" w:color="auto"/>
                      </w:divBdr>
                    </w:div>
                  </w:divsChild>
                </w:div>
                <w:div w:id="159859278">
                  <w:marLeft w:val="0"/>
                  <w:marRight w:val="0"/>
                  <w:marTop w:val="0"/>
                  <w:marBottom w:val="0"/>
                  <w:divBdr>
                    <w:top w:val="none" w:sz="0" w:space="0" w:color="auto"/>
                    <w:left w:val="none" w:sz="0" w:space="0" w:color="auto"/>
                    <w:bottom w:val="none" w:sz="0" w:space="0" w:color="auto"/>
                    <w:right w:val="none" w:sz="0" w:space="0" w:color="auto"/>
                  </w:divBdr>
                  <w:divsChild>
                    <w:div w:id="1708287197">
                      <w:marLeft w:val="0"/>
                      <w:marRight w:val="0"/>
                      <w:marTop w:val="0"/>
                      <w:marBottom w:val="0"/>
                      <w:divBdr>
                        <w:top w:val="none" w:sz="0" w:space="0" w:color="auto"/>
                        <w:left w:val="none" w:sz="0" w:space="0" w:color="auto"/>
                        <w:bottom w:val="none" w:sz="0" w:space="0" w:color="auto"/>
                        <w:right w:val="none" w:sz="0" w:space="0" w:color="auto"/>
                      </w:divBdr>
                    </w:div>
                  </w:divsChild>
                </w:div>
                <w:div w:id="203951199">
                  <w:marLeft w:val="0"/>
                  <w:marRight w:val="0"/>
                  <w:marTop w:val="0"/>
                  <w:marBottom w:val="0"/>
                  <w:divBdr>
                    <w:top w:val="none" w:sz="0" w:space="0" w:color="auto"/>
                    <w:left w:val="none" w:sz="0" w:space="0" w:color="auto"/>
                    <w:bottom w:val="none" w:sz="0" w:space="0" w:color="auto"/>
                    <w:right w:val="none" w:sz="0" w:space="0" w:color="auto"/>
                  </w:divBdr>
                  <w:divsChild>
                    <w:div w:id="1801916724">
                      <w:marLeft w:val="0"/>
                      <w:marRight w:val="0"/>
                      <w:marTop w:val="0"/>
                      <w:marBottom w:val="0"/>
                      <w:divBdr>
                        <w:top w:val="none" w:sz="0" w:space="0" w:color="auto"/>
                        <w:left w:val="none" w:sz="0" w:space="0" w:color="auto"/>
                        <w:bottom w:val="none" w:sz="0" w:space="0" w:color="auto"/>
                        <w:right w:val="none" w:sz="0" w:space="0" w:color="auto"/>
                      </w:divBdr>
                    </w:div>
                  </w:divsChild>
                </w:div>
                <w:div w:id="267615789">
                  <w:marLeft w:val="0"/>
                  <w:marRight w:val="0"/>
                  <w:marTop w:val="0"/>
                  <w:marBottom w:val="0"/>
                  <w:divBdr>
                    <w:top w:val="none" w:sz="0" w:space="0" w:color="auto"/>
                    <w:left w:val="none" w:sz="0" w:space="0" w:color="auto"/>
                    <w:bottom w:val="none" w:sz="0" w:space="0" w:color="auto"/>
                    <w:right w:val="none" w:sz="0" w:space="0" w:color="auto"/>
                  </w:divBdr>
                  <w:divsChild>
                    <w:div w:id="1689287152">
                      <w:marLeft w:val="0"/>
                      <w:marRight w:val="0"/>
                      <w:marTop w:val="0"/>
                      <w:marBottom w:val="0"/>
                      <w:divBdr>
                        <w:top w:val="none" w:sz="0" w:space="0" w:color="auto"/>
                        <w:left w:val="none" w:sz="0" w:space="0" w:color="auto"/>
                        <w:bottom w:val="none" w:sz="0" w:space="0" w:color="auto"/>
                        <w:right w:val="none" w:sz="0" w:space="0" w:color="auto"/>
                      </w:divBdr>
                    </w:div>
                  </w:divsChild>
                </w:div>
                <w:div w:id="310213448">
                  <w:marLeft w:val="0"/>
                  <w:marRight w:val="0"/>
                  <w:marTop w:val="0"/>
                  <w:marBottom w:val="0"/>
                  <w:divBdr>
                    <w:top w:val="none" w:sz="0" w:space="0" w:color="auto"/>
                    <w:left w:val="none" w:sz="0" w:space="0" w:color="auto"/>
                    <w:bottom w:val="none" w:sz="0" w:space="0" w:color="auto"/>
                    <w:right w:val="none" w:sz="0" w:space="0" w:color="auto"/>
                  </w:divBdr>
                  <w:divsChild>
                    <w:div w:id="660429087">
                      <w:marLeft w:val="0"/>
                      <w:marRight w:val="0"/>
                      <w:marTop w:val="0"/>
                      <w:marBottom w:val="0"/>
                      <w:divBdr>
                        <w:top w:val="none" w:sz="0" w:space="0" w:color="auto"/>
                        <w:left w:val="none" w:sz="0" w:space="0" w:color="auto"/>
                        <w:bottom w:val="none" w:sz="0" w:space="0" w:color="auto"/>
                        <w:right w:val="none" w:sz="0" w:space="0" w:color="auto"/>
                      </w:divBdr>
                    </w:div>
                  </w:divsChild>
                </w:div>
                <w:div w:id="334117455">
                  <w:marLeft w:val="0"/>
                  <w:marRight w:val="0"/>
                  <w:marTop w:val="0"/>
                  <w:marBottom w:val="0"/>
                  <w:divBdr>
                    <w:top w:val="none" w:sz="0" w:space="0" w:color="auto"/>
                    <w:left w:val="none" w:sz="0" w:space="0" w:color="auto"/>
                    <w:bottom w:val="none" w:sz="0" w:space="0" w:color="auto"/>
                    <w:right w:val="none" w:sz="0" w:space="0" w:color="auto"/>
                  </w:divBdr>
                  <w:divsChild>
                    <w:div w:id="1233856639">
                      <w:marLeft w:val="0"/>
                      <w:marRight w:val="0"/>
                      <w:marTop w:val="0"/>
                      <w:marBottom w:val="0"/>
                      <w:divBdr>
                        <w:top w:val="none" w:sz="0" w:space="0" w:color="auto"/>
                        <w:left w:val="none" w:sz="0" w:space="0" w:color="auto"/>
                        <w:bottom w:val="none" w:sz="0" w:space="0" w:color="auto"/>
                        <w:right w:val="none" w:sz="0" w:space="0" w:color="auto"/>
                      </w:divBdr>
                    </w:div>
                  </w:divsChild>
                </w:div>
                <w:div w:id="392388469">
                  <w:marLeft w:val="0"/>
                  <w:marRight w:val="0"/>
                  <w:marTop w:val="0"/>
                  <w:marBottom w:val="0"/>
                  <w:divBdr>
                    <w:top w:val="none" w:sz="0" w:space="0" w:color="auto"/>
                    <w:left w:val="none" w:sz="0" w:space="0" w:color="auto"/>
                    <w:bottom w:val="none" w:sz="0" w:space="0" w:color="auto"/>
                    <w:right w:val="none" w:sz="0" w:space="0" w:color="auto"/>
                  </w:divBdr>
                  <w:divsChild>
                    <w:div w:id="1966931975">
                      <w:marLeft w:val="0"/>
                      <w:marRight w:val="0"/>
                      <w:marTop w:val="0"/>
                      <w:marBottom w:val="0"/>
                      <w:divBdr>
                        <w:top w:val="none" w:sz="0" w:space="0" w:color="auto"/>
                        <w:left w:val="none" w:sz="0" w:space="0" w:color="auto"/>
                        <w:bottom w:val="none" w:sz="0" w:space="0" w:color="auto"/>
                        <w:right w:val="none" w:sz="0" w:space="0" w:color="auto"/>
                      </w:divBdr>
                    </w:div>
                  </w:divsChild>
                </w:div>
                <w:div w:id="402534124">
                  <w:marLeft w:val="0"/>
                  <w:marRight w:val="0"/>
                  <w:marTop w:val="0"/>
                  <w:marBottom w:val="0"/>
                  <w:divBdr>
                    <w:top w:val="none" w:sz="0" w:space="0" w:color="auto"/>
                    <w:left w:val="none" w:sz="0" w:space="0" w:color="auto"/>
                    <w:bottom w:val="none" w:sz="0" w:space="0" w:color="auto"/>
                    <w:right w:val="none" w:sz="0" w:space="0" w:color="auto"/>
                  </w:divBdr>
                  <w:divsChild>
                    <w:div w:id="2093819407">
                      <w:marLeft w:val="0"/>
                      <w:marRight w:val="0"/>
                      <w:marTop w:val="0"/>
                      <w:marBottom w:val="0"/>
                      <w:divBdr>
                        <w:top w:val="none" w:sz="0" w:space="0" w:color="auto"/>
                        <w:left w:val="none" w:sz="0" w:space="0" w:color="auto"/>
                        <w:bottom w:val="none" w:sz="0" w:space="0" w:color="auto"/>
                        <w:right w:val="none" w:sz="0" w:space="0" w:color="auto"/>
                      </w:divBdr>
                    </w:div>
                  </w:divsChild>
                </w:div>
                <w:div w:id="409692732">
                  <w:marLeft w:val="0"/>
                  <w:marRight w:val="0"/>
                  <w:marTop w:val="0"/>
                  <w:marBottom w:val="0"/>
                  <w:divBdr>
                    <w:top w:val="none" w:sz="0" w:space="0" w:color="auto"/>
                    <w:left w:val="none" w:sz="0" w:space="0" w:color="auto"/>
                    <w:bottom w:val="none" w:sz="0" w:space="0" w:color="auto"/>
                    <w:right w:val="none" w:sz="0" w:space="0" w:color="auto"/>
                  </w:divBdr>
                  <w:divsChild>
                    <w:div w:id="2099055611">
                      <w:marLeft w:val="0"/>
                      <w:marRight w:val="0"/>
                      <w:marTop w:val="0"/>
                      <w:marBottom w:val="0"/>
                      <w:divBdr>
                        <w:top w:val="none" w:sz="0" w:space="0" w:color="auto"/>
                        <w:left w:val="none" w:sz="0" w:space="0" w:color="auto"/>
                        <w:bottom w:val="none" w:sz="0" w:space="0" w:color="auto"/>
                        <w:right w:val="none" w:sz="0" w:space="0" w:color="auto"/>
                      </w:divBdr>
                    </w:div>
                  </w:divsChild>
                </w:div>
                <w:div w:id="510337163">
                  <w:marLeft w:val="0"/>
                  <w:marRight w:val="0"/>
                  <w:marTop w:val="0"/>
                  <w:marBottom w:val="0"/>
                  <w:divBdr>
                    <w:top w:val="none" w:sz="0" w:space="0" w:color="auto"/>
                    <w:left w:val="none" w:sz="0" w:space="0" w:color="auto"/>
                    <w:bottom w:val="none" w:sz="0" w:space="0" w:color="auto"/>
                    <w:right w:val="none" w:sz="0" w:space="0" w:color="auto"/>
                  </w:divBdr>
                  <w:divsChild>
                    <w:div w:id="74743571">
                      <w:marLeft w:val="0"/>
                      <w:marRight w:val="0"/>
                      <w:marTop w:val="0"/>
                      <w:marBottom w:val="0"/>
                      <w:divBdr>
                        <w:top w:val="none" w:sz="0" w:space="0" w:color="auto"/>
                        <w:left w:val="none" w:sz="0" w:space="0" w:color="auto"/>
                        <w:bottom w:val="none" w:sz="0" w:space="0" w:color="auto"/>
                        <w:right w:val="none" w:sz="0" w:space="0" w:color="auto"/>
                      </w:divBdr>
                    </w:div>
                  </w:divsChild>
                </w:div>
                <w:div w:id="530533382">
                  <w:marLeft w:val="0"/>
                  <w:marRight w:val="0"/>
                  <w:marTop w:val="0"/>
                  <w:marBottom w:val="0"/>
                  <w:divBdr>
                    <w:top w:val="none" w:sz="0" w:space="0" w:color="auto"/>
                    <w:left w:val="none" w:sz="0" w:space="0" w:color="auto"/>
                    <w:bottom w:val="none" w:sz="0" w:space="0" w:color="auto"/>
                    <w:right w:val="none" w:sz="0" w:space="0" w:color="auto"/>
                  </w:divBdr>
                  <w:divsChild>
                    <w:div w:id="738675348">
                      <w:marLeft w:val="0"/>
                      <w:marRight w:val="0"/>
                      <w:marTop w:val="0"/>
                      <w:marBottom w:val="0"/>
                      <w:divBdr>
                        <w:top w:val="none" w:sz="0" w:space="0" w:color="auto"/>
                        <w:left w:val="none" w:sz="0" w:space="0" w:color="auto"/>
                        <w:bottom w:val="none" w:sz="0" w:space="0" w:color="auto"/>
                        <w:right w:val="none" w:sz="0" w:space="0" w:color="auto"/>
                      </w:divBdr>
                    </w:div>
                  </w:divsChild>
                </w:div>
                <w:div w:id="604769667">
                  <w:marLeft w:val="0"/>
                  <w:marRight w:val="0"/>
                  <w:marTop w:val="0"/>
                  <w:marBottom w:val="0"/>
                  <w:divBdr>
                    <w:top w:val="none" w:sz="0" w:space="0" w:color="auto"/>
                    <w:left w:val="none" w:sz="0" w:space="0" w:color="auto"/>
                    <w:bottom w:val="none" w:sz="0" w:space="0" w:color="auto"/>
                    <w:right w:val="none" w:sz="0" w:space="0" w:color="auto"/>
                  </w:divBdr>
                  <w:divsChild>
                    <w:div w:id="1527645202">
                      <w:marLeft w:val="0"/>
                      <w:marRight w:val="0"/>
                      <w:marTop w:val="0"/>
                      <w:marBottom w:val="0"/>
                      <w:divBdr>
                        <w:top w:val="none" w:sz="0" w:space="0" w:color="auto"/>
                        <w:left w:val="none" w:sz="0" w:space="0" w:color="auto"/>
                        <w:bottom w:val="none" w:sz="0" w:space="0" w:color="auto"/>
                        <w:right w:val="none" w:sz="0" w:space="0" w:color="auto"/>
                      </w:divBdr>
                    </w:div>
                  </w:divsChild>
                </w:div>
                <w:div w:id="610629953">
                  <w:marLeft w:val="0"/>
                  <w:marRight w:val="0"/>
                  <w:marTop w:val="0"/>
                  <w:marBottom w:val="0"/>
                  <w:divBdr>
                    <w:top w:val="none" w:sz="0" w:space="0" w:color="auto"/>
                    <w:left w:val="none" w:sz="0" w:space="0" w:color="auto"/>
                    <w:bottom w:val="none" w:sz="0" w:space="0" w:color="auto"/>
                    <w:right w:val="none" w:sz="0" w:space="0" w:color="auto"/>
                  </w:divBdr>
                  <w:divsChild>
                    <w:div w:id="673069244">
                      <w:marLeft w:val="0"/>
                      <w:marRight w:val="0"/>
                      <w:marTop w:val="0"/>
                      <w:marBottom w:val="0"/>
                      <w:divBdr>
                        <w:top w:val="none" w:sz="0" w:space="0" w:color="auto"/>
                        <w:left w:val="none" w:sz="0" w:space="0" w:color="auto"/>
                        <w:bottom w:val="none" w:sz="0" w:space="0" w:color="auto"/>
                        <w:right w:val="none" w:sz="0" w:space="0" w:color="auto"/>
                      </w:divBdr>
                    </w:div>
                  </w:divsChild>
                </w:div>
                <w:div w:id="653724829">
                  <w:marLeft w:val="0"/>
                  <w:marRight w:val="0"/>
                  <w:marTop w:val="0"/>
                  <w:marBottom w:val="0"/>
                  <w:divBdr>
                    <w:top w:val="none" w:sz="0" w:space="0" w:color="auto"/>
                    <w:left w:val="none" w:sz="0" w:space="0" w:color="auto"/>
                    <w:bottom w:val="none" w:sz="0" w:space="0" w:color="auto"/>
                    <w:right w:val="none" w:sz="0" w:space="0" w:color="auto"/>
                  </w:divBdr>
                  <w:divsChild>
                    <w:div w:id="684862445">
                      <w:marLeft w:val="0"/>
                      <w:marRight w:val="0"/>
                      <w:marTop w:val="0"/>
                      <w:marBottom w:val="0"/>
                      <w:divBdr>
                        <w:top w:val="none" w:sz="0" w:space="0" w:color="auto"/>
                        <w:left w:val="none" w:sz="0" w:space="0" w:color="auto"/>
                        <w:bottom w:val="none" w:sz="0" w:space="0" w:color="auto"/>
                        <w:right w:val="none" w:sz="0" w:space="0" w:color="auto"/>
                      </w:divBdr>
                    </w:div>
                  </w:divsChild>
                </w:div>
                <w:div w:id="657341225">
                  <w:marLeft w:val="0"/>
                  <w:marRight w:val="0"/>
                  <w:marTop w:val="0"/>
                  <w:marBottom w:val="0"/>
                  <w:divBdr>
                    <w:top w:val="none" w:sz="0" w:space="0" w:color="auto"/>
                    <w:left w:val="none" w:sz="0" w:space="0" w:color="auto"/>
                    <w:bottom w:val="none" w:sz="0" w:space="0" w:color="auto"/>
                    <w:right w:val="none" w:sz="0" w:space="0" w:color="auto"/>
                  </w:divBdr>
                  <w:divsChild>
                    <w:div w:id="1740206960">
                      <w:marLeft w:val="0"/>
                      <w:marRight w:val="0"/>
                      <w:marTop w:val="0"/>
                      <w:marBottom w:val="0"/>
                      <w:divBdr>
                        <w:top w:val="none" w:sz="0" w:space="0" w:color="auto"/>
                        <w:left w:val="none" w:sz="0" w:space="0" w:color="auto"/>
                        <w:bottom w:val="none" w:sz="0" w:space="0" w:color="auto"/>
                        <w:right w:val="none" w:sz="0" w:space="0" w:color="auto"/>
                      </w:divBdr>
                    </w:div>
                  </w:divsChild>
                </w:div>
                <w:div w:id="676536405">
                  <w:marLeft w:val="0"/>
                  <w:marRight w:val="0"/>
                  <w:marTop w:val="0"/>
                  <w:marBottom w:val="0"/>
                  <w:divBdr>
                    <w:top w:val="none" w:sz="0" w:space="0" w:color="auto"/>
                    <w:left w:val="none" w:sz="0" w:space="0" w:color="auto"/>
                    <w:bottom w:val="none" w:sz="0" w:space="0" w:color="auto"/>
                    <w:right w:val="none" w:sz="0" w:space="0" w:color="auto"/>
                  </w:divBdr>
                  <w:divsChild>
                    <w:div w:id="532577990">
                      <w:marLeft w:val="0"/>
                      <w:marRight w:val="0"/>
                      <w:marTop w:val="0"/>
                      <w:marBottom w:val="0"/>
                      <w:divBdr>
                        <w:top w:val="none" w:sz="0" w:space="0" w:color="auto"/>
                        <w:left w:val="none" w:sz="0" w:space="0" w:color="auto"/>
                        <w:bottom w:val="none" w:sz="0" w:space="0" w:color="auto"/>
                        <w:right w:val="none" w:sz="0" w:space="0" w:color="auto"/>
                      </w:divBdr>
                    </w:div>
                  </w:divsChild>
                </w:div>
                <w:div w:id="696393795">
                  <w:marLeft w:val="0"/>
                  <w:marRight w:val="0"/>
                  <w:marTop w:val="0"/>
                  <w:marBottom w:val="0"/>
                  <w:divBdr>
                    <w:top w:val="none" w:sz="0" w:space="0" w:color="auto"/>
                    <w:left w:val="none" w:sz="0" w:space="0" w:color="auto"/>
                    <w:bottom w:val="none" w:sz="0" w:space="0" w:color="auto"/>
                    <w:right w:val="none" w:sz="0" w:space="0" w:color="auto"/>
                  </w:divBdr>
                  <w:divsChild>
                    <w:div w:id="2035494913">
                      <w:marLeft w:val="0"/>
                      <w:marRight w:val="0"/>
                      <w:marTop w:val="0"/>
                      <w:marBottom w:val="0"/>
                      <w:divBdr>
                        <w:top w:val="none" w:sz="0" w:space="0" w:color="auto"/>
                        <w:left w:val="none" w:sz="0" w:space="0" w:color="auto"/>
                        <w:bottom w:val="none" w:sz="0" w:space="0" w:color="auto"/>
                        <w:right w:val="none" w:sz="0" w:space="0" w:color="auto"/>
                      </w:divBdr>
                    </w:div>
                  </w:divsChild>
                </w:div>
                <w:div w:id="706486037">
                  <w:marLeft w:val="0"/>
                  <w:marRight w:val="0"/>
                  <w:marTop w:val="0"/>
                  <w:marBottom w:val="0"/>
                  <w:divBdr>
                    <w:top w:val="none" w:sz="0" w:space="0" w:color="auto"/>
                    <w:left w:val="none" w:sz="0" w:space="0" w:color="auto"/>
                    <w:bottom w:val="none" w:sz="0" w:space="0" w:color="auto"/>
                    <w:right w:val="none" w:sz="0" w:space="0" w:color="auto"/>
                  </w:divBdr>
                  <w:divsChild>
                    <w:div w:id="783039543">
                      <w:marLeft w:val="0"/>
                      <w:marRight w:val="0"/>
                      <w:marTop w:val="0"/>
                      <w:marBottom w:val="0"/>
                      <w:divBdr>
                        <w:top w:val="none" w:sz="0" w:space="0" w:color="auto"/>
                        <w:left w:val="none" w:sz="0" w:space="0" w:color="auto"/>
                        <w:bottom w:val="none" w:sz="0" w:space="0" w:color="auto"/>
                        <w:right w:val="none" w:sz="0" w:space="0" w:color="auto"/>
                      </w:divBdr>
                    </w:div>
                  </w:divsChild>
                </w:div>
                <w:div w:id="707528863">
                  <w:marLeft w:val="0"/>
                  <w:marRight w:val="0"/>
                  <w:marTop w:val="0"/>
                  <w:marBottom w:val="0"/>
                  <w:divBdr>
                    <w:top w:val="none" w:sz="0" w:space="0" w:color="auto"/>
                    <w:left w:val="none" w:sz="0" w:space="0" w:color="auto"/>
                    <w:bottom w:val="none" w:sz="0" w:space="0" w:color="auto"/>
                    <w:right w:val="none" w:sz="0" w:space="0" w:color="auto"/>
                  </w:divBdr>
                  <w:divsChild>
                    <w:div w:id="1392001270">
                      <w:marLeft w:val="0"/>
                      <w:marRight w:val="0"/>
                      <w:marTop w:val="0"/>
                      <w:marBottom w:val="0"/>
                      <w:divBdr>
                        <w:top w:val="none" w:sz="0" w:space="0" w:color="auto"/>
                        <w:left w:val="none" w:sz="0" w:space="0" w:color="auto"/>
                        <w:bottom w:val="none" w:sz="0" w:space="0" w:color="auto"/>
                        <w:right w:val="none" w:sz="0" w:space="0" w:color="auto"/>
                      </w:divBdr>
                    </w:div>
                  </w:divsChild>
                </w:div>
                <w:div w:id="753555797">
                  <w:marLeft w:val="0"/>
                  <w:marRight w:val="0"/>
                  <w:marTop w:val="0"/>
                  <w:marBottom w:val="0"/>
                  <w:divBdr>
                    <w:top w:val="none" w:sz="0" w:space="0" w:color="auto"/>
                    <w:left w:val="none" w:sz="0" w:space="0" w:color="auto"/>
                    <w:bottom w:val="none" w:sz="0" w:space="0" w:color="auto"/>
                    <w:right w:val="none" w:sz="0" w:space="0" w:color="auto"/>
                  </w:divBdr>
                  <w:divsChild>
                    <w:div w:id="1881669750">
                      <w:marLeft w:val="0"/>
                      <w:marRight w:val="0"/>
                      <w:marTop w:val="0"/>
                      <w:marBottom w:val="0"/>
                      <w:divBdr>
                        <w:top w:val="none" w:sz="0" w:space="0" w:color="auto"/>
                        <w:left w:val="none" w:sz="0" w:space="0" w:color="auto"/>
                        <w:bottom w:val="none" w:sz="0" w:space="0" w:color="auto"/>
                        <w:right w:val="none" w:sz="0" w:space="0" w:color="auto"/>
                      </w:divBdr>
                    </w:div>
                  </w:divsChild>
                </w:div>
                <w:div w:id="758595845">
                  <w:marLeft w:val="0"/>
                  <w:marRight w:val="0"/>
                  <w:marTop w:val="0"/>
                  <w:marBottom w:val="0"/>
                  <w:divBdr>
                    <w:top w:val="none" w:sz="0" w:space="0" w:color="auto"/>
                    <w:left w:val="none" w:sz="0" w:space="0" w:color="auto"/>
                    <w:bottom w:val="none" w:sz="0" w:space="0" w:color="auto"/>
                    <w:right w:val="none" w:sz="0" w:space="0" w:color="auto"/>
                  </w:divBdr>
                  <w:divsChild>
                    <w:div w:id="691027763">
                      <w:marLeft w:val="0"/>
                      <w:marRight w:val="0"/>
                      <w:marTop w:val="0"/>
                      <w:marBottom w:val="0"/>
                      <w:divBdr>
                        <w:top w:val="none" w:sz="0" w:space="0" w:color="auto"/>
                        <w:left w:val="none" w:sz="0" w:space="0" w:color="auto"/>
                        <w:bottom w:val="none" w:sz="0" w:space="0" w:color="auto"/>
                        <w:right w:val="none" w:sz="0" w:space="0" w:color="auto"/>
                      </w:divBdr>
                    </w:div>
                  </w:divsChild>
                </w:div>
                <w:div w:id="828449280">
                  <w:marLeft w:val="0"/>
                  <w:marRight w:val="0"/>
                  <w:marTop w:val="0"/>
                  <w:marBottom w:val="0"/>
                  <w:divBdr>
                    <w:top w:val="none" w:sz="0" w:space="0" w:color="auto"/>
                    <w:left w:val="none" w:sz="0" w:space="0" w:color="auto"/>
                    <w:bottom w:val="none" w:sz="0" w:space="0" w:color="auto"/>
                    <w:right w:val="none" w:sz="0" w:space="0" w:color="auto"/>
                  </w:divBdr>
                  <w:divsChild>
                    <w:div w:id="1033655220">
                      <w:marLeft w:val="0"/>
                      <w:marRight w:val="0"/>
                      <w:marTop w:val="0"/>
                      <w:marBottom w:val="0"/>
                      <w:divBdr>
                        <w:top w:val="none" w:sz="0" w:space="0" w:color="auto"/>
                        <w:left w:val="none" w:sz="0" w:space="0" w:color="auto"/>
                        <w:bottom w:val="none" w:sz="0" w:space="0" w:color="auto"/>
                        <w:right w:val="none" w:sz="0" w:space="0" w:color="auto"/>
                      </w:divBdr>
                    </w:div>
                  </w:divsChild>
                </w:div>
                <w:div w:id="855576654">
                  <w:marLeft w:val="0"/>
                  <w:marRight w:val="0"/>
                  <w:marTop w:val="0"/>
                  <w:marBottom w:val="0"/>
                  <w:divBdr>
                    <w:top w:val="none" w:sz="0" w:space="0" w:color="auto"/>
                    <w:left w:val="none" w:sz="0" w:space="0" w:color="auto"/>
                    <w:bottom w:val="none" w:sz="0" w:space="0" w:color="auto"/>
                    <w:right w:val="none" w:sz="0" w:space="0" w:color="auto"/>
                  </w:divBdr>
                  <w:divsChild>
                    <w:div w:id="336731873">
                      <w:marLeft w:val="0"/>
                      <w:marRight w:val="0"/>
                      <w:marTop w:val="0"/>
                      <w:marBottom w:val="0"/>
                      <w:divBdr>
                        <w:top w:val="none" w:sz="0" w:space="0" w:color="auto"/>
                        <w:left w:val="none" w:sz="0" w:space="0" w:color="auto"/>
                        <w:bottom w:val="none" w:sz="0" w:space="0" w:color="auto"/>
                        <w:right w:val="none" w:sz="0" w:space="0" w:color="auto"/>
                      </w:divBdr>
                    </w:div>
                  </w:divsChild>
                </w:div>
                <w:div w:id="897545840">
                  <w:marLeft w:val="0"/>
                  <w:marRight w:val="0"/>
                  <w:marTop w:val="0"/>
                  <w:marBottom w:val="0"/>
                  <w:divBdr>
                    <w:top w:val="none" w:sz="0" w:space="0" w:color="auto"/>
                    <w:left w:val="none" w:sz="0" w:space="0" w:color="auto"/>
                    <w:bottom w:val="none" w:sz="0" w:space="0" w:color="auto"/>
                    <w:right w:val="none" w:sz="0" w:space="0" w:color="auto"/>
                  </w:divBdr>
                  <w:divsChild>
                    <w:div w:id="1222712136">
                      <w:marLeft w:val="0"/>
                      <w:marRight w:val="0"/>
                      <w:marTop w:val="0"/>
                      <w:marBottom w:val="0"/>
                      <w:divBdr>
                        <w:top w:val="none" w:sz="0" w:space="0" w:color="auto"/>
                        <w:left w:val="none" w:sz="0" w:space="0" w:color="auto"/>
                        <w:bottom w:val="none" w:sz="0" w:space="0" w:color="auto"/>
                        <w:right w:val="none" w:sz="0" w:space="0" w:color="auto"/>
                      </w:divBdr>
                    </w:div>
                  </w:divsChild>
                </w:div>
                <w:div w:id="922490507">
                  <w:marLeft w:val="0"/>
                  <w:marRight w:val="0"/>
                  <w:marTop w:val="0"/>
                  <w:marBottom w:val="0"/>
                  <w:divBdr>
                    <w:top w:val="none" w:sz="0" w:space="0" w:color="auto"/>
                    <w:left w:val="none" w:sz="0" w:space="0" w:color="auto"/>
                    <w:bottom w:val="none" w:sz="0" w:space="0" w:color="auto"/>
                    <w:right w:val="none" w:sz="0" w:space="0" w:color="auto"/>
                  </w:divBdr>
                  <w:divsChild>
                    <w:div w:id="2125692261">
                      <w:marLeft w:val="0"/>
                      <w:marRight w:val="0"/>
                      <w:marTop w:val="0"/>
                      <w:marBottom w:val="0"/>
                      <w:divBdr>
                        <w:top w:val="none" w:sz="0" w:space="0" w:color="auto"/>
                        <w:left w:val="none" w:sz="0" w:space="0" w:color="auto"/>
                        <w:bottom w:val="none" w:sz="0" w:space="0" w:color="auto"/>
                        <w:right w:val="none" w:sz="0" w:space="0" w:color="auto"/>
                      </w:divBdr>
                    </w:div>
                  </w:divsChild>
                </w:div>
                <w:div w:id="944073717">
                  <w:marLeft w:val="0"/>
                  <w:marRight w:val="0"/>
                  <w:marTop w:val="0"/>
                  <w:marBottom w:val="0"/>
                  <w:divBdr>
                    <w:top w:val="none" w:sz="0" w:space="0" w:color="auto"/>
                    <w:left w:val="none" w:sz="0" w:space="0" w:color="auto"/>
                    <w:bottom w:val="none" w:sz="0" w:space="0" w:color="auto"/>
                    <w:right w:val="none" w:sz="0" w:space="0" w:color="auto"/>
                  </w:divBdr>
                  <w:divsChild>
                    <w:div w:id="1328678764">
                      <w:marLeft w:val="0"/>
                      <w:marRight w:val="0"/>
                      <w:marTop w:val="0"/>
                      <w:marBottom w:val="0"/>
                      <w:divBdr>
                        <w:top w:val="none" w:sz="0" w:space="0" w:color="auto"/>
                        <w:left w:val="none" w:sz="0" w:space="0" w:color="auto"/>
                        <w:bottom w:val="none" w:sz="0" w:space="0" w:color="auto"/>
                        <w:right w:val="none" w:sz="0" w:space="0" w:color="auto"/>
                      </w:divBdr>
                    </w:div>
                  </w:divsChild>
                </w:div>
                <w:div w:id="954755512">
                  <w:marLeft w:val="0"/>
                  <w:marRight w:val="0"/>
                  <w:marTop w:val="0"/>
                  <w:marBottom w:val="0"/>
                  <w:divBdr>
                    <w:top w:val="none" w:sz="0" w:space="0" w:color="auto"/>
                    <w:left w:val="none" w:sz="0" w:space="0" w:color="auto"/>
                    <w:bottom w:val="none" w:sz="0" w:space="0" w:color="auto"/>
                    <w:right w:val="none" w:sz="0" w:space="0" w:color="auto"/>
                  </w:divBdr>
                  <w:divsChild>
                    <w:div w:id="16348637">
                      <w:marLeft w:val="0"/>
                      <w:marRight w:val="0"/>
                      <w:marTop w:val="0"/>
                      <w:marBottom w:val="0"/>
                      <w:divBdr>
                        <w:top w:val="none" w:sz="0" w:space="0" w:color="auto"/>
                        <w:left w:val="none" w:sz="0" w:space="0" w:color="auto"/>
                        <w:bottom w:val="none" w:sz="0" w:space="0" w:color="auto"/>
                        <w:right w:val="none" w:sz="0" w:space="0" w:color="auto"/>
                      </w:divBdr>
                    </w:div>
                  </w:divsChild>
                </w:div>
                <w:div w:id="1038237931">
                  <w:marLeft w:val="0"/>
                  <w:marRight w:val="0"/>
                  <w:marTop w:val="0"/>
                  <w:marBottom w:val="0"/>
                  <w:divBdr>
                    <w:top w:val="none" w:sz="0" w:space="0" w:color="auto"/>
                    <w:left w:val="none" w:sz="0" w:space="0" w:color="auto"/>
                    <w:bottom w:val="none" w:sz="0" w:space="0" w:color="auto"/>
                    <w:right w:val="none" w:sz="0" w:space="0" w:color="auto"/>
                  </w:divBdr>
                  <w:divsChild>
                    <w:div w:id="1222134474">
                      <w:marLeft w:val="0"/>
                      <w:marRight w:val="0"/>
                      <w:marTop w:val="0"/>
                      <w:marBottom w:val="0"/>
                      <w:divBdr>
                        <w:top w:val="none" w:sz="0" w:space="0" w:color="auto"/>
                        <w:left w:val="none" w:sz="0" w:space="0" w:color="auto"/>
                        <w:bottom w:val="none" w:sz="0" w:space="0" w:color="auto"/>
                        <w:right w:val="none" w:sz="0" w:space="0" w:color="auto"/>
                      </w:divBdr>
                    </w:div>
                  </w:divsChild>
                </w:div>
                <w:div w:id="1053966718">
                  <w:marLeft w:val="0"/>
                  <w:marRight w:val="0"/>
                  <w:marTop w:val="0"/>
                  <w:marBottom w:val="0"/>
                  <w:divBdr>
                    <w:top w:val="none" w:sz="0" w:space="0" w:color="auto"/>
                    <w:left w:val="none" w:sz="0" w:space="0" w:color="auto"/>
                    <w:bottom w:val="none" w:sz="0" w:space="0" w:color="auto"/>
                    <w:right w:val="none" w:sz="0" w:space="0" w:color="auto"/>
                  </w:divBdr>
                  <w:divsChild>
                    <w:div w:id="431971710">
                      <w:marLeft w:val="0"/>
                      <w:marRight w:val="0"/>
                      <w:marTop w:val="0"/>
                      <w:marBottom w:val="0"/>
                      <w:divBdr>
                        <w:top w:val="none" w:sz="0" w:space="0" w:color="auto"/>
                        <w:left w:val="none" w:sz="0" w:space="0" w:color="auto"/>
                        <w:bottom w:val="none" w:sz="0" w:space="0" w:color="auto"/>
                        <w:right w:val="none" w:sz="0" w:space="0" w:color="auto"/>
                      </w:divBdr>
                    </w:div>
                  </w:divsChild>
                </w:div>
                <w:div w:id="1147746640">
                  <w:marLeft w:val="0"/>
                  <w:marRight w:val="0"/>
                  <w:marTop w:val="0"/>
                  <w:marBottom w:val="0"/>
                  <w:divBdr>
                    <w:top w:val="none" w:sz="0" w:space="0" w:color="auto"/>
                    <w:left w:val="none" w:sz="0" w:space="0" w:color="auto"/>
                    <w:bottom w:val="none" w:sz="0" w:space="0" w:color="auto"/>
                    <w:right w:val="none" w:sz="0" w:space="0" w:color="auto"/>
                  </w:divBdr>
                  <w:divsChild>
                    <w:div w:id="967247284">
                      <w:marLeft w:val="0"/>
                      <w:marRight w:val="0"/>
                      <w:marTop w:val="0"/>
                      <w:marBottom w:val="0"/>
                      <w:divBdr>
                        <w:top w:val="none" w:sz="0" w:space="0" w:color="auto"/>
                        <w:left w:val="none" w:sz="0" w:space="0" w:color="auto"/>
                        <w:bottom w:val="none" w:sz="0" w:space="0" w:color="auto"/>
                        <w:right w:val="none" w:sz="0" w:space="0" w:color="auto"/>
                      </w:divBdr>
                    </w:div>
                  </w:divsChild>
                </w:div>
                <w:div w:id="1155295163">
                  <w:marLeft w:val="0"/>
                  <w:marRight w:val="0"/>
                  <w:marTop w:val="0"/>
                  <w:marBottom w:val="0"/>
                  <w:divBdr>
                    <w:top w:val="none" w:sz="0" w:space="0" w:color="auto"/>
                    <w:left w:val="none" w:sz="0" w:space="0" w:color="auto"/>
                    <w:bottom w:val="none" w:sz="0" w:space="0" w:color="auto"/>
                    <w:right w:val="none" w:sz="0" w:space="0" w:color="auto"/>
                  </w:divBdr>
                  <w:divsChild>
                    <w:div w:id="1535459161">
                      <w:marLeft w:val="0"/>
                      <w:marRight w:val="0"/>
                      <w:marTop w:val="0"/>
                      <w:marBottom w:val="0"/>
                      <w:divBdr>
                        <w:top w:val="none" w:sz="0" w:space="0" w:color="auto"/>
                        <w:left w:val="none" w:sz="0" w:space="0" w:color="auto"/>
                        <w:bottom w:val="none" w:sz="0" w:space="0" w:color="auto"/>
                        <w:right w:val="none" w:sz="0" w:space="0" w:color="auto"/>
                      </w:divBdr>
                    </w:div>
                  </w:divsChild>
                </w:div>
                <w:div w:id="1166897202">
                  <w:marLeft w:val="0"/>
                  <w:marRight w:val="0"/>
                  <w:marTop w:val="0"/>
                  <w:marBottom w:val="0"/>
                  <w:divBdr>
                    <w:top w:val="none" w:sz="0" w:space="0" w:color="auto"/>
                    <w:left w:val="none" w:sz="0" w:space="0" w:color="auto"/>
                    <w:bottom w:val="none" w:sz="0" w:space="0" w:color="auto"/>
                    <w:right w:val="none" w:sz="0" w:space="0" w:color="auto"/>
                  </w:divBdr>
                  <w:divsChild>
                    <w:div w:id="1076247758">
                      <w:marLeft w:val="0"/>
                      <w:marRight w:val="0"/>
                      <w:marTop w:val="0"/>
                      <w:marBottom w:val="0"/>
                      <w:divBdr>
                        <w:top w:val="none" w:sz="0" w:space="0" w:color="auto"/>
                        <w:left w:val="none" w:sz="0" w:space="0" w:color="auto"/>
                        <w:bottom w:val="none" w:sz="0" w:space="0" w:color="auto"/>
                        <w:right w:val="none" w:sz="0" w:space="0" w:color="auto"/>
                      </w:divBdr>
                    </w:div>
                  </w:divsChild>
                </w:div>
                <w:div w:id="1177233704">
                  <w:marLeft w:val="0"/>
                  <w:marRight w:val="0"/>
                  <w:marTop w:val="0"/>
                  <w:marBottom w:val="0"/>
                  <w:divBdr>
                    <w:top w:val="none" w:sz="0" w:space="0" w:color="auto"/>
                    <w:left w:val="none" w:sz="0" w:space="0" w:color="auto"/>
                    <w:bottom w:val="none" w:sz="0" w:space="0" w:color="auto"/>
                    <w:right w:val="none" w:sz="0" w:space="0" w:color="auto"/>
                  </w:divBdr>
                  <w:divsChild>
                    <w:div w:id="19791924">
                      <w:marLeft w:val="0"/>
                      <w:marRight w:val="0"/>
                      <w:marTop w:val="0"/>
                      <w:marBottom w:val="0"/>
                      <w:divBdr>
                        <w:top w:val="none" w:sz="0" w:space="0" w:color="auto"/>
                        <w:left w:val="none" w:sz="0" w:space="0" w:color="auto"/>
                        <w:bottom w:val="none" w:sz="0" w:space="0" w:color="auto"/>
                        <w:right w:val="none" w:sz="0" w:space="0" w:color="auto"/>
                      </w:divBdr>
                    </w:div>
                  </w:divsChild>
                </w:div>
                <w:div w:id="1191383134">
                  <w:marLeft w:val="0"/>
                  <w:marRight w:val="0"/>
                  <w:marTop w:val="0"/>
                  <w:marBottom w:val="0"/>
                  <w:divBdr>
                    <w:top w:val="none" w:sz="0" w:space="0" w:color="auto"/>
                    <w:left w:val="none" w:sz="0" w:space="0" w:color="auto"/>
                    <w:bottom w:val="none" w:sz="0" w:space="0" w:color="auto"/>
                    <w:right w:val="none" w:sz="0" w:space="0" w:color="auto"/>
                  </w:divBdr>
                  <w:divsChild>
                    <w:div w:id="1081756012">
                      <w:marLeft w:val="0"/>
                      <w:marRight w:val="0"/>
                      <w:marTop w:val="0"/>
                      <w:marBottom w:val="0"/>
                      <w:divBdr>
                        <w:top w:val="none" w:sz="0" w:space="0" w:color="auto"/>
                        <w:left w:val="none" w:sz="0" w:space="0" w:color="auto"/>
                        <w:bottom w:val="none" w:sz="0" w:space="0" w:color="auto"/>
                        <w:right w:val="none" w:sz="0" w:space="0" w:color="auto"/>
                      </w:divBdr>
                    </w:div>
                  </w:divsChild>
                </w:div>
                <w:div w:id="1192455100">
                  <w:marLeft w:val="0"/>
                  <w:marRight w:val="0"/>
                  <w:marTop w:val="0"/>
                  <w:marBottom w:val="0"/>
                  <w:divBdr>
                    <w:top w:val="none" w:sz="0" w:space="0" w:color="auto"/>
                    <w:left w:val="none" w:sz="0" w:space="0" w:color="auto"/>
                    <w:bottom w:val="none" w:sz="0" w:space="0" w:color="auto"/>
                    <w:right w:val="none" w:sz="0" w:space="0" w:color="auto"/>
                  </w:divBdr>
                  <w:divsChild>
                    <w:div w:id="361902489">
                      <w:marLeft w:val="0"/>
                      <w:marRight w:val="0"/>
                      <w:marTop w:val="0"/>
                      <w:marBottom w:val="0"/>
                      <w:divBdr>
                        <w:top w:val="none" w:sz="0" w:space="0" w:color="auto"/>
                        <w:left w:val="none" w:sz="0" w:space="0" w:color="auto"/>
                        <w:bottom w:val="none" w:sz="0" w:space="0" w:color="auto"/>
                        <w:right w:val="none" w:sz="0" w:space="0" w:color="auto"/>
                      </w:divBdr>
                    </w:div>
                  </w:divsChild>
                </w:div>
                <w:div w:id="1232422091">
                  <w:marLeft w:val="0"/>
                  <w:marRight w:val="0"/>
                  <w:marTop w:val="0"/>
                  <w:marBottom w:val="0"/>
                  <w:divBdr>
                    <w:top w:val="none" w:sz="0" w:space="0" w:color="auto"/>
                    <w:left w:val="none" w:sz="0" w:space="0" w:color="auto"/>
                    <w:bottom w:val="none" w:sz="0" w:space="0" w:color="auto"/>
                    <w:right w:val="none" w:sz="0" w:space="0" w:color="auto"/>
                  </w:divBdr>
                  <w:divsChild>
                    <w:div w:id="696660167">
                      <w:marLeft w:val="0"/>
                      <w:marRight w:val="0"/>
                      <w:marTop w:val="0"/>
                      <w:marBottom w:val="0"/>
                      <w:divBdr>
                        <w:top w:val="none" w:sz="0" w:space="0" w:color="auto"/>
                        <w:left w:val="none" w:sz="0" w:space="0" w:color="auto"/>
                        <w:bottom w:val="none" w:sz="0" w:space="0" w:color="auto"/>
                        <w:right w:val="none" w:sz="0" w:space="0" w:color="auto"/>
                      </w:divBdr>
                    </w:div>
                  </w:divsChild>
                </w:div>
                <w:div w:id="1284844301">
                  <w:marLeft w:val="0"/>
                  <w:marRight w:val="0"/>
                  <w:marTop w:val="0"/>
                  <w:marBottom w:val="0"/>
                  <w:divBdr>
                    <w:top w:val="none" w:sz="0" w:space="0" w:color="auto"/>
                    <w:left w:val="none" w:sz="0" w:space="0" w:color="auto"/>
                    <w:bottom w:val="none" w:sz="0" w:space="0" w:color="auto"/>
                    <w:right w:val="none" w:sz="0" w:space="0" w:color="auto"/>
                  </w:divBdr>
                  <w:divsChild>
                    <w:div w:id="1744137496">
                      <w:marLeft w:val="0"/>
                      <w:marRight w:val="0"/>
                      <w:marTop w:val="0"/>
                      <w:marBottom w:val="0"/>
                      <w:divBdr>
                        <w:top w:val="none" w:sz="0" w:space="0" w:color="auto"/>
                        <w:left w:val="none" w:sz="0" w:space="0" w:color="auto"/>
                        <w:bottom w:val="none" w:sz="0" w:space="0" w:color="auto"/>
                        <w:right w:val="none" w:sz="0" w:space="0" w:color="auto"/>
                      </w:divBdr>
                    </w:div>
                  </w:divsChild>
                </w:div>
                <w:div w:id="1284920173">
                  <w:marLeft w:val="0"/>
                  <w:marRight w:val="0"/>
                  <w:marTop w:val="0"/>
                  <w:marBottom w:val="0"/>
                  <w:divBdr>
                    <w:top w:val="none" w:sz="0" w:space="0" w:color="auto"/>
                    <w:left w:val="none" w:sz="0" w:space="0" w:color="auto"/>
                    <w:bottom w:val="none" w:sz="0" w:space="0" w:color="auto"/>
                    <w:right w:val="none" w:sz="0" w:space="0" w:color="auto"/>
                  </w:divBdr>
                  <w:divsChild>
                    <w:div w:id="360057045">
                      <w:marLeft w:val="0"/>
                      <w:marRight w:val="0"/>
                      <w:marTop w:val="0"/>
                      <w:marBottom w:val="0"/>
                      <w:divBdr>
                        <w:top w:val="none" w:sz="0" w:space="0" w:color="auto"/>
                        <w:left w:val="none" w:sz="0" w:space="0" w:color="auto"/>
                        <w:bottom w:val="none" w:sz="0" w:space="0" w:color="auto"/>
                        <w:right w:val="none" w:sz="0" w:space="0" w:color="auto"/>
                      </w:divBdr>
                    </w:div>
                  </w:divsChild>
                </w:div>
                <w:div w:id="1288203364">
                  <w:marLeft w:val="0"/>
                  <w:marRight w:val="0"/>
                  <w:marTop w:val="0"/>
                  <w:marBottom w:val="0"/>
                  <w:divBdr>
                    <w:top w:val="none" w:sz="0" w:space="0" w:color="auto"/>
                    <w:left w:val="none" w:sz="0" w:space="0" w:color="auto"/>
                    <w:bottom w:val="none" w:sz="0" w:space="0" w:color="auto"/>
                    <w:right w:val="none" w:sz="0" w:space="0" w:color="auto"/>
                  </w:divBdr>
                  <w:divsChild>
                    <w:div w:id="1327175370">
                      <w:marLeft w:val="0"/>
                      <w:marRight w:val="0"/>
                      <w:marTop w:val="0"/>
                      <w:marBottom w:val="0"/>
                      <w:divBdr>
                        <w:top w:val="none" w:sz="0" w:space="0" w:color="auto"/>
                        <w:left w:val="none" w:sz="0" w:space="0" w:color="auto"/>
                        <w:bottom w:val="none" w:sz="0" w:space="0" w:color="auto"/>
                        <w:right w:val="none" w:sz="0" w:space="0" w:color="auto"/>
                      </w:divBdr>
                    </w:div>
                  </w:divsChild>
                </w:div>
                <w:div w:id="1302269710">
                  <w:marLeft w:val="0"/>
                  <w:marRight w:val="0"/>
                  <w:marTop w:val="0"/>
                  <w:marBottom w:val="0"/>
                  <w:divBdr>
                    <w:top w:val="none" w:sz="0" w:space="0" w:color="auto"/>
                    <w:left w:val="none" w:sz="0" w:space="0" w:color="auto"/>
                    <w:bottom w:val="none" w:sz="0" w:space="0" w:color="auto"/>
                    <w:right w:val="none" w:sz="0" w:space="0" w:color="auto"/>
                  </w:divBdr>
                  <w:divsChild>
                    <w:div w:id="415981727">
                      <w:marLeft w:val="0"/>
                      <w:marRight w:val="0"/>
                      <w:marTop w:val="0"/>
                      <w:marBottom w:val="0"/>
                      <w:divBdr>
                        <w:top w:val="none" w:sz="0" w:space="0" w:color="auto"/>
                        <w:left w:val="none" w:sz="0" w:space="0" w:color="auto"/>
                        <w:bottom w:val="none" w:sz="0" w:space="0" w:color="auto"/>
                        <w:right w:val="none" w:sz="0" w:space="0" w:color="auto"/>
                      </w:divBdr>
                    </w:div>
                  </w:divsChild>
                </w:div>
                <w:div w:id="1364750594">
                  <w:marLeft w:val="0"/>
                  <w:marRight w:val="0"/>
                  <w:marTop w:val="0"/>
                  <w:marBottom w:val="0"/>
                  <w:divBdr>
                    <w:top w:val="none" w:sz="0" w:space="0" w:color="auto"/>
                    <w:left w:val="none" w:sz="0" w:space="0" w:color="auto"/>
                    <w:bottom w:val="none" w:sz="0" w:space="0" w:color="auto"/>
                    <w:right w:val="none" w:sz="0" w:space="0" w:color="auto"/>
                  </w:divBdr>
                  <w:divsChild>
                    <w:div w:id="428962926">
                      <w:marLeft w:val="0"/>
                      <w:marRight w:val="0"/>
                      <w:marTop w:val="0"/>
                      <w:marBottom w:val="0"/>
                      <w:divBdr>
                        <w:top w:val="none" w:sz="0" w:space="0" w:color="auto"/>
                        <w:left w:val="none" w:sz="0" w:space="0" w:color="auto"/>
                        <w:bottom w:val="none" w:sz="0" w:space="0" w:color="auto"/>
                        <w:right w:val="none" w:sz="0" w:space="0" w:color="auto"/>
                      </w:divBdr>
                    </w:div>
                  </w:divsChild>
                </w:div>
                <w:div w:id="1443762946">
                  <w:marLeft w:val="0"/>
                  <w:marRight w:val="0"/>
                  <w:marTop w:val="0"/>
                  <w:marBottom w:val="0"/>
                  <w:divBdr>
                    <w:top w:val="none" w:sz="0" w:space="0" w:color="auto"/>
                    <w:left w:val="none" w:sz="0" w:space="0" w:color="auto"/>
                    <w:bottom w:val="none" w:sz="0" w:space="0" w:color="auto"/>
                    <w:right w:val="none" w:sz="0" w:space="0" w:color="auto"/>
                  </w:divBdr>
                  <w:divsChild>
                    <w:div w:id="1794397779">
                      <w:marLeft w:val="0"/>
                      <w:marRight w:val="0"/>
                      <w:marTop w:val="0"/>
                      <w:marBottom w:val="0"/>
                      <w:divBdr>
                        <w:top w:val="none" w:sz="0" w:space="0" w:color="auto"/>
                        <w:left w:val="none" w:sz="0" w:space="0" w:color="auto"/>
                        <w:bottom w:val="none" w:sz="0" w:space="0" w:color="auto"/>
                        <w:right w:val="none" w:sz="0" w:space="0" w:color="auto"/>
                      </w:divBdr>
                    </w:div>
                  </w:divsChild>
                </w:div>
                <w:div w:id="1452167593">
                  <w:marLeft w:val="0"/>
                  <w:marRight w:val="0"/>
                  <w:marTop w:val="0"/>
                  <w:marBottom w:val="0"/>
                  <w:divBdr>
                    <w:top w:val="none" w:sz="0" w:space="0" w:color="auto"/>
                    <w:left w:val="none" w:sz="0" w:space="0" w:color="auto"/>
                    <w:bottom w:val="none" w:sz="0" w:space="0" w:color="auto"/>
                    <w:right w:val="none" w:sz="0" w:space="0" w:color="auto"/>
                  </w:divBdr>
                  <w:divsChild>
                    <w:div w:id="1691371754">
                      <w:marLeft w:val="0"/>
                      <w:marRight w:val="0"/>
                      <w:marTop w:val="0"/>
                      <w:marBottom w:val="0"/>
                      <w:divBdr>
                        <w:top w:val="none" w:sz="0" w:space="0" w:color="auto"/>
                        <w:left w:val="none" w:sz="0" w:space="0" w:color="auto"/>
                        <w:bottom w:val="none" w:sz="0" w:space="0" w:color="auto"/>
                        <w:right w:val="none" w:sz="0" w:space="0" w:color="auto"/>
                      </w:divBdr>
                    </w:div>
                  </w:divsChild>
                </w:div>
                <w:div w:id="1511489375">
                  <w:marLeft w:val="0"/>
                  <w:marRight w:val="0"/>
                  <w:marTop w:val="0"/>
                  <w:marBottom w:val="0"/>
                  <w:divBdr>
                    <w:top w:val="none" w:sz="0" w:space="0" w:color="auto"/>
                    <w:left w:val="none" w:sz="0" w:space="0" w:color="auto"/>
                    <w:bottom w:val="none" w:sz="0" w:space="0" w:color="auto"/>
                    <w:right w:val="none" w:sz="0" w:space="0" w:color="auto"/>
                  </w:divBdr>
                  <w:divsChild>
                    <w:div w:id="849178801">
                      <w:marLeft w:val="0"/>
                      <w:marRight w:val="0"/>
                      <w:marTop w:val="0"/>
                      <w:marBottom w:val="0"/>
                      <w:divBdr>
                        <w:top w:val="none" w:sz="0" w:space="0" w:color="auto"/>
                        <w:left w:val="none" w:sz="0" w:space="0" w:color="auto"/>
                        <w:bottom w:val="none" w:sz="0" w:space="0" w:color="auto"/>
                        <w:right w:val="none" w:sz="0" w:space="0" w:color="auto"/>
                      </w:divBdr>
                    </w:div>
                  </w:divsChild>
                </w:div>
                <w:div w:id="1560284423">
                  <w:marLeft w:val="0"/>
                  <w:marRight w:val="0"/>
                  <w:marTop w:val="0"/>
                  <w:marBottom w:val="0"/>
                  <w:divBdr>
                    <w:top w:val="none" w:sz="0" w:space="0" w:color="auto"/>
                    <w:left w:val="none" w:sz="0" w:space="0" w:color="auto"/>
                    <w:bottom w:val="none" w:sz="0" w:space="0" w:color="auto"/>
                    <w:right w:val="none" w:sz="0" w:space="0" w:color="auto"/>
                  </w:divBdr>
                  <w:divsChild>
                    <w:div w:id="1150249597">
                      <w:marLeft w:val="0"/>
                      <w:marRight w:val="0"/>
                      <w:marTop w:val="0"/>
                      <w:marBottom w:val="0"/>
                      <w:divBdr>
                        <w:top w:val="none" w:sz="0" w:space="0" w:color="auto"/>
                        <w:left w:val="none" w:sz="0" w:space="0" w:color="auto"/>
                        <w:bottom w:val="none" w:sz="0" w:space="0" w:color="auto"/>
                        <w:right w:val="none" w:sz="0" w:space="0" w:color="auto"/>
                      </w:divBdr>
                    </w:div>
                  </w:divsChild>
                </w:div>
                <w:div w:id="1576013658">
                  <w:marLeft w:val="0"/>
                  <w:marRight w:val="0"/>
                  <w:marTop w:val="0"/>
                  <w:marBottom w:val="0"/>
                  <w:divBdr>
                    <w:top w:val="none" w:sz="0" w:space="0" w:color="auto"/>
                    <w:left w:val="none" w:sz="0" w:space="0" w:color="auto"/>
                    <w:bottom w:val="none" w:sz="0" w:space="0" w:color="auto"/>
                    <w:right w:val="none" w:sz="0" w:space="0" w:color="auto"/>
                  </w:divBdr>
                  <w:divsChild>
                    <w:div w:id="1093862813">
                      <w:marLeft w:val="0"/>
                      <w:marRight w:val="0"/>
                      <w:marTop w:val="0"/>
                      <w:marBottom w:val="0"/>
                      <w:divBdr>
                        <w:top w:val="none" w:sz="0" w:space="0" w:color="auto"/>
                        <w:left w:val="none" w:sz="0" w:space="0" w:color="auto"/>
                        <w:bottom w:val="none" w:sz="0" w:space="0" w:color="auto"/>
                        <w:right w:val="none" w:sz="0" w:space="0" w:color="auto"/>
                      </w:divBdr>
                    </w:div>
                  </w:divsChild>
                </w:div>
                <w:div w:id="1609268775">
                  <w:marLeft w:val="0"/>
                  <w:marRight w:val="0"/>
                  <w:marTop w:val="0"/>
                  <w:marBottom w:val="0"/>
                  <w:divBdr>
                    <w:top w:val="none" w:sz="0" w:space="0" w:color="auto"/>
                    <w:left w:val="none" w:sz="0" w:space="0" w:color="auto"/>
                    <w:bottom w:val="none" w:sz="0" w:space="0" w:color="auto"/>
                    <w:right w:val="none" w:sz="0" w:space="0" w:color="auto"/>
                  </w:divBdr>
                  <w:divsChild>
                    <w:div w:id="40787023">
                      <w:marLeft w:val="0"/>
                      <w:marRight w:val="0"/>
                      <w:marTop w:val="0"/>
                      <w:marBottom w:val="0"/>
                      <w:divBdr>
                        <w:top w:val="none" w:sz="0" w:space="0" w:color="auto"/>
                        <w:left w:val="none" w:sz="0" w:space="0" w:color="auto"/>
                        <w:bottom w:val="none" w:sz="0" w:space="0" w:color="auto"/>
                        <w:right w:val="none" w:sz="0" w:space="0" w:color="auto"/>
                      </w:divBdr>
                    </w:div>
                  </w:divsChild>
                </w:div>
                <w:div w:id="1625622272">
                  <w:marLeft w:val="0"/>
                  <w:marRight w:val="0"/>
                  <w:marTop w:val="0"/>
                  <w:marBottom w:val="0"/>
                  <w:divBdr>
                    <w:top w:val="none" w:sz="0" w:space="0" w:color="auto"/>
                    <w:left w:val="none" w:sz="0" w:space="0" w:color="auto"/>
                    <w:bottom w:val="none" w:sz="0" w:space="0" w:color="auto"/>
                    <w:right w:val="none" w:sz="0" w:space="0" w:color="auto"/>
                  </w:divBdr>
                  <w:divsChild>
                    <w:div w:id="1359964026">
                      <w:marLeft w:val="0"/>
                      <w:marRight w:val="0"/>
                      <w:marTop w:val="0"/>
                      <w:marBottom w:val="0"/>
                      <w:divBdr>
                        <w:top w:val="none" w:sz="0" w:space="0" w:color="auto"/>
                        <w:left w:val="none" w:sz="0" w:space="0" w:color="auto"/>
                        <w:bottom w:val="none" w:sz="0" w:space="0" w:color="auto"/>
                        <w:right w:val="none" w:sz="0" w:space="0" w:color="auto"/>
                      </w:divBdr>
                    </w:div>
                  </w:divsChild>
                </w:div>
                <w:div w:id="1638145282">
                  <w:marLeft w:val="0"/>
                  <w:marRight w:val="0"/>
                  <w:marTop w:val="0"/>
                  <w:marBottom w:val="0"/>
                  <w:divBdr>
                    <w:top w:val="none" w:sz="0" w:space="0" w:color="auto"/>
                    <w:left w:val="none" w:sz="0" w:space="0" w:color="auto"/>
                    <w:bottom w:val="none" w:sz="0" w:space="0" w:color="auto"/>
                    <w:right w:val="none" w:sz="0" w:space="0" w:color="auto"/>
                  </w:divBdr>
                  <w:divsChild>
                    <w:div w:id="348067654">
                      <w:marLeft w:val="0"/>
                      <w:marRight w:val="0"/>
                      <w:marTop w:val="0"/>
                      <w:marBottom w:val="0"/>
                      <w:divBdr>
                        <w:top w:val="none" w:sz="0" w:space="0" w:color="auto"/>
                        <w:left w:val="none" w:sz="0" w:space="0" w:color="auto"/>
                        <w:bottom w:val="none" w:sz="0" w:space="0" w:color="auto"/>
                        <w:right w:val="none" w:sz="0" w:space="0" w:color="auto"/>
                      </w:divBdr>
                    </w:div>
                  </w:divsChild>
                </w:div>
                <w:div w:id="1640332960">
                  <w:marLeft w:val="0"/>
                  <w:marRight w:val="0"/>
                  <w:marTop w:val="0"/>
                  <w:marBottom w:val="0"/>
                  <w:divBdr>
                    <w:top w:val="none" w:sz="0" w:space="0" w:color="auto"/>
                    <w:left w:val="none" w:sz="0" w:space="0" w:color="auto"/>
                    <w:bottom w:val="none" w:sz="0" w:space="0" w:color="auto"/>
                    <w:right w:val="none" w:sz="0" w:space="0" w:color="auto"/>
                  </w:divBdr>
                  <w:divsChild>
                    <w:div w:id="781916688">
                      <w:marLeft w:val="0"/>
                      <w:marRight w:val="0"/>
                      <w:marTop w:val="0"/>
                      <w:marBottom w:val="0"/>
                      <w:divBdr>
                        <w:top w:val="none" w:sz="0" w:space="0" w:color="auto"/>
                        <w:left w:val="none" w:sz="0" w:space="0" w:color="auto"/>
                        <w:bottom w:val="none" w:sz="0" w:space="0" w:color="auto"/>
                        <w:right w:val="none" w:sz="0" w:space="0" w:color="auto"/>
                      </w:divBdr>
                    </w:div>
                  </w:divsChild>
                </w:div>
                <w:div w:id="1642343367">
                  <w:marLeft w:val="0"/>
                  <w:marRight w:val="0"/>
                  <w:marTop w:val="0"/>
                  <w:marBottom w:val="0"/>
                  <w:divBdr>
                    <w:top w:val="none" w:sz="0" w:space="0" w:color="auto"/>
                    <w:left w:val="none" w:sz="0" w:space="0" w:color="auto"/>
                    <w:bottom w:val="none" w:sz="0" w:space="0" w:color="auto"/>
                    <w:right w:val="none" w:sz="0" w:space="0" w:color="auto"/>
                  </w:divBdr>
                  <w:divsChild>
                    <w:div w:id="1587574725">
                      <w:marLeft w:val="0"/>
                      <w:marRight w:val="0"/>
                      <w:marTop w:val="0"/>
                      <w:marBottom w:val="0"/>
                      <w:divBdr>
                        <w:top w:val="none" w:sz="0" w:space="0" w:color="auto"/>
                        <w:left w:val="none" w:sz="0" w:space="0" w:color="auto"/>
                        <w:bottom w:val="none" w:sz="0" w:space="0" w:color="auto"/>
                        <w:right w:val="none" w:sz="0" w:space="0" w:color="auto"/>
                      </w:divBdr>
                    </w:div>
                  </w:divsChild>
                </w:div>
                <w:div w:id="1687251718">
                  <w:marLeft w:val="0"/>
                  <w:marRight w:val="0"/>
                  <w:marTop w:val="0"/>
                  <w:marBottom w:val="0"/>
                  <w:divBdr>
                    <w:top w:val="none" w:sz="0" w:space="0" w:color="auto"/>
                    <w:left w:val="none" w:sz="0" w:space="0" w:color="auto"/>
                    <w:bottom w:val="none" w:sz="0" w:space="0" w:color="auto"/>
                    <w:right w:val="none" w:sz="0" w:space="0" w:color="auto"/>
                  </w:divBdr>
                  <w:divsChild>
                    <w:div w:id="654603945">
                      <w:marLeft w:val="0"/>
                      <w:marRight w:val="0"/>
                      <w:marTop w:val="0"/>
                      <w:marBottom w:val="0"/>
                      <w:divBdr>
                        <w:top w:val="none" w:sz="0" w:space="0" w:color="auto"/>
                        <w:left w:val="none" w:sz="0" w:space="0" w:color="auto"/>
                        <w:bottom w:val="none" w:sz="0" w:space="0" w:color="auto"/>
                        <w:right w:val="none" w:sz="0" w:space="0" w:color="auto"/>
                      </w:divBdr>
                    </w:div>
                  </w:divsChild>
                </w:div>
                <w:div w:id="1704163020">
                  <w:marLeft w:val="0"/>
                  <w:marRight w:val="0"/>
                  <w:marTop w:val="0"/>
                  <w:marBottom w:val="0"/>
                  <w:divBdr>
                    <w:top w:val="none" w:sz="0" w:space="0" w:color="auto"/>
                    <w:left w:val="none" w:sz="0" w:space="0" w:color="auto"/>
                    <w:bottom w:val="none" w:sz="0" w:space="0" w:color="auto"/>
                    <w:right w:val="none" w:sz="0" w:space="0" w:color="auto"/>
                  </w:divBdr>
                  <w:divsChild>
                    <w:div w:id="300816708">
                      <w:marLeft w:val="0"/>
                      <w:marRight w:val="0"/>
                      <w:marTop w:val="0"/>
                      <w:marBottom w:val="0"/>
                      <w:divBdr>
                        <w:top w:val="none" w:sz="0" w:space="0" w:color="auto"/>
                        <w:left w:val="none" w:sz="0" w:space="0" w:color="auto"/>
                        <w:bottom w:val="none" w:sz="0" w:space="0" w:color="auto"/>
                        <w:right w:val="none" w:sz="0" w:space="0" w:color="auto"/>
                      </w:divBdr>
                    </w:div>
                  </w:divsChild>
                </w:div>
                <w:div w:id="1763140346">
                  <w:marLeft w:val="0"/>
                  <w:marRight w:val="0"/>
                  <w:marTop w:val="0"/>
                  <w:marBottom w:val="0"/>
                  <w:divBdr>
                    <w:top w:val="none" w:sz="0" w:space="0" w:color="auto"/>
                    <w:left w:val="none" w:sz="0" w:space="0" w:color="auto"/>
                    <w:bottom w:val="none" w:sz="0" w:space="0" w:color="auto"/>
                    <w:right w:val="none" w:sz="0" w:space="0" w:color="auto"/>
                  </w:divBdr>
                  <w:divsChild>
                    <w:div w:id="819884359">
                      <w:marLeft w:val="0"/>
                      <w:marRight w:val="0"/>
                      <w:marTop w:val="0"/>
                      <w:marBottom w:val="0"/>
                      <w:divBdr>
                        <w:top w:val="none" w:sz="0" w:space="0" w:color="auto"/>
                        <w:left w:val="none" w:sz="0" w:space="0" w:color="auto"/>
                        <w:bottom w:val="none" w:sz="0" w:space="0" w:color="auto"/>
                        <w:right w:val="none" w:sz="0" w:space="0" w:color="auto"/>
                      </w:divBdr>
                    </w:div>
                  </w:divsChild>
                </w:div>
                <w:div w:id="1815368316">
                  <w:marLeft w:val="0"/>
                  <w:marRight w:val="0"/>
                  <w:marTop w:val="0"/>
                  <w:marBottom w:val="0"/>
                  <w:divBdr>
                    <w:top w:val="none" w:sz="0" w:space="0" w:color="auto"/>
                    <w:left w:val="none" w:sz="0" w:space="0" w:color="auto"/>
                    <w:bottom w:val="none" w:sz="0" w:space="0" w:color="auto"/>
                    <w:right w:val="none" w:sz="0" w:space="0" w:color="auto"/>
                  </w:divBdr>
                  <w:divsChild>
                    <w:div w:id="1497527597">
                      <w:marLeft w:val="0"/>
                      <w:marRight w:val="0"/>
                      <w:marTop w:val="0"/>
                      <w:marBottom w:val="0"/>
                      <w:divBdr>
                        <w:top w:val="none" w:sz="0" w:space="0" w:color="auto"/>
                        <w:left w:val="none" w:sz="0" w:space="0" w:color="auto"/>
                        <w:bottom w:val="none" w:sz="0" w:space="0" w:color="auto"/>
                        <w:right w:val="none" w:sz="0" w:space="0" w:color="auto"/>
                      </w:divBdr>
                    </w:div>
                  </w:divsChild>
                </w:div>
                <w:div w:id="1829050862">
                  <w:marLeft w:val="0"/>
                  <w:marRight w:val="0"/>
                  <w:marTop w:val="0"/>
                  <w:marBottom w:val="0"/>
                  <w:divBdr>
                    <w:top w:val="none" w:sz="0" w:space="0" w:color="auto"/>
                    <w:left w:val="none" w:sz="0" w:space="0" w:color="auto"/>
                    <w:bottom w:val="none" w:sz="0" w:space="0" w:color="auto"/>
                    <w:right w:val="none" w:sz="0" w:space="0" w:color="auto"/>
                  </w:divBdr>
                  <w:divsChild>
                    <w:div w:id="222066913">
                      <w:marLeft w:val="0"/>
                      <w:marRight w:val="0"/>
                      <w:marTop w:val="0"/>
                      <w:marBottom w:val="0"/>
                      <w:divBdr>
                        <w:top w:val="none" w:sz="0" w:space="0" w:color="auto"/>
                        <w:left w:val="none" w:sz="0" w:space="0" w:color="auto"/>
                        <w:bottom w:val="none" w:sz="0" w:space="0" w:color="auto"/>
                        <w:right w:val="none" w:sz="0" w:space="0" w:color="auto"/>
                      </w:divBdr>
                    </w:div>
                  </w:divsChild>
                </w:div>
                <w:div w:id="1843621616">
                  <w:marLeft w:val="0"/>
                  <w:marRight w:val="0"/>
                  <w:marTop w:val="0"/>
                  <w:marBottom w:val="0"/>
                  <w:divBdr>
                    <w:top w:val="none" w:sz="0" w:space="0" w:color="auto"/>
                    <w:left w:val="none" w:sz="0" w:space="0" w:color="auto"/>
                    <w:bottom w:val="none" w:sz="0" w:space="0" w:color="auto"/>
                    <w:right w:val="none" w:sz="0" w:space="0" w:color="auto"/>
                  </w:divBdr>
                  <w:divsChild>
                    <w:div w:id="1848136976">
                      <w:marLeft w:val="0"/>
                      <w:marRight w:val="0"/>
                      <w:marTop w:val="0"/>
                      <w:marBottom w:val="0"/>
                      <w:divBdr>
                        <w:top w:val="none" w:sz="0" w:space="0" w:color="auto"/>
                        <w:left w:val="none" w:sz="0" w:space="0" w:color="auto"/>
                        <w:bottom w:val="none" w:sz="0" w:space="0" w:color="auto"/>
                        <w:right w:val="none" w:sz="0" w:space="0" w:color="auto"/>
                      </w:divBdr>
                    </w:div>
                  </w:divsChild>
                </w:div>
                <w:div w:id="1858880807">
                  <w:marLeft w:val="0"/>
                  <w:marRight w:val="0"/>
                  <w:marTop w:val="0"/>
                  <w:marBottom w:val="0"/>
                  <w:divBdr>
                    <w:top w:val="none" w:sz="0" w:space="0" w:color="auto"/>
                    <w:left w:val="none" w:sz="0" w:space="0" w:color="auto"/>
                    <w:bottom w:val="none" w:sz="0" w:space="0" w:color="auto"/>
                    <w:right w:val="none" w:sz="0" w:space="0" w:color="auto"/>
                  </w:divBdr>
                  <w:divsChild>
                    <w:div w:id="1005324658">
                      <w:marLeft w:val="0"/>
                      <w:marRight w:val="0"/>
                      <w:marTop w:val="0"/>
                      <w:marBottom w:val="0"/>
                      <w:divBdr>
                        <w:top w:val="none" w:sz="0" w:space="0" w:color="auto"/>
                        <w:left w:val="none" w:sz="0" w:space="0" w:color="auto"/>
                        <w:bottom w:val="none" w:sz="0" w:space="0" w:color="auto"/>
                        <w:right w:val="none" w:sz="0" w:space="0" w:color="auto"/>
                      </w:divBdr>
                    </w:div>
                  </w:divsChild>
                </w:div>
                <w:div w:id="1871262193">
                  <w:marLeft w:val="0"/>
                  <w:marRight w:val="0"/>
                  <w:marTop w:val="0"/>
                  <w:marBottom w:val="0"/>
                  <w:divBdr>
                    <w:top w:val="none" w:sz="0" w:space="0" w:color="auto"/>
                    <w:left w:val="none" w:sz="0" w:space="0" w:color="auto"/>
                    <w:bottom w:val="none" w:sz="0" w:space="0" w:color="auto"/>
                    <w:right w:val="none" w:sz="0" w:space="0" w:color="auto"/>
                  </w:divBdr>
                  <w:divsChild>
                    <w:div w:id="1938169307">
                      <w:marLeft w:val="0"/>
                      <w:marRight w:val="0"/>
                      <w:marTop w:val="0"/>
                      <w:marBottom w:val="0"/>
                      <w:divBdr>
                        <w:top w:val="none" w:sz="0" w:space="0" w:color="auto"/>
                        <w:left w:val="none" w:sz="0" w:space="0" w:color="auto"/>
                        <w:bottom w:val="none" w:sz="0" w:space="0" w:color="auto"/>
                        <w:right w:val="none" w:sz="0" w:space="0" w:color="auto"/>
                      </w:divBdr>
                    </w:div>
                  </w:divsChild>
                </w:div>
                <w:div w:id="1897162296">
                  <w:marLeft w:val="0"/>
                  <w:marRight w:val="0"/>
                  <w:marTop w:val="0"/>
                  <w:marBottom w:val="0"/>
                  <w:divBdr>
                    <w:top w:val="none" w:sz="0" w:space="0" w:color="auto"/>
                    <w:left w:val="none" w:sz="0" w:space="0" w:color="auto"/>
                    <w:bottom w:val="none" w:sz="0" w:space="0" w:color="auto"/>
                    <w:right w:val="none" w:sz="0" w:space="0" w:color="auto"/>
                  </w:divBdr>
                  <w:divsChild>
                    <w:div w:id="1154949769">
                      <w:marLeft w:val="0"/>
                      <w:marRight w:val="0"/>
                      <w:marTop w:val="0"/>
                      <w:marBottom w:val="0"/>
                      <w:divBdr>
                        <w:top w:val="none" w:sz="0" w:space="0" w:color="auto"/>
                        <w:left w:val="none" w:sz="0" w:space="0" w:color="auto"/>
                        <w:bottom w:val="none" w:sz="0" w:space="0" w:color="auto"/>
                        <w:right w:val="none" w:sz="0" w:space="0" w:color="auto"/>
                      </w:divBdr>
                    </w:div>
                  </w:divsChild>
                </w:div>
                <w:div w:id="1944876393">
                  <w:marLeft w:val="0"/>
                  <w:marRight w:val="0"/>
                  <w:marTop w:val="0"/>
                  <w:marBottom w:val="0"/>
                  <w:divBdr>
                    <w:top w:val="none" w:sz="0" w:space="0" w:color="auto"/>
                    <w:left w:val="none" w:sz="0" w:space="0" w:color="auto"/>
                    <w:bottom w:val="none" w:sz="0" w:space="0" w:color="auto"/>
                    <w:right w:val="none" w:sz="0" w:space="0" w:color="auto"/>
                  </w:divBdr>
                  <w:divsChild>
                    <w:div w:id="707216201">
                      <w:marLeft w:val="0"/>
                      <w:marRight w:val="0"/>
                      <w:marTop w:val="0"/>
                      <w:marBottom w:val="0"/>
                      <w:divBdr>
                        <w:top w:val="none" w:sz="0" w:space="0" w:color="auto"/>
                        <w:left w:val="none" w:sz="0" w:space="0" w:color="auto"/>
                        <w:bottom w:val="none" w:sz="0" w:space="0" w:color="auto"/>
                        <w:right w:val="none" w:sz="0" w:space="0" w:color="auto"/>
                      </w:divBdr>
                    </w:div>
                  </w:divsChild>
                </w:div>
                <w:div w:id="1974678833">
                  <w:marLeft w:val="0"/>
                  <w:marRight w:val="0"/>
                  <w:marTop w:val="0"/>
                  <w:marBottom w:val="0"/>
                  <w:divBdr>
                    <w:top w:val="none" w:sz="0" w:space="0" w:color="auto"/>
                    <w:left w:val="none" w:sz="0" w:space="0" w:color="auto"/>
                    <w:bottom w:val="none" w:sz="0" w:space="0" w:color="auto"/>
                    <w:right w:val="none" w:sz="0" w:space="0" w:color="auto"/>
                  </w:divBdr>
                  <w:divsChild>
                    <w:div w:id="170946998">
                      <w:marLeft w:val="0"/>
                      <w:marRight w:val="0"/>
                      <w:marTop w:val="0"/>
                      <w:marBottom w:val="0"/>
                      <w:divBdr>
                        <w:top w:val="none" w:sz="0" w:space="0" w:color="auto"/>
                        <w:left w:val="none" w:sz="0" w:space="0" w:color="auto"/>
                        <w:bottom w:val="none" w:sz="0" w:space="0" w:color="auto"/>
                        <w:right w:val="none" w:sz="0" w:space="0" w:color="auto"/>
                      </w:divBdr>
                    </w:div>
                  </w:divsChild>
                </w:div>
                <w:div w:id="1979525540">
                  <w:marLeft w:val="0"/>
                  <w:marRight w:val="0"/>
                  <w:marTop w:val="0"/>
                  <w:marBottom w:val="0"/>
                  <w:divBdr>
                    <w:top w:val="none" w:sz="0" w:space="0" w:color="auto"/>
                    <w:left w:val="none" w:sz="0" w:space="0" w:color="auto"/>
                    <w:bottom w:val="none" w:sz="0" w:space="0" w:color="auto"/>
                    <w:right w:val="none" w:sz="0" w:space="0" w:color="auto"/>
                  </w:divBdr>
                  <w:divsChild>
                    <w:div w:id="1378042320">
                      <w:marLeft w:val="0"/>
                      <w:marRight w:val="0"/>
                      <w:marTop w:val="0"/>
                      <w:marBottom w:val="0"/>
                      <w:divBdr>
                        <w:top w:val="none" w:sz="0" w:space="0" w:color="auto"/>
                        <w:left w:val="none" w:sz="0" w:space="0" w:color="auto"/>
                        <w:bottom w:val="none" w:sz="0" w:space="0" w:color="auto"/>
                        <w:right w:val="none" w:sz="0" w:space="0" w:color="auto"/>
                      </w:divBdr>
                    </w:div>
                  </w:divsChild>
                </w:div>
                <w:div w:id="2005820789">
                  <w:marLeft w:val="0"/>
                  <w:marRight w:val="0"/>
                  <w:marTop w:val="0"/>
                  <w:marBottom w:val="0"/>
                  <w:divBdr>
                    <w:top w:val="none" w:sz="0" w:space="0" w:color="auto"/>
                    <w:left w:val="none" w:sz="0" w:space="0" w:color="auto"/>
                    <w:bottom w:val="none" w:sz="0" w:space="0" w:color="auto"/>
                    <w:right w:val="none" w:sz="0" w:space="0" w:color="auto"/>
                  </w:divBdr>
                  <w:divsChild>
                    <w:div w:id="277949896">
                      <w:marLeft w:val="0"/>
                      <w:marRight w:val="0"/>
                      <w:marTop w:val="0"/>
                      <w:marBottom w:val="0"/>
                      <w:divBdr>
                        <w:top w:val="none" w:sz="0" w:space="0" w:color="auto"/>
                        <w:left w:val="none" w:sz="0" w:space="0" w:color="auto"/>
                        <w:bottom w:val="none" w:sz="0" w:space="0" w:color="auto"/>
                        <w:right w:val="none" w:sz="0" w:space="0" w:color="auto"/>
                      </w:divBdr>
                    </w:div>
                  </w:divsChild>
                </w:div>
                <w:div w:id="2009286645">
                  <w:marLeft w:val="0"/>
                  <w:marRight w:val="0"/>
                  <w:marTop w:val="0"/>
                  <w:marBottom w:val="0"/>
                  <w:divBdr>
                    <w:top w:val="none" w:sz="0" w:space="0" w:color="auto"/>
                    <w:left w:val="none" w:sz="0" w:space="0" w:color="auto"/>
                    <w:bottom w:val="none" w:sz="0" w:space="0" w:color="auto"/>
                    <w:right w:val="none" w:sz="0" w:space="0" w:color="auto"/>
                  </w:divBdr>
                  <w:divsChild>
                    <w:div w:id="1971521333">
                      <w:marLeft w:val="0"/>
                      <w:marRight w:val="0"/>
                      <w:marTop w:val="0"/>
                      <w:marBottom w:val="0"/>
                      <w:divBdr>
                        <w:top w:val="none" w:sz="0" w:space="0" w:color="auto"/>
                        <w:left w:val="none" w:sz="0" w:space="0" w:color="auto"/>
                        <w:bottom w:val="none" w:sz="0" w:space="0" w:color="auto"/>
                        <w:right w:val="none" w:sz="0" w:space="0" w:color="auto"/>
                      </w:divBdr>
                    </w:div>
                  </w:divsChild>
                </w:div>
                <w:div w:id="2010861404">
                  <w:marLeft w:val="0"/>
                  <w:marRight w:val="0"/>
                  <w:marTop w:val="0"/>
                  <w:marBottom w:val="0"/>
                  <w:divBdr>
                    <w:top w:val="none" w:sz="0" w:space="0" w:color="auto"/>
                    <w:left w:val="none" w:sz="0" w:space="0" w:color="auto"/>
                    <w:bottom w:val="none" w:sz="0" w:space="0" w:color="auto"/>
                    <w:right w:val="none" w:sz="0" w:space="0" w:color="auto"/>
                  </w:divBdr>
                  <w:divsChild>
                    <w:div w:id="1481460961">
                      <w:marLeft w:val="0"/>
                      <w:marRight w:val="0"/>
                      <w:marTop w:val="0"/>
                      <w:marBottom w:val="0"/>
                      <w:divBdr>
                        <w:top w:val="none" w:sz="0" w:space="0" w:color="auto"/>
                        <w:left w:val="none" w:sz="0" w:space="0" w:color="auto"/>
                        <w:bottom w:val="none" w:sz="0" w:space="0" w:color="auto"/>
                        <w:right w:val="none" w:sz="0" w:space="0" w:color="auto"/>
                      </w:divBdr>
                    </w:div>
                  </w:divsChild>
                </w:div>
                <w:div w:id="2016758708">
                  <w:marLeft w:val="0"/>
                  <w:marRight w:val="0"/>
                  <w:marTop w:val="0"/>
                  <w:marBottom w:val="0"/>
                  <w:divBdr>
                    <w:top w:val="none" w:sz="0" w:space="0" w:color="auto"/>
                    <w:left w:val="none" w:sz="0" w:space="0" w:color="auto"/>
                    <w:bottom w:val="none" w:sz="0" w:space="0" w:color="auto"/>
                    <w:right w:val="none" w:sz="0" w:space="0" w:color="auto"/>
                  </w:divBdr>
                  <w:divsChild>
                    <w:div w:id="1893880317">
                      <w:marLeft w:val="0"/>
                      <w:marRight w:val="0"/>
                      <w:marTop w:val="0"/>
                      <w:marBottom w:val="0"/>
                      <w:divBdr>
                        <w:top w:val="none" w:sz="0" w:space="0" w:color="auto"/>
                        <w:left w:val="none" w:sz="0" w:space="0" w:color="auto"/>
                        <w:bottom w:val="none" w:sz="0" w:space="0" w:color="auto"/>
                        <w:right w:val="none" w:sz="0" w:space="0" w:color="auto"/>
                      </w:divBdr>
                    </w:div>
                  </w:divsChild>
                </w:div>
                <w:div w:id="2034844928">
                  <w:marLeft w:val="0"/>
                  <w:marRight w:val="0"/>
                  <w:marTop w:val="0"/>
                  <w:marBottom w:val="0"/>
                  <w:divBdr>
                    <w:top w:val="none" w:sz="0" w:space="0" w:color="auto"/>
                    <w:left w:val="none" w:sz="0" w:space="0" w:color="auto"/>
                    <w:bottom w:val="none" w:sz="0" w:space="0" w:color="auto"/>
                    <w:right w:val="none" w:sz="0" w:space="0" w:color="auto"/>
                  </w:divBdr>
                  <w:divsChild>
                    <w:div w:id="112797748">
                      <w:marLeft w:val="0"/>
                      <w:marRight w:val="0"/>
                      <w:marTop w:val="0"/>
                      <w:marBottom w:val="0"/>
                      <w:divBdr>
                        <w:top w:val="none" w:sz="0" w:space="0" w:color="auto"/>
                        <w:left w:val="none" w:sz="0" w:space="0" w:color="auto"/>
                        <w:bottom w:val="none" w:sz="0" w:space="0" w:color="auto"/>
                        <w:right w:val="none" w:sz="0" w:space="0" w:color="auto"/>
                      </w:divBdr>
                    </w:div>
                  </w:divsChild>
                </w:div>
                <w:div w:id="2043482890">
                  <w:marLeft w:val="0"/>
                  <w:marRight w:val="0"/>
                  <w:marTop w:val="0"/>
                  <w:marBottom w:val="0"/>
                  <w:divBdr>
                    <w:top w:val="none" w:sz="0" w:space="0" w:color="auto"/>
                    <w:left w:val="none" w:sz="0" w:space="0" w:color="auto"/>
                    <w:bottom w:val="none" w:sz="0" w:space="0" w:color="auto"/>
                    <w:right w:val="none" w:sz="0" w:space="0" w:color="auto"/>
                  </w:divBdr>
                  <w:divsChild>
                    <w:div w:id="478427390">
                      <w:marLeft w:val="0"/>
                      <w:marRight w:val="0"/>
                      <w:marTop w:val="0"/>
                      <w:marBottom w:val="0"/>
                      <w:divBdr>
                        <w:top w:val="none" w:sz="0" w:space="0" w:color="auto"/>
                        <w:left w:val="none" w:sz="0" w:space="0" w:color="auto"/>
                        <w:bottom w:val="none" w:sz="0" w:space="0" w:color="auto"/>
                        <w:right w:val="none" w:sz="0" w:space="0" w:color="auto"/>
                      </w:divBdr>
                    </w:div>
                  </w:divsChild>
                </w:div>
                <w:div w:id="2102606158">
                  <w:marLeft w:val="0"/>
                  <w:marRight w:val="0"/>
                  <w:marTop w:val="0"/>
                  <w:marBottom w:val="0"/>
                  <w:divBdr>
                    <w:top w:val="none" w:sz="0" w:space="0" w:color="auto"/>
                    <w:left w:val="none" w:sz="0" w:space="0" w:color="auto"/>
                    <w:bottom w:val="none" w:sz="0" w:space="0" w:color="auto"/>
                    <w:right w:val="none" w:sz="0" w:space="0" w:color="auto"/>
                  </w:divBdr>
                  <w:divsChild>
                    <w:div w:id="1084031439">
                      <w:marLeft w:val="0"/>
                      <w:marRight w:val="0"/>
                      <w:marTop w:val="0"/>
                      <w:marBottom w:val="0"/>
                      <w:divBdr>
                        <w:top w:val="none" w:sz="0" w:space="0" w:color="auto"/>
                        <w:left w:val="none" w:sz="0" w:space="0" w:color="auto"/>
                        <w:bottom w:val="none" w:sz="0" w:space="0" w:color="auto"/>
                        <w:right w:val="none" w:sz="0" w:space="0" w:color="auto"/>
                      </w:divBdr>
                    </w:div>
                  </w:divsChild>
                </w:div>
                <w:div w:id="2109931704">
                  <w:marLeft w:val="0"/>
                  <w:marRight w:val="0"/>
                  <w:marTop w:val="0"/>
                  <w:marBottom w:val="0"/>
                  <w:divBdr>
                    <w:top w:val="none" w:sz="0" w:space="0" w:color="auto"/>
                    <w:left w:val="none" w:sz="0" w:space="0" w:color="auto"/>
                    <w:bottom w:val="none" w:sz="0" w:space="0" w:color="auto"/>
                    <w:right w:val="none" w:sz="0" w:space="0" w:color="auto"/>
                  </w:divBdr>
                  <w:divsChild>
                    <w:div w:id="441076314">
                      <w:marLeft w:val="0"/>
                      <w:marRight w:val="0"/>
                      <w:marTop w:val="0"/>
                      <w:marBottom w:val="0"/>
                      <w:divBdr>
                        <w:top w:val="none" w:sz="0" w:space="0" w:color="auto"/>
                        <w:left w:val="none" w:sz="0" w:space="0" w:color="auto"/>
                        <w:bottom w:val="none" w:sz="0" w:space="0" w:color="auto"/>
                        <w:right w:val="none" w:sz="0" w:space="0" w:color="auto"/>
                      </w:divBdr>
                    </w:div>
                  </w:divsChild>
                </w:div>
                <w:div w:id="2122453965">
                  <w:marLeft w:val="0"/>
                  <w:marRight w:val="0"/>
                  <w:marTop w:val="0"/>
                  <w:marBottom w:val="0"/>
                  <w:divBdr>
                    <w:top w:val="none" w:sz="0" w:space="0" w:color="auto"/>
                    <w:left w:val="none" w:sz="0" w:space="0" w:color="auto"/>
                    <w:bottom w:val="none" w:sz="0" w:space="0" w:color="auto"/>
                    <w:right w:val="none" w:sz="0" w:space="0" w:color="auto"/>
                  </w:divBdr>
                  <w:divsChild>
                    <w:div w:id="6343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07081">
      <w:bodyDiv w:val="1"/>
      <w:marLeft w:val="0"/>
      <w:marRight w:val="0"/>
      <w:marTop w:val="0"/>
      <w:marBottom w:val="0"/>
      <w:divBdr>
        <w:top w:val="none" w:sz="0" w:space="0" w:color="auto"/>
        <w:left w:val="none" w:sz="0" w:space="0" w:color="auto"/>
        <w:bottom w:val="none" w:sz="0" w:space="0" w:color="auto"/>
        <w:right w:val="none" w:sz="0" w:space="0" w:color="auto"/>
      </w:divBdr>
      <w:divsChild>
        <w:div w:id="365519318">
          <w:marLeft w:val="0"/>
          <w:marRight w:val="0"/>
          <w:marTop w:val="0"/>
          <w:marBottom w:val="0"/>
          <w:divBdr>
            <w:top w:val="none" w:sz="0" w:space="0" w:color="auto"/>
            <w:left w:val="none" w:sz="0" w:space="0" w:color="auto"/>
            <w:bottom w:val="none" w:sz="0" w:space="0" w:color="auto"/>
            <w:right w:val="none" w:sz="0" w:space="0" w:color="auto"/>
          </w:divBdr>
          <w:divsChild>
            <w:div w:id="32928358">
              <w:marLeft w:val="0"/>
              <w:marRight w:val="0"/>
              <w:marTop w:val="0"/>
              <w:marBottom w:val="0"/>
              <w:divBdr>
                <w:top w:val="none" w:sz="0" w:space="0" w:color="auto"/>
                <w:left w:val="none" w:sz="0" w:space="0" w:color="auto"/>
                <w:bottom w:val="none" w:sz="0" w:space="0" w:color="auto"/>
                <w:right w:val="none" w:sz="0" w:space="0" w:color="auto"/>
              </w:divBdr>
              <w:divsChild>
                <w:div w:id="1995258647">
                  <w:marLeft w:val="0"/>
                  <w:marRight w:val="0"/>
                  <w:marTop w:val="0"/>
                  <w:marBottom w:val="0"/>
                  <w:divBdr>
                    <w:top w:val="none" w:sz="0" w:space="0" w:color="auto"/>
                    <w:left w:val="none" w:sz="0" w:space="0" w:color="auto"/>
                    <w:bottom w:val="none" w:sz="0" w:space="0" w:color="auto"/>
                    <w:right w:val="none" w:sz="0" w:space="0" w:color="auto"/>
                  </w:divBdr>
                </w:div>
              </w:divsChild>
            </w:div>
            <w:div w:id="423963330">
              <w:marLeft w:val="0"/>
              <w:marRight w:val="0"/>
              <w:marTop w:val="0"/>
              <w:marBottom w:val="0"/>
              <w:divBdr>
                <w:top w:val="none" w:sz="0" w:space="0" w:color="auto"/>
                <w:left w:val="none" w:sz="0" w:space="0" w:color="auto"/>
                <w:bottom w:val="none" w:sz="0" w:space="0" w:color="auto"/>
                <w:right w:val="none" w:sz="0" w:space="0" w:color="auto"/>
              </w:divBdr>
              <w:divsChild>
                <w:div w:id="485174242">
                  <w:marLeft w:val="0"/>
                  <w:marRight w:val="0"/>
                  <w:marTop w:val="0"/>
                  <w:marBottom w:val="0"/>
                  <w:divBdr>
                    <w:top w:val="none" w:sz="0" w:space="0" w:color="auto"/>
                    <w:left w:val="none" w:sz="0" w:space="0" w:color="auto"/>
                    <w:bottom w:val="none" w:sz="0" w:space="0" w:color="auto"/>
                    <w:right w:val="none" w:sz="0" w:space="0" w:color="auto"/>
                  </w:divBdr>
                </w:div>
              </w:divsChild>
            </w:div>
            <w:div w:id="546182290">
              <w:marLeft w:val="0"/>
              <w:marRight w:val="0"/>
              <w:marTop w:val="0"/>
              <w:marBottom w:val="0"/>
              <w:divBdr>
                <w:top w:val="none" w:sz="0" w:space="0" w:color="auto"/>
                <w:left w:val="none" w:sz="0" w:space="0" w:color="auto"/>
                <w:bottom w:val="none" w:sz="0" w:space="0" w:color="auto"/>
                <w:right w:val="none" w:sz="0" w:space="0" w:color="auto"/>
              </w:divBdr>
              <w:divsChild>
                <w:div w:id="1420251776">
                  <w:marLeft w:val="0"/>
                  <w:marRight w:val="0"/>
                  <w:marTop w:val="0"/>
                  <w:marBottom w:val="0"/>
                  <w:divBdr>
                    <w:top w:val="none" w:sz="0" w:space="0" w:color="auto"/>
                    <w:left w:val="none" w:sz="0" w:space="0" w:color="auto"/>
                    <w:bottom w:val="none" w:sz="0" w:space="0" w:color="auto"/>
                    <w:right w:val="none" w:sz="0" w:space="0" w:color="auto"/>
                  </w:divBdr>
                </w:div>
              </w:divsChild>
            </w:div>
            <w:div w:id="601454860">
              <w:marLeft w:val="0"/>
              <w:marRight w:val="0"/>
              <w:marTop w:val="0"/>
              <w:marBottom w:val="0"/>
              <w:divBdr>
                <w:top w:val="none" w:sz="0" w:space="0" w:color="auto"/>
                <w:left w:val="none" w:sz="0" w:space="0" w:color="auto"/>
                <w:bottom w:val="none" w:sz="0" w:space="0" w:color="auto"/>
                <w:right w:val="none" w:sz="0" w:space="0" w:color="auto"/>
              </w:divBdr>
              <w:divsChild>
                <w:div w:id="1253205190">
                  <w:marLeft w:val="0"/>
                  <w:marRight w:val="0"/>
                  <w:marTop w:val="0"/>
                  <w:marBottom w:val="0"/>
                  <w:divBdr>
                    <w:top w:val="none" w:sz="0" w:space="0" w:color="auto"/>
                    <w:left w:val="none" w:sz="0" w:space="0" w:color="auto"/>
                    <w:bottom w:val="none" w:sz="0" w:space="0" w:color="auto"/>
                    <w:right w:val="none" w:sz="0" w:space="0" w:color="auto"/>
                  </w:divBdr>
                </w:div>
              </w:divsChild>
            </w:div>
            <w:div w:id="674915245">
              <w:marLeft w:val="0"/>
              <w:marRight w:val="0"/>
              <w:marTop w:val="0"/>
              <w:marBottom w:val="0"/>
              <w:divBdr>
                <w:top w:val="none" w:sz="0" w:space="0" w:color="auto"/>
                <w:left w:val="none" w:sz="0" w:space="0" w:color="auto"/>
                <w:bottom w:val="none" w:sz="0" w:space="0" w:color="auto"/>
                <w:right w:val="none" w:sz="0" w:space="0" w:color="auto"/>
              </w:divBdr>
              <w:divsChild>
                <w:div w:id="2067952112">
                  <w:marLeft w:val="0"/>
                  <w:marRight w:val="0"/>
                  <w:marTop w:val="0"/>
                  <w:marBottom w:val="0"/>
                  <w:divBdr>
                    <w:top w:val="none" w:sz="0" w:space="0" w:color="auto"/>
                    <w:left w:val="none" w:sz="0" w:space="0" w:color="auto"/>
                    <w:bottom w:val="none" w:sz="0" w:space="0" w:color="auto"/>
                    <w:right w:val="none" w:sz="0" w:space="0" w:color="auto"/>
                  </w:divBdr>
                </w:div>
              </w:divsChild>
            </w:div>
            <w:div w:id="866677256">
              <w:marLeft w:val="0"/>
              <w:marRight w:val="0"/>
              <w:marTop w:val="0"/>
              <w:marBottom w:val="0"/>
              <w:divBdr>
                <w:top w:val="none" w:sz="0" w:space="0" w:color="auto"/>
                <w:left w:val="none" w:sz="0" w:space="0" w:color="auto"/>
                <w:bottom w:val="none" w:sz="0" w:space="0" w:color="auto"/>
                <w:right w:val="none" w:sz="0" w:space="0" w:color="auto"/>
              </w:divBdr>
              <w:divsChild>
                <w:div w:id="1517771073">
                  <w:marLeft w:val="0"/>
                  <w:marRight w:val="0"/>
                  <w:marTop w:val="0"/>
                  <w:marBottom w:val="0"/>
                  <w:divBdr>
                    <w:top w:val="none" w:sz="0" w:space="0" w:color="auto"/>
                    <w:left w:val="none" w:sz="0" w:space="0" w:color="auto"/>
                    <w:bottom w:val="none" w:sz="0" w:space="0" w:color="auto"/>
                    <w:right w:val="none" w:sz="0" w:space="0" w:color="auto"/>
                  </w:divBdr>
                </w:div>
              </w:divsChild>
            </w:div>
            <w:div w:id="884414881">
              <w:marLeft w:val="0"/>
              <w:marRight w:val="0"/>
              <w:marTop w:val="0"/>
              <w:marBottom w:val="0"/>
              <w:divBdr>
                <w:top w:val="none" w:sz="0" w:space="0" w:color="auto"/>
                <w:left w:val="none" w:sz="0" w:space="0" w:color="auto"/>
                <w:bottom w:val="none" w:sz="0" w:space="0" w:color="auto"/>
                <w:right w:val="none" w:sz="0" w:space="0" w:color="auto"/>
              </w:divBdr>
              <w:divsChild>
                <w:div w:id="1549141727">
                  <w:marLeft w:val="0"/>
                  <w:marRight w:val="0"/>
                  <w:marTop w:val="0"/>
                  <w:marBottom w:val="0"/>
                  <w:divBdr>
                    <w:top w:val="none" w:sz="0" w:space="0" w:color="auto"/>
                    <w:left w:val="none" w:sz="0" w:space="0" w:color="auto"/>
                    <w:bottom w:val="none" w:sz="0" w:space="0" w:color="auto"/>
                    <w:right w:val="none" w:sz="0" w:space="0" w:color="auto"/>
                  </w:divBdr>
                </w:div>
              </w:divsChild>
            </w:div>
            <w:div w:id="997734494">
              <w:marLeft w:val="0"/>
              <w:marRight w:val="0"/>
              <w:marTop w:val="0"/>
              <w:marBottom w:val="0"/>
              <w:divBdr>
                <w:top w:val="none" w:sz="0" w:space="0" w:color="auto"/>
                <w:left w:val="none" w:sz="0" w:space="0" w:color="auto"/>
                <w:bottom w:val="none" w:sz="0" w:space="0" w:color="auto"/>
                <w:right w:val="none" w:sz="0" w:space="0" w:color="auto"/>
              </w:divBdr>
              <w:divsChild>
                <w:div w:id="973946879">
                  <w:marLeft w:val="0"/>
                  <w:marRight w:val="0"/>
                  <w:marTop w:val="0"/>
                  <w:marBottom w:val="0"/>
                  <w:divBdr>
                    <w:top w:val="none" w:sz="0" w:space="0" w:color="auto"/>
                    <w:left w:val="none" w:sz="0" w:space="0" w:color="auto"/>
                    <w:bottom w:val="none" w:sz="0" w:space="0" w:color="auto"/>
                    <w:right w:val="none" w:sz="0" w:space="0" w:color="auto"/>
                  </w:divBdr>
                </w:div>
              </w:divsChild>
            </w:div>
            <w:div w:id="1381973737">
              <w:marLeft w:val="0"/>
              <w:marRight w:val="0"/>
              <w:marTop w:val="0"/>
              <w:marBottom w:val="0"/>
              <w:divBdr>
                <w:top w:val="none" w:sz="0" w:space="0" w:color="auto"/>
                <w:left w:val="none" w:sz="0" w:space="0" w:color="auto"/>
                <w:bottom w:val="none" w:sz="0" w:space="0" w:color="auto"/>
                <w:right w:val="none" w:sz="0" w:space="0" w:color="auto"/>
              </w:divBdr>
              <w:divsChild>
                <w:div w:id="186985727">
                  <w:marLeft w:val="0"/>
                  <w:marRight w:val="0"/>
                  <w:marTop w:val="0"/>
                  <w:marBottom w:val="0"/>
                  <w:divBdr>
                    <w:top w:val="none" w:sz="0" w:space="0" w:color="auto"/>
                    <w:left w:val="none" w:sz="0" w:space="0" w:color="auto"/>
                    <w:bottom w:val="none" w:sz="0" w:space="0" w:color="auto"/>
                    <w:right w:val="none" w:sz="0" w:space="0" w:color="auto"/>
                  </w:divBdr>
                </w:div>
              </w:divsChild>
            </w:div>
            <w:div w:id="1429159564">
              <w:marLeft w:val="0"/>
              <w:marRight w:val="0"/>
              <w:marTop w:val="0"/>
              <w:marBottom w:val="0"/>
              <w:divBdr>
                <w:top w:val="none" w:sz="0" w:space="0" w:color="auto"/>
                <w:left w:val="none" w:sz="0" w:space="0" w:color="auto"/>
                <w:bottom w:val="none" w:sz="0" w:space="0" w:color="auto"/>
                <w:right w:val="none" w:sz="0" w:space="0" w:color="auto"/>
              </w:divBdr>
              <w:divsChild>
                <w:div w:id="1521164512">
                  <w:marLeft w:val="0"/>
                  <w:marRight w:val="0"/>
                  <w:marTop w:val="0"/>
                  <w:marBottom w:val="0"/>
                  <w:divBdr>
                    <w:top w:val="none" w:sz="0" w:space="0" w:color="auto"/>
                    <w:left w:val="none" w:sz="0" w:space="0" w:color="auto"/>
                    <w:bottom w:val="none" w:sz="0" w:space="0" w:color="auto"/>
                    <w:right w:val="none" w:sz="0" w:space="0" w:color="auto"/>
                  </w:divBdr>
                </w:div>
              </w:divsChild>
            </w:div>
            <w:div w:id="1583641981">
              <w:marLeft w:val="0"/>
              <w:marRight w:val="0"/>
              <w:marTop w:val="0"/>
              <w:marBottom w:val="0"/>
              <w:divBdr>
                <w:top w:val="none" w:sz="0" w:space="0" w:color="auto"/>
                <w:left w:val="none" w:sz="0" w:space="0" w:color="auto"/>
                <w:bottom w:val="none" w:sz="0" w:space="0" w:color="auto"/>
                <w:right w:val="none" w:sz="0" w:space="0" w:color="auto"/>
              </w:divBdr>
              <w:divsChild>
                <w:div w:id="1552957540">
                  <w:marLeft w:val="0"/>
                  <w:marRight w:val="0"/>
                  <w:marTop w:val="0"/>
                  <w:marBottom w:val="0"/>
                  <w:divBdr>
                    <w:top w:val="none" w:sz="0" w:space="0" w:color="auto"/>
                    <w:left w:val="none" w:sz="0" w:space="0" w:color="auto"/>
                    <w:bottom w:val="none" w:sz="0" w:space="0" w:color="auto"/>
                    <w:right w:val="none" w:sz="0" w:space="0" w:color="auto"/>
                  </w:divBdr>
                </w:div>
              </w:divsChild>
            </w:div>
            <w:div w:id="1724137605">
              <w:marLeft w:val="0"/>
              <w:marRight w:val="0"/>
              <w:marTop w:val="0"/>
              <w:marBottom w:val="0"/>
              <w:divBdr>
                <w:top w:val="none" w:sz="0" w:space="0" w:color="auto"/>
                <w:left w:val="none" w:sz="0" w:space="0" w:color="auto"/>
                <w:bottom w:val="none" w:sz="0" w:space="0" w:color="auto"/>
                <w:right w:val="none" w:sz="0" w:space="0" w:color="auto"/>
              </w:divBdr>
              <w:divsChild>
                <w:div w:id="1274094774">
                  <w:marLeft w:val="0"/>
                  <w:marRight w:val="0"/>
                  <w:marTop w:val="0"/>
                  <w:marBottom w:val="0"/>
                  <w:divBdr>
                    <w:top w:val="none" w:sz="0" w:space="0" w:color="auto"/>
                    <w:left w:val="none" w:sz="0" w:space="0" w:color="auto"/>
                    <w:bottom w:val="none" w:sz="0" w:space="0" w:color="auto"/>
                    <w:right w:val="none" w:sz="0" w:space="0" w:color="auto"/>
                  </w:divBdr>
                </w:div>
              </w:divsChild>
            </w:div>
            <w:div w:id="1751266926">
              <w:marLeft w:val="0"/>
              <w:marRight w:val="0"/>
              <w:marTop w:val="0"/>
              <w:marBottom w:val="0"/>
              <w:divBdr>
                <w:top w:val="none" w:sz="0" w:space="0" w:color="auto"/>
                <w:left w:val="none" w:sz="0" w:space="0" w:color="auto"/>
                <w:bottom w:val="none" w:sz="0" w:space="0" w:color="auto"/>
                <w:right w:val="none" w:sz="0" w:space="0" w:color="auto"/>
              </w:divBdr>
              <w:divsChild>
                <w:div w:id="1301421167">
                  <w:marLeft w:val="0"/>
                  <w:marRight w:val="0"/>
                  <w:marTop w:val="0"/>
                  <w:marBottom w:val="0"/>
                  <w:divBdr>
                    <w:top w:val="none" w:sz="0" w:space="0" w:color="auto"/>
                    <w:left w:val="none" w:sz="0" w:space="0" w:color="auto"/>
                    <w:bottom w:val="none" w:sz="0" w:space="0" w:color="auto"/>
                    <w:right w:val="none" w:sz="0" w:space="0" w:color="auto"/>
                  </w:divBdr>
                </w:div>
              </w:divsChild>
            </w:div>
            <w:div w:id="1806392245">
              <w:marLeft w:val="0"/>
              <w:marRight w:val="0"/>
              <w:marTop w:val="0"/>
              <w:marBottom w:val="0"/>
              <w:divBdr>
                <w:top w:val="none" w:sz="0" w:space="0" w:color="auto"/>
                <w:left w:val="none" w:sz="0" w:space="0" w:color="auto"/>
                <w:bottom w:val="none" w:sz="0" w:space="0" w:color="auto"/>
                <w:right w:val="none" w:sz="0" w:space="0" w:color="auto"/>
              </w:divBdr>
              <w:divsChild>
                <w:div w:id="448549887">
                  <w:marLeft w:val="0"/>
                  <w:marRight w:val="0"/>
                  <w:marTop w:val="0"/>
                  <w:marBottom w:val="0"/>
                  <w:divBdr>
                    <w:top w:val="none" w:sz="0" w:space="0" w:color="auto"/>
                    <w:left w:val="none" w:sz="0" w:space="0" w:color="auto"/>
                    <w:bottom w:val="none" w:sz="0" w:space="0" w:color="auto"/>
                    <w:right w:val="none" w:sz="0" w:space="0" w:color="auto"/>
                  </w:divBdr>
                </w:div>
              </w:divsChild>
            </w:div>
            <w:div w:id="1832718798">
              <w:marLeft w:val="0"/>
              <w:marRight w:val="0"/>
              <w:marTop w:val="0"/>
              <w:marBottom w:val="0"/>
              <w:divBdr>
                <w:top w:val="none" w:sz="0" w:space="0" w:color="auto"/>
                <w:left w:val="none" w:sz="0" w:space="0" w:color="auto"/>
                <w:bottom w:val="none" w:sz="0" w:space="0" w:color="auto"/>
                <w:right w:val="none" w:sz="0" w:space="0" w:color="auto"/>
              </w:divBdr>
              <w:divsChild>
                <w:div w:id="587612931">
                  <w:marLeft w:val="0"/>
                  <w:marRight w:val="0"/>
                  <w:marTop w:val="0"/>
                  <w:marBottom w:val="0"/>
                  <w:divBdr>
                    <w:top w:val="none" w:sz="0" w:space="0" w:color="auto"/>
                    <w:left w:val="none" w:sz="0" w:space="0" w:color="auto"/>
                    <w:bottom w:val="none" w:sz="0" w:space="0" w:color="auto"/>
                    <w:right w:val="none" w:sz="0" w:space="0" w:color="auto"/>
                  </w:divBdr>
                </w:div>
              </w:divsChild>
            </w:div>
            <w:div w:id="1847863876">
              <w:marLeft w:val="0"/>
              <w:marRight w:val="0"/>
              <w:marTop w:val="0"/>
              <w:marBottom w:val="0"/>
              <w:divBdr>
                <w:top w:val="none" w:sz="0" w:space="0" w:color="auto"/>
                <w:left w:val="none" w:sz="0" w:space="0" w:color="auto"/>
                <w:bottom w:val="none" w:sz="0" w:space="0" w:color="auto"/>
                <w:right w:val="none" w:sz="0" w:space="0" w:color="auto"/>
              </w:divBdr>
              <w:divsChild>
                <w:div w:id="397554304">
                  <w:marLeft w:val="0"/>
                  <w:marRight w:val="0"/>
                  <w:marTop w:val="0"/>
                  <w:marBottom w:val="0"/>
                  <w:divBdr>
                    <w:top w:val="none" w:sz="0" w:space="0" w:color="auto"/>
                    <w:left w:val="none" w:sz="0" w:space="0" w:color="auto"/>
                    <w:bottom w:val="none" w:sz="0" w:space="0" w:color="auto"/>
                    <w:right w:val="none" w:sz="0" w:space="0" w:color="auto"/>
                  </w:divBdr>
                </w:div>
              </w:divsChild>
            </w:div>
            <w:div w:id="1919047799">
              <w:marLeft w:val="0"/>
              <w:marRight w:val="0"/>
              <w:marTop w:val="0"/>
              <w:marBottom w:val="0"/>
              <w:divBdr>
                <w:top w:val="none" w:sz="0" w:space="0" w:color="auto"/>
                <w:left w:val="none" w:sz="0" w:space="0" w:color="auto"/>
                <w:bottom w:val="none" w:sz="0" w:space="0" w:color="auto"/>
                <w:right w:val="none" w:sz="0" w:space="0" w:color="auto"/>
              </w:divBdr>
              <w:divsChild>
                <w:div w:id="2063366282">
                  <w:marLeft w:val="0"/>
                  <w:marRight w:val="0"/>
                  <w:marTop w:val="0"/>
                  <w:marBottom w:val="0"/>
                  <w:divBdr>
                    <w:top w:val="none" w:sz="0" w:space="0" w:color="auto"/>
                    <w:left w:val="none" w:sz="0" w:space="0" w:color="auto"/>
                    <w:bottom w:val="none" w:sz="0" w:space="0" w:color="auto"/>
                    <w:right w:val="none" w:sz="0" w:space="0" w:color="auto"/>
                  </w:divBdr>
                </w:div>
              </w:divsChild>
            </w:div>
            <w:div w:id="2049648969">
              <w:marLeft w:val="0"/>
              <w:marRight w:val="0"/>
              <w:marTop w:val="0"/>
              <w:marBottom w:val="0"/>
              <w:divBdr>
                <w:top w:val="none" w:sz="0" w:space="0" w:color="auto"/>
                <w:left w:val="none" w:sz="0" w:space="0" w:color="auto"/>
                <w:bottom w:val="none" w:sz="0" w:space="0" w:color="auto"/>
                <w:right w:val="none" w:sz="0" w:space="0" w:color="auto"/>
              </w:divBdr>
              <w:divsChild>
                <w:div w:id="14195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8960">
          <w:marLeft w:val="0"/>
          <w:marRight w:val="0"/>
          <w:marTop w:val="0"/>
          <w:marBottom w:val="0"/>
          <w:divBdr>
            <w:top w:val="none" w:sz="0" w:space="0" w:color="auto"/>
            <w:left w:val="none" w:sz="0" w:space="0" w:color="auto"/>
            <w:bottom w:val="none" w:sz="0" w:space="0" w:color="auto"/>
            <w:right w:val="none" w:sz="0" w:space="0" w:color="auto"/>
          </w:divBdr>
          <w:divsChild>
            <w:div w:id="454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5977">
      <w:bodyDiv w:val="1"/>
      <w:marLeft w:val="0"/>
      <w:marRight w:val="0"/>
      <w:marTop w:val="0"/>
      <w:marBottom w:val="0"/>
      <w:divBdr>
        <w:top w:val="none" w:sz="0" w:space="0" w:color="auto"/>
        <w:left w:val="none" w:sz="0" w:space="0" w:color="auto"/>
        <w:bottom w:val="none" w:sz="0" w:space="0" w:color="auto"/>
        <w:right w:val="none" w:sz="0" w:space="0" w:color="auto"/>
      </w:divBdr>
      <w:divsChild>
        <w:div w:id="75171072">
          <w:marLeft w:val="0"/>
          <w:marRight w:val="0"/>
          <w:marTop w:val="0"/>
          <w:marBottom w:val="0"/>
          <w:divBdr>
            <w:top w:val="none" w:sz="0" w:space="0" w:color="auto"/>
            <w:left w:val="none" w:sz="0" w:space="0" w:color="auto"/>
            <w:bottom w:val="none" w:sz="0" w:space="0" w:color="auto"/>
            <w:right w:val="none" w:sz="0" w:space="0" w:color="auto"/>
          </w:divBdr>
          <w:divsChild>
            <w:div w:id="40598271">
              <w:marLeft w:val="0"/>
              <w:marRight w:val="0"/>
              <w:marTop w:val="0"/>
              <w:marBottom w:val="0"/>
              <w:divBdr>
                <w:top w:val="none" w:sz="0" w:space="0" w:color="auto"/>
                <w:left w:val="none" w:sz="0" w:space="0" w:color="auto"/>
                <w:bottom w:val="none" w:sz="0" w:space="0" w:color="auto"/>
                <w:right w:val="none" w:sz="0" w:space="0" w:color="auto"/>
              </w:divBdr>
              <w:divsChild>
                <w:div w:id="1835141781">
                  <w:marLeft w:val="0"/>
                  <w:marRight w:val="0"/>
                  <w:marTop w:val="0"/>
                  <w:marBottom w:val="0"/>
                  <w:divBdr>
                    <w:top w:val="none" w:sz="0" w:space="0" w:color="auto"/>
                    <w:left w:val="none" w:sz="0" w:space="0" w:color="auto"/>
                    <w:bottom w:val="none" w:sz="0" w:space="0" w:color="auto"/>
                    <w:right w:val="none" w:sz="0" w:space="0" w:color="auto"/>
                  </w:divBdr>
                </w:div>
              </w:divsChild>
            </w:div>
            <w:div w:id="61876022">
              <w:marLeft w:val="0"/>
              <w:marRight w:val="0"/>
              <w:marTop w:val="0"/>
              <w:marBottom w:val="0"/>
              <w:divBdr>
                <w:top w:val="none" w:sz="0" w:space="0" w:color="auto"/>
                <w:left w:val="none" w:sz="0" w:space="0" w:color="auto"/>
                <w:bottom w:val="none" w:sz="0" w:space="0" w:color="auto"/>
                <w:right w:val="none" w:sz="0" w:space="0" w:color="auto"/>
              </w:divBdr>
              <w:divsChild>
                <w:div w:id="1783917322">
                  <w:marLeft w:val="0"/>
                  <w:marRight w:val="0"/>
                  <w:marTop w:val="0"/>
                  <w:marBottom w:val="0"/>
                  <w:divBdr>
                    <w:top w:val="none" w:sz="0" w:space="0" w:color="auto"/>
                    <w:left w:val="none" w:sz="0" w:space="0" w:color="auto"/>
                    <w:bottom w:val="none" w:sz="0" w:space="0" w:color="auto"/>
                    <w:right w:val="none" w:sz="0" w:space="0" w:color="auto"/>
                  </w:divBdr>
                </w:div>
              </w:divsChild>
            </w:div>
            <w:div w:id="211693991">
              <w:marLeft w:val="0"/>
              <w:marRight w:val="0"/>
              <w:marTop w:val="0"/>
              <w:marBottom w:val="0"/>
              <w:divBdr>
                <w:top w:val="none" w:sz="0" w:space="0" w:color="auto"/>
                <w:left w:val="none" w:sz="0" w:space="0" w:color="auto"/>
                <w:bottom w:val="none" w:sz="0" w:space="0" w:color="auto"/>
                <w:right w:val="none" w:sz="0" w:space="0" w:color="auto"/>
              </w:divBdr>
              <w:divsChild>
                <w:div w:id="745611266">
                  <w:marLeft w:val="0"/>
                  <w:marRight w:val="0"/>
                  <w:marTop w:val="0"/>
                  <w:marBottom w:val="0"/>
                  <w:divBdr>
                    <w:top w:val="none" w:sz="0" w:space="0" w:color="auto"/>
                    <w:left w:val="none" w:sz="0" w:space="0" w:color="auto"/>
                    <w:bottom w:val="none" w:sz="0" w:space="0" w:color="auto"/>
                    <w:right w:val="none" w:sz="0" w:space="0" w:color="auto"/>
                  </w:divBdr>
                </w:div>
              </w:divsChild>
            </w:div>
            <w:div w:id="225992503">
              <w:marLeft w:val="0"/>
              <w:marRight w:val="0"/>
              <w:marTop w:val="0"/>
              <w:marBottom w:val="0"/>
              <w:divBdr>
                <w:top w:val="none" w:sz="0" w:space="0" w:color="auto"/>
                <w:left w:val="none" w:sz="0" w:space="0" w:color="auto"/>
                <w:bottom w:val="none" w:sz="0" w:space="0" w:color="auto"/>
                <w:right w:val="none" w:sz="0" w:space="0" w:color="auto"/>
              </w:divBdr>
              <w:divsChild>
                <w:div w:id="1060523180">
                  <w:marLeft w:val="0"/>
                  <w:marRight w:val="0"/>
                  <w:marTop w:val="0"/>
                  <w:marBottom w:val="0"/>
                  <w:divBdr>
                    <w:top w:val="none" w:sz="0" w:space="0" w:color="auto"/>
                    <w:left w:val="none" w:sz="0" w:space="0" w:color="auto"/>
                    <w:bottom w:val="none" w:sz="0" w:space="0" w:color="auto"/>
                    <w:right w:val="none" w:sz="0" w:space="0" w:color="auto"/>
                  </w:divBdr>
                </w:div>
              </w:divsChild>
            </w:div>
            <w:div w:id="344945182">
              <w:marLeft w:val="0"/>
              <w:marRight w:val="0"/>
              <w:marTop w:val="0"/>
              <w:marBottom w:val="0"/>
              <w:divBdr>
                <w:top w:val="none" w:sz="0" w:space="0" w:color="auto"/>
                <w:left w:val="none" w:sz="0" w:space="0" w:color="auto"/>
                <w:bottom w:val="none" w:sz="0" w:space="0" w:color="auto"/>
                <w:right w:val="none" w:sz="0" w:space="0" w:color="auto"/>
              </w:divBdr>
              <w:divsChild>
                <w:div w:id="1647707864">
                  <w:marLeft w:val="0"/>
                  <w:marRight w:val="0"/>
                  <w:marTop w:val="0"/>
                  <w:marBottom w:val="0"/>
                  <w:divBdr>
                    <w:top w:val="none" w:sz="0" w:space="0" w:color="auto"/>
                    <w:left w:val="none" w:sz="0" w:space="0" w:color="auto"/>
                    <w:bottom w:val="none" w:sz="0" w:space="0" w:color="auto"/>
                    <w:right w:val="none" w:sz="0" w:space="0" w:color="auto"/>
                  </w:divBdr>
                </w:div>
              </w:divsChild>
            </w:div>
            <w:div w:id="450125263">
              <w:marLeft w:val="0"/>
              <w:marRight w:val="0"/>
              <w:marTop w:val="0"/>
              <w:marBottom w:val="0"/>
              <w:divBdr>
                <w:top w:val="none" w:sz="0" w:space="0" w:color="auto"/>
                <w:left w:val="none" w:sz="0" w:space="0" w:color="auto"/>
                <w:bottom w:val="none" w:sz="0" w:space="0" w:color="auto"/>
                <w:right w:val="none" w:sz="0" w:space="0" w:color="auto"/>
              </w:divBdr>
              <w:divsChild>
                <w:div w:id="75563589">
                  <w:marLeft w:val="0"/>
                  <w:marRight w:val="0"/>
                  <w:marTop w:val="0"/>
                  <w:marBottom w:val="0"/>
                  <w:divBdr>
                    <w:top w:val="none" w:sz="0" w:space="0" w:color="auto"/>
                    <w:left w:val="none" w:sz="0" w:space="0" w:color="auto"/>
                    <w:bottom w:val="none" w:sz="0" w:space="0" w:color="auto"/>
                    <w:right w:val="none" w:sz="0" w:space="0" w:color="auto"/>
                  </w:divBdr>
                </w:div>
              </w:divsChild>
            </w:div>
            <w:div w:id="477187630">
              <w:marLeft w:val="0"/>
              <w:marRight w:val="0"/>
              <w:marTop w:val="0"/>
              <w:marBottom w:val="0"/>
              <w:divBdr>
                <w:top w:val="none" w:sz="0" w:space="0" w:color="auto"/>
                <w:left w:val="none" w:sz="0" w:space="0" w:color="auto"/>
                <w:bottom w:val="none" w:sz="0" w:space="0" w:color="auto"/>
                <w:right w:val="none" w:sz="0" w:space="0" w:color="auto"/>
              </w:divBdr>
              <w:divsChild>
                <w:div w:id="1101416497">
                  <w:marLeft w:val="0"/>
                  <w:marRight w:val="0"/>
                  <w:marTop w:val="0"/>
                  <w:marBottom w:val="0"/>
                  <w:divBdr>
                    <w:top w:val="none" w:sz="0" w:space="0" w:color="auto"/>
                    <w:left w:val="none" w:sz="0" w:space="0" w:color="auto"/>
                    <w:bottom w:val="none" w:sz="0" w:space="0" w:color="auto"/>
                    <w:right w:val="none" w:sz="0" w:space="0" w:color="auto"/>
                  </w:divBdr>
                </w:div>
              </w:divsChild>
            </w:div>
            <w:div w:id="505749643">
              <w:marLeft w:val="0"/>
              <w:marRight w:val="0"/>
              <w:marTop w:val="0"/>
              <w:marBottom w:val="0"/>
              <w:divBdr>
                <w:top w:val="none" w:sz="0" w:space="0" w:color="auto"/>
                <w:left w:val="none" w:sz="0" w:space="0" w:color="auto"/>
                <w:bottom w:val="none" w:sz="0" w:space="0" w:color="auto"/>
                <w:right w:val="none" w:sz="0" w:space="0" w:color="auto"/>
              </w:divBdr>
              <w:divsChild>
                <w:div w:id="925186556">
                  <w:marLeft w:val="0"/>
                  <w:marRight w:val="0"/>
                  <w:marTop w:val="0"/>
                  <w:marBottom w:val="0"/>
                  <w:divBdr>
                    <w:top w:val="none" w:sz="0" w:space="0" w:color="auto"/>
                    <w:left w:val="none" w:sz="0" w:space="0" w:color="auto"/>
                    <w:bottom w:val="none" w:sz="0" w:space="0" w:color="auto"/>
                    <w:right w:val="none" w:sz="0" w:space="0" w:color="auto"/>
                  </w:divBdr>
                </w:div>
              </w:divsChild>
            </w:div>
            <w:div w:id="602611099">
              <w:marLeft w:val="0"/>
              <w:marRight w:val="0"/>
              <w:marTop w:val="0"/>
              <w:marBottom w:val="0"/>
              <w:divBdr>
                <w:top w:val="none" w:sz="0" w:space="0" w:color="auto"/>
                <w:left w:val="none" w:sz="0" w:space="0" w:color="auto"/>
                <w:bottom w:val="none" w:sz="0" w:space="0" w:color="auto"/>
                <w:right w:val="none" w:sz="0" w:space="0" w:color="auto"/>
              </w:divBdr>
              <w:divsChild>
                <w:div w:id="1309749005">
                  <w:marLeft w:val="0"/>
                  <w:marRight w:val="0"/>
                  <w:marTop w:val="0"/>
                  <w:marBottom w:val="0"/>
                  <w:divBdr>
                    <w:top w:val="none" w:sz="0" w:space="0" w:color="auto"/>
                    <w:left w:val="none" w:sz="0" w:space="0" w:color="auto"/>
                    <w:bottom w:val="none" w:sz="0" w:space="0" w:color="auto"/>
                    <w:right w:val="none" w:sz="0" w:space="0" w:color="auto"/>
                  </w:divBdr>
                </w:div>
              </w:divsChild>
            </w:div>
            <w:div w:id="627585420">
              <w:marLeft w:val="0"/>
              <w:marRight w:val="0"/>
              <w:marTop w:val="0"/>
              <w:marBottom w:val="0"/>
              <w:divBdr>
                <w:top w:val="none" w:sz="0" w:space="0" w:color="auto"/>
                <w:left w:val="none" w:sz="0" w:space="0" w:color="auto"/>
                <w:bottom w:val="none" w:sz="0" w:space="0" w:color="auto"/>
                <w:right w:val="none" w:sz="0" w:space="0" w:color="auto"/>
              </w:divBdr>
              <w:divsChild>
                <w:div w:id="258829030">
                  <w:marLeft w:val="0"/>
                  <w:marRight w:val="0"/>
                  <w:marTop w:val="0"/>
                  <w:marBottom w:val="0"/>
                  <w:divBdr>
                    <w:top w:val="none" w:sz="0" w:space="0" w:color="auto"/>
                    <w:left w:val="none" w:sz="0" w:space="0" w:color="auto"/>
                    <w:bottom w:val="none" w:sz="0" w:space="0" w:color="auto"/>
                    <w:right w:val="none" w:sz="0" w:space="0" w:color="auto"/>
                  </w:divBdr>
                </w:div>
              </w:divsChild>
            </w:div>
            <w:div w:id="739254819">
              <w:marLeft w:val="0"/>
              <w:marRight w:val="0"/>
              <w:marTop w:val="0"/>
              <w:marBottom w:val="0"/>
              <w:divBdr>
                <w:top w:val="none" w:sz="0" w:space="0" w:color="auto"/>
                <w:left w:val="none" w:sz="0" w:space="0" w:color="auto"/>
                <w:bottom w:val="none" w:sz="0" w:space="0" w:color="auto"/>
                <w:right w:val="none" w:sz="0" w:space="0" w:color="auto"/>
              </w:divBdr>
              <w:divsChild>
                <w:div w:id="1881823026">
                  <w:marLeft w:val="0"/>
                  <w:marRight w:val="0"/>
                  <w:marTop w:val="0"/>
                  <w:marBottom w:val="0"/>
                  <w:divBdr>
                    <w:top w:val="none" w:sz="0" w:space="0" w:color="auto"/>
                    <w:left w:val="none" w:sz="0" w:space="0" w:color="auto"/>
                    <w:bottom w:val="none" w:sz="0" w:space="0" w:color="auto"/>
                    <w:right w:val="none" w:sz="0" w:space="0" w:color="auto"/>
                  </w:divBdr>
                </w:div>
              </w:divsChild>
            </w:div>
            <w:div w:id="933515474">
              <w:marLeft w:val="0"/>
              <w:marRight w:val="0"/>
              <w:marTop w:val="0"/>
              <w:marBottom w:val="0"/>
              <w:divBdr>
                <w:top w:val="none" w:sz="0" w:space="0" w:color="auto"/>
                <w:left w:val="none" w:sz="0" w:space="0" w:color="auto"/>
                <w:bottom w:val="none" w:sz="0" w:space="0" w:color="auto"/>
                <w:right w:val="none" w:sz="0" w:space="0" w:color="auto"/>
              </w:divBdr>
              <w:divsChild>
                <w:div w:id="1279680013">
                  <w:marLeft w:val="0"/>
                  <w:marRight w:val="0"/>
                  <w:marTop w:val="0"/>
                  <w:marBottom w:val="0"/>
                  <w:divBdr>
                    <w:top w:val="none" w:sz="0" w:space="0" w:color="auto"/>
                    <w:left w:val="none" w:sz="0" w:space="0" w:color="auto"/>
                    <w:bottom w:val="none" w:sz="0" w:space="0" w:color="auto"/>
                    <w:right w:val="none" w:sz="0" w:space="0" w:color="auto"/>
                  </w:divBdr>
                </w:div>
              </w:divsChild>
            </w:div>
            <w:div w:id="1024014262">
              <w:marLeft w:val="0"/>
              <w:marRight w:val="0"/>
              <w:marTop w:val="0"/>
              <w:marBottom w:val="0"/>
              <w:divBdr>
                <w:top w:val="none" w:sz="0" w:space="0" w:color="auto"/>
                <w:left w:val="none" w:sz="0" w:space="0" w:color="auto"/>
                <w:bottom w:val="none" w:sz="0" w:space="0" w:color="auto"/>
                <w:right w:val="none" w:sz="0" w:space="0" w:color="auto"/>
              </w:divBdr>
              <w:divsChild>
                <w:div w:id="657344368">
                  <w:marLeft w:val="0"/>
                  <w:marRight w:val="0"/>
                  <w:marTop w:val="0"/>
                  <w:marBottom w:val="0"/>
                  <w:divBdr>
                    <w:top w:val="none" w:sz="0" w:space="0" w:color="auto"/>
                    <w:left w:val="none" w:sz="0" w:space="0" w:color="auto"/>
                    <w:bottom w:val="none" w:sz="0" w:space="0" w:color="auto"/>
                    <w:right w:val="none" w:sz="0" w:space="0" w:color="auto"/>
                  </w:divBdr>
                </w:div>
              </w:divsChild>
            </w:div>
            <w:div w:id="1143936100">
              <w:marLeft w:val="0"/>
              <w:marRight w:val="0"/>
              <w:marTop w:val="0"/>
              <w:marBottom w:val="0"/>
              <w:divBdr>
                <w:top w:val="none" w:sz="0" w:space="0" w:color="auto"/>
                <w:left w:val="none" w:sz="0" w:space="0" w:color="auto"/>
                <w:bottom w:val="none" w:sz="0" w:space="0" w:color="auto"/>
                <w:right w:val="none" w:sz="0" w:space="0" w:color="auto"/>
              </w:divBdr>
              <w:divsChild>
                <w:div w:id="1738160631">
                  <w:marLeft w:val="0"/>
                  <w:marRight w:val="0"/>
                  <w:marTop w:val="0"/>
                  <w:marBottom w:val="0"/>
                  <w:divBdr>
                    <w:top w:val="none" w:sz="0" w:space="0" w:color="auto"/>
                    <w:left w:val="none" w:sz="0" w:space="0" w:color="auto"/>
                    <w:bottom w:val="none" w:sz="0" w:space="0" w:color="auto"/>
                    <w:right w:val="none" w:sz="0" w:space="0" w:color="auto"/>
                  </w:divBdr>
                </w:div>
              </w:divsChild>
            </w:div>
            <w:div w:id="1183130770">
              <w:marLeft w:val="0"/>
              <w:marRight w:val="0"/>
              <w:marTop w:val="0"/>
              <w:marBottom w:val="0"/>
              <w:divBdr>
                <w:top w:val="none" w:sz="0" w:space="0" w:color="auto"/>
                <w:left w:val="none" w:sz="0" w:space="0" w:color="auto"/>
                <w:bottom w:val="none" w:sz="0" w:space="0" w:color="auto"/>
                <w:right w:val="none" w:sz="0" w:space="0" w:color="auto"/>
              </w:divBdr>
              <w:divsChild>
                <w:div w:id="1779519335">
                  <w:marLeft w:val="0"/>
                  <w:marRight w:val="0"/>
                  <w:marTop w:val="0"/>
                  <w:marBottom w:val="0"/>
                  <w:divBdr>
                    <w:top w:val="none" w:sz="0" w:space="0" w:color="auto"/>
                    <w:left w:val="none" w:sz="0" w:space="0" w:color="auto"/>
                    <w:bottom w:val="none" w:sz="0" w:space="0" w:color="auto"/>
                    <w:right w:val="none" w:sz="0" w:space="0" w:color="auto"/>
                  </w:divBdr>
                </w:div>
              </w:divsChild>
            </w:div>
            <w:div w:id="1328048404">
              <w:marLeft w:val="0"/>
              <w:marRight w:val="0"/>
              <w:marTop w:val="0"/>
              <w:marBottom w:val="0"/>
              <w:divBdr>
                <w:top w:val="none" w:sz="0" w:space="0" w:color="auto"/>
                <w:left w:val="none" w:sz="0" w:space="0" w:color="auto"/>
                <w:bottom w:val="none" w:sz="0" w:space="0" w:color="auto"/>
                <w:right w:val="none" w:sz="0" w:space="0" w:color="auto"/>
              </w:divBdr>
              <w:divsChild>
                <w:div w:id="1263343740">
                  <w:marLeft w:val="0"/>
                  <w:marRight w:val="0"/>
                  <w:marTop w:val="0"/>
                  <w:marBottom w:val="0"/>
                  <w:divBdr>
                    <w:top w:val="none" w:sz="0" w:space="0" w:color="auto"/>
                    <w:left w:val="none" w:sz="0" w:space="0" w:color="auto"/>
                    <w:bottom w:val="none" w:sz="0" w:space="0" w:color="auto"/>
                    <w:right w:val="none" w:sz="0" w:space="0" w:color="auto"/>
                  </w:divBdr>
                </w:div>
              </w:divsChild>
            </w:div>
            <w:div w:id="1341540973">
              <w:marLeft w:val="0"/>
              <w:marRight w:val="0"/>
              <w:marTop w:val="0"/>
              <w:marBottom w:val="0"/>
              <w:divBdr>
                <w:top w:val="none" w:sz="0" w:space="0" w:color="auto"/>
                <w:left w:val="none" w:sz="0" w:space="0" w:color="auto"/>
                <w:bottom w:val="none" w:sz="0" w:space="0" w:color="auto"/>
                <w:right w:val="none" w:sz="0" w:space="0" w:color="auto"/>
              </w:divBdr>
              <w:divsChild>
                <w:div w:id="1823545855">
                  <w:marLeft w:val="0"/>
                  <w:marRight w:val="0"/>
                  <w:marTop w:val="0"/>
                  <w:marBottom w:val="0"/>
                  <w:divBdr>
                    <w:top w:val="none" w:sz="0" w:space="0" w:color="auto"/>
                    <w:left w:val="none" w:sz="0" w:space="0" w:color="auto"/>
                    <w:bottom w:val="none" w:sz="0" w:space="0" w:color="auto"/>
                    <w:right w:val="none" w:sz="0" w:space="0" w:color="auto"/>
                  </w:divBdr>
                </w:div>
              </w:divsChild>
            </w:div>
            <w:div w:id="1717385545">
              <w:marLeft w:val="0"/>
              <w:marRight w:val="0"/>
              <w:marTop w:val="0"/>
              <w:marBottom w:val="0"/>
              <w:divBdr>
                <w:top w:val="none" w:sz="0" w:space="0" w:color="auto"/>
                <w:left w:val="none" w:sz="0" w:space="0" w:color="auto"/>
                <w:bottom w:val="none" w:sz="0" w:space="0" w:color="auto"/>
                <w:right w:val="none" w:sz="0" w:space="0" w:color="auto"/>
              </w:divBdr>
              <w:divsChild>
                <w:div w:id="1129396220">
                  <w:marLeft w:val="0"/>
                  <w:marRight w:val="0"/>
                  <w:marTop w:val="0"/>
                  <w:marBottom w:val="0"/>
                  <w:divBdr>
                    <w:top w:val="none" w:sz="0" w:space="0" w:color="auto"/>
                    <w:left w:val="none" w:sz="0" w:space="0" w:color="auto"/>
                    <w:bottom w:val="none" w:sz="0" w:space="0" w:color="auto"/>
                    <w:right w:val="none" w:sz="0" w:space="0" w:color="auto"/>
                  </w:divBdr>
                </w:div>
              </w:divsChild>
            </w:div>
            <w:div w:id="2078044718">
              <w:marLeft w:val="0"/>
              <w:marRight w:val="0"/>
              <w:marTop w:val="0"/>
              <w:marBottom w:val="0"/>
              <w:divBdr>
                <w:top w:val="none" w:sz="0" w:space="0" w:color="auto"/>
                <w:left w:val="none" w:sz="0" w:space="0" w:color="auto"/>
                <w:bottom w:val="none" w:sz="0" w:space="0" w:color="auto"/>
                <w:right w:val="none" w:sz="0" w:space="0" w:color="auto"/>
              </w:divBdr>
              <w:divsChild>
                <w:div w:id="5055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77630">
      <w:bodyDiv w:val="1"/>
      <w:marLeft w:val="0"/>
      <w:marRight w:val="0"/>
      <w:marTop w:val="0"/>
      <w:marBottom w:val="0"/>
      <w:divBdr>
        <w:top w:val="none" w:sz="0" w:space="0" w:color="auto"/>
        <w:left w:val="none" w:sz="0" w:space="0" w:color="auto"/>
        <w:bottom w:val="none" w:sz="0" w:space="0" w:color="auto"/>
        <w:right w:val="none" w:sz="0" w:space="0" w:color="auto"/>
      </w:divBdr>
      <w:divsChild>
        <w:div w:id="251820802">
          <w:marLeft w:val="0"/>
          <w:marRight w:val="0"/>
          <w:marTop w:val="0"/>
          <w:marBottom w:val="0"/>
          <w:divBdr>
            <w:top w:val="none" w:sz="0" w:space="0" w:color="auto"/>
            <w:left w:val="none" w:sz="0" w:space="0" w:color="auto"/>
            <w:bottom w:val="none" w:sz="0" w:space="0" w:color="auto"/>
            <w:right w:val="none" w:sz="0" w:space="0" w:color="auto"/>
          </w:divBdr>
          <w:divsChild>
            <w:div w:id="1297444402">
              <w:marLeft w:val="0"/>
              <w:marRight w:val="0"/>
              <w:marTop w:val="0"/>
              <w:marBottom w:val="0"/>
              <w:divBdr>
                <w:top w:val="none" w:sz="0" w:space="0" w:color="auto"/>
                <w:left w:val="none" w:sz="0" w:space="0" w:color="auto"/>
                <w:bottom w:val="none" w:sz="0" w:space="0" w:color="auto"/>
                <w:right w:val="none" w:sz="0" w:space="0" w:color="auto"/>
              </w:divBdr>
            </w:div>
          </w:divsChild>
        </w:div>
        <w:div w:id="305165395">
          <w:marLeft w:val="0"/>
          <w:marRight w:val="0"/>
          <w:marTop w:val="0"/>
          <w:marBottom w:val="0"/>
          <w:divBdr>
            <w:top w:val="none" w:sz="0" w:space="0" w:color="auto"/>
            <w:left w:val="none" w:sz="0" w:space="0" w:color="auto"/>
            <w:bottom w:val="none" w:sz="0" w:space="0" w:color="auto"/>
            <w:right w:val="none" w:sz="0" w:space="0" w:color="auto"/>
          </w:divBdr>
          <w:divsChild>
            <w:div w:id="2030525574">
              <w:marLeft w:val="0"/>
              <w:marRight w:val="0"/>
              <w:marTop w:val="0"/>
              <w:marBottom w:val="0"/>
              <w:divBdr>
                <w:top w:val="none" w:sz="0" w:space="0" w:color="auto"/>
                <w:left w:val="none" w:sz="0" w:space="0" w:color="auto"/>
                <w:bottom w:val="none" w:sz="0" w:space="0" w:color="auto"/>
                <w:right w:val="none" w:sz="0" w:space="0" w:color="auto"/>
              </w:divBdr>
            </w:div>
          </w:divsChild>
        </w:div>
        <w:div w:id="508369288">
          <w:marLeft w:val="0"/>
          <w:marRight w:val="0"/>
          <w:marTop w:val="0"/>
          <w:marBottom w:val="0"/>
          <w:divBdr>
            <w:top w:val="none" w:sz="0" w:space="0" w:color="auto"/>
            <w:left w:val="none" w:sz="0" w:space="0" w:color="auto"/>
            <w:bottom w:val="none" w:sz="0" w:space="0" w:color="auto"/>
            <w:right w:val="none" w:sz="0" w:space="0" w:color="auto"/>
          </w:divBdr>
          <w:divsChild>
            <w:div w:id="393964836">
              <w:marLeft w:val="0"/>
              <w:marRight w:val="0"/>
              <w:marTop w:val="0"/>
              <w:marBottom w:val="0"/>
              <w:divBdr>
                <w:top w:val="none" w:sz="0" w:space="0" w:color="auto"/>
                <w:left w:val="none" w:sz="0" w:space="0" w:color="auto"/>
                <w:bottom w:val="none" w:sz="0" w:space="0" w:color="auto"/>
                <w:right w:val="none" w:sz="0" w:space="0" w:color="auto"/>
              </w:divBdr>
            </w:div>
          </w:divsChild>
        </w:div>
        <w:div w:id="542257237">
          <w:marLeft w:val="0"/>
          <w:marRight w:val="0"/>
          <w:marTop w:val="0"/>
          <w:marBottom w:val="0"/>
          <w:divBdr>
            <w:top w:val="none" w:sz="0" w:space="0" w:color="auto"/>
            <w:left w:val="none" w:sz="0" w:space="0" w:color="auto"/>
            <w:bottom w:val="none" w:sz="0" w:space="0" w:color="auto"/>
            <w:right w:val="none" w:sz="0" w:space="0" w:color="auto"/>
          </w:divBdr>
          <w:divsChild>
            <w:div w:id="192307652">
              <w:marLeft w:val="0"/>
              <w:marRight w:val="0"/>
              <w:marTop w:val="0"/>
              <w:marBottom w:val="0"/>
              <w:divBdr>
                <w:top w:val="none" w:sz="0" w:space="0" w:color="auto"/>
                <w:left w:val="none" w:sz="0" w:space="0" w:color="auto"/>
                <w:bottom w:val="none" w:sz="0" w:space="0" w:color="auto"/>
                <w:right w:val="none" w:sz="0" w:space="0" w:color="auto"/>
              </w:divBdr>
              <w:divsChild>
                <w:div w:id="353767625">
                  <w:marLeft w:val="0"/>
                  <w:marRight w:val="0"/>
                  <w:marTop w:val="0"/>
                  <w:marBottom w:val="0"/>
                  <w:divBdr>
                    <w:top w:val="none" w:sz="0" w:space="0" w:color="auto"/>
                    <w:left w:val="none" w:sz="0" w:space="0" w:color="auto"/>
                    <w:bottom w:val="none" w:sz="0" w:space="0" w:color="auto"/>
                    <w:right w:val="none" w:sz="0" w:space="0" w:color="auto"/>
                  </w:divBdr>
                </w:div>
              </w:divsChild>
            </w:div>
            <w:div w:id="416292048">
              <w:marLeft w:val="0"/>
              <w:marRight w:val="0"/>
              <w:marTop w:val="0"/>
              <w:marBottom w:val="0"/>
              <w:divBdr>
                <w:top w:val="none" w:sz="0" w:space="0" w:color="auto"/>
                <w:left w:val="none" w:sz="0" w:space="0" w:color="auto"/>
                <w:bottom w:val="none" w:sz="0" w:space="0" w:color="auto"/>
                <w:right w:val="none" w:sz="0" w:space="0" w:color="auto"/>
              </w:divBdr>
              <w:divsChild>
                <w:div w:id="839589707">
                  <w:marLeft w:val="0"/>
                  <w:marRight w:val="0"/>
                  <w:marTop w:val="0"/>
                  <w:marBottom w:val="0"/>
                  <w:divBdr>
                    <w:top w:val="none" w:sz="0" w:space="0" w:color="auto"/>
                    <w:left w:val="none" w:sz="0" w:space="0" w:color="auto"/>
                    <w:bottom w:val="none" w:sz="0" w:space="0" w:color="auto"/>
                    <w:right w:val="none" w:sz="0" w:space="0" w:color="auto"/>
                  </w:divBdr>
                </w:div>
              </w:divsChild>
            </w:div>
            <w:div w:id="627324589">
              <w:marLeft w:val="0"/>
              <w:marRight w:val="0"/>
              <w:marTop w:val="0"/>
              <w:marBottom w:val="0"/>
              <w:divBdr>
                <w:top w:val="none" w:sz="0" w:space="0" w:color="auto"/>
                <w:left w:val="none" w:sz="0" w:space="0" w:color="auto"/>
                <w:bottom w:val="none" w:sz="0" w:space="0" w:color="auto"/>
                <w:right w:val="none" w:sz="0" w:space="0" w:color="auto"/>
              </w:divBdr>
              <w:divsChild>
                <w:div w:id="2114275741">
                  <w:marLeft w:val="0"/>
                  <w:marRight w:val="0"/>
                  <w:marTop w:val="0"/>
                  <w:marBottom w:val="0"/>
                  <w:divBdr>
                    <w:top w:val="none" w:sz="0" w:space="0" w:color="auto"/>
                    <w:left w:val="none" w:sz="0" w:space="0" w:color="auto"/>
                    <w:bottom w:val="none" w:sz="0" w:space="0" w:color="auto"/>
                    <w:right w:val="none" w:sz="0" w:space="0" w:color="auto"/>
                  </w:divBdr>
                </w:div>
              </w:divsChild>
            </w:div>
            <w:div w:id="788814709">
              <w:marLeft w:val="0"/>
              <w:marRight w:val="0"/>
              <w:marTop w:val="0"/>
              <w:marBottom w:val="0"/>
              <w:divBdr>
                <w:top w:val="none" w:sz="0" w:space="0" w:color="auto"/>
                <w:left w:val="none" w:sz="0" w:space="0" w:color="auto"/>
                <w:bottom w:val="none" w:sz="0" w:space="0" w:color="auto"/>
                <w:right w:val="none" w:sz="0" w:space="0" w:color="auto"/>
              </w:divBdr>
              <w:divsChild>
                <w:div w:id="707802804">
                  <w:marLeft w:val="0"/>
                  <w:marRight w:val="0"/>
                  <w:marTop w:val="0"/>
                  <w:marBottom w:val="0"/>
                  <w:divBdr>
                    <w:top w:val="none" w:sz="0" w:space="0" w:color="auto"/>
                    <w:left w:val="none" w:sz="0" w:space="0" w:color="auto"/>
                    <w:bottom w:val="none" w:sz="0" w:space="0" w:color="auto"/>
                    <w:right w:val="none" w:sz="0" w:space="0" w:color="auto"/>
                  </w:divBdr>
                </w:div>
              </w:divsChild>
            </w:div>
            <w:div w:id="855464852">
              <w:marLeft w:val="0"/>
              <w:marRight w:val="0"/>
              <w:marTop w:val="0"/>
              <w:marBottom w:val="0"/>
              <w:divBdr>
                <w:top w:val="none" w:sz="0" w:space="0" w:color="auto"/>
                <w:left w:val="none" w:sz="0" w:space="0" w:color="auto"/>
                <w:bottom w:val="none" w:sz="0" w:space="0" w:color="auto"/>
                <w:right w:val="none" w:sz="0" w:space="0" w:color="auto"/>
              </w:divBdr>
              <w:divsChild>
                <w:div w:id="953098981">
                  <w:marLeft w:val="0"/>
                  <w:marRight w:val="0"/>
                  <w:marTop w:val="0"/>
                  <w:marBottom w:val="0"/>
                  <w:divBdr>
                    <w:top w:val="none" w:sz="0" w:space="0" w:color="auto"/>
                    <w:left w:val="none" w:sz="0" w:space="0" w:color="auto"/>
                    <w:bottom w:val="none" w:sz="0" w:space="0" w:color="auto"/>
                    <w:right w:val="none" w:sz="0" w:space="0" w:color="auto"/>
                  </w:divBdr>
                </w:div>
              </w:divsChild>
            </w:div>
            <w:div w:id="1074399889">
              <w:marLeft w:val="0"/>
              <w:marRight w:val="0"/>
              <w:marTop w:val="0"/>
              <w:marBottom w:val="0"/>
              <w:divBdr>
                <w:top w:val="none" w:sz="0" w:space="0" w:color="auto"/>
                <w:left w:val="none" w:sz="0" w:space="0" w:color="auto"/>
                <w:bottom w:val="none" w:sz="0" w:space="0" w:color="auto"/>
                <w:right w:val="none" w:sz="0" w:space="0" w:color="auto"/>
              </w:divBdr>
              <w:divsChild>
                <w:div w:id="1879734559">
                  <w:marLeft w:val="0"/>
                  <w:marRight w:val="0"/>
                  <w:marTop w:val="0"/>
                  <w:marBottom w:val="0"/>
                  <w:divBdr>
                    <w:top w:val="none" w:sz="0" w:space="0" w:color="auto"/>
                    <w:left w:val="none" w:sz="0" w:space="0" w:color="auto"/>
                    <w:bottom w:val="none" w:sz="0" w:space="0" w:color="auto"/>
                    <w:right w:val="none" w:sz="0" w:space="0" w:color="auto"/>
                  </w:divBdr>
                </w:div>
              </w:divsChild>
            </w:div>
            <w:div w:id="1176924083">
              <w:marLeft w:val="0"/>
              <w:marRight w:val="0"/>
              <w:marTop w:val="0"/>
              <w:marBottom w:val="0"/>
              <w:divBdr>
                <w:top w:val="none" w:sz="0" w:space="0" w:color="auto"/>
                <w:left w:val="none" w:sz="0" w:space="0" w:color="auto"/>
                <w:bottom w:val="none" w:sz="0" w:space="0" w:color="auto"/>
                <w:right w:val="none" w:sz="0" w:space="0" w:color="auto"/>
              </w:divBdr>
              <w:divsChild>
                <w:div w:id="1113940867">
                  <w:marLeft w:val="0"/>
                  <w:marRight w:val="0"/>
                  <w:marTop w:val="0"/>
                  <w:marBottom w:val="0"/>
                  <w:divBdr>
                    <w:top w:val="none" w:sz="0" w:space="0" w:color="auto"/>
                    <w:left w:val="none" w:sz="0" w:space="0" w:color="auto"/>
                    <w:bottom w:val="none" w:sz="0" w:space="0" w:color="auto"/>
                    <w:right w:val="none" w:sz="0" w:space="0" w:color="auto"/>
                  </w:divBdr>
                </w:div>
              </w:divsChild>
            </w:div>
            <w:div w:id="1181507238">
              <w:marLeft w:val="0"/>
              <w:marRight w:val="0"/>
              <w:marTop w:val="0"/>
              <w:marBottom w:val="0"/>
              <w:divBdr>
                <w:top w:val="none" w:sz="0" w:space="0" w:color="auto"/>
                <w:left w:val="none" w:sz="0" w:space="0" w:color="auto"/>
                <w:bottom w:val="none" w:sz="0" w:space="0" w:color="auto"/>
                <w:right w:val="none" w:sz="0" w:space="0" w:color="auto"/>
              </w:divBdr>
              <w:divsChild>
                <w:div w:id="1072266461">
                  <w:marLeft w:val="0"/>
                  <w:marRight w:val="0"/>
                  <w:marTop w:val="0"/>
                  <w:marBottom w:val="0"/>
                  <w:divBdr>
                    <w:top w:val="none" w:sz="0" w:space="0" w:color="auto"/>
                    <w:left w:val="none" w:sz="0" w:space="0" w:color="auto"/>
                    <w:bottom w:val="none" w:sz="0" w:space="0" w:color="auto"/>
                    <w:right w:val="none" w:sz="0" w:space="0" w:color="auto"/>
                  </w:divBdr>
                </w:div>
              </w:divsChild>
            </w:div>
            <w:div w:id="1214191217">
              <w:marLeft w:val="0"/>
              <w:marRight w:val="0"/>
              <w:marTop w:val="0"/>
              <w:marBottom w:val="0"/>
              <w:divBdr>
                <w:top w:val="none" w:sz="0" w:space="0" w:color="auto"/>
                <w:left w:val="none" w:sz="0" w:space="0" w:color="auto"/>
                <w:bottom w:val="none" w:sz="0" w:space="0" w:color="auto"/>
                <w:right w:val="none" w:sz="0" w:space="0" w:color="auto"/>
              </w:divBdr>
              <w:divsChild>
                <w:div w:id="844366013">
                  <w:marLeft w:val="0"/>
                  <w:marRight w:val="0"/>
                  <w:marTop w:val="0"/>
                  <w:marBottom w:val="0"/>
                  <w:divBdr>
                    <w:top w:val="none" w:sz="0" w:space="0" w:color="auto"/>
                    <w:left w:val="none" w:sz="0" w:space="0" w:color="auto"/>
                    <w:bottom w:val="none" w:sz="0" w:space="0" w:color="auto"/>
                    <w:right w:val="none" w:sz="0" w:space="0" w:color="auto"/>
                  </w:divBdr>
                </w:div>
              </w:divsChild>
            </w:div>
            <w:div w:id="1407536610">
              <w:marLeft w:val="0"/>
              <w:marRight w:val="0"/>
              <w:marTop w:val="0"/>
              <w:marBottom w:val="0"/>
              <w:divBdr>
                <w:top w:val="none" w:sz="0" w:space="0" w:color="auto"/>
                <w:left w:val="none" w:sz="0" w:space="0" w:color="auto"/>
                <w:bottom w:val="none" w:sz="0" w:space="0" w:color="auto"/>
                <w:right w:val="none" w:sz="0" w:space="0" w:color="auto"/>
              </w:divBdr>
              <w:divsChild>
                <w:div w:id="1818453585">
                  <w:marLeft w:val="0"/>
                  <w:marRight w:val="0"/>
                  <w:marTop w:val="0"/>
                  <w:marBottom w:val="0"/>
                  <w:divBdr>
                    <w:top w:val="none" w:sz="0" w:space="0" w:color="auto"/>
                    <w:left w:val="none" w:sz="0" w:space="0" w:color="auto"/>
                    <w:bottom w:val="none" w:sz="0" w:space="0" w:color="auto"/>
                    <w:right w:val="none" w:sz="0" w:space="0" w:color="auto"/>
                  </w:divBdr>
                </w:div>
              </w:divsChild>
            </w:div>
            <w:div w:id="1453858980">
              <w:marLeft w:val="0"/>
              <w:marRight w:val="0"/>
              <w:marTop w:val="0"/>
              <w:marBottom w:val="0"/>
              <w:divBdr>
                <w:top w:val="none" w:sz="0" w:space="0" w:color="auto"/>
                <w:left w:val="none" w:sz="0" w:space="0" w:color="auto"/>
                <w:bottom w:val="none" w:sz="0" w:space="0" w:color="auto"/>
                <w:right w:val="none" w:sz="0" w:space="0" w:color="auto"/>
              </w:divBdr>
              <w:divsChild>
                <w:div w:id="2129808575">
                  <w:marLeft w:val="0"/>
                  <w:marRight w:val="0"/>
                  <w:marTop w:val="0"/>
                  <w:marBottom w:val="0"/>
                  <w:divBdr>
                    <w:top w:val="none" w:sz="0" w:space="0" w:color="auto"/>
                    <w:left w:val="none" w:sz="0" w:space="0" w:color="auto"/>
                    <w:bottom w:val="none" w:sz="0" w:space="0" w:color="auto"/>
                    <w:right w:val="none" w:sz="0" w:space="0" w:color="auto"/>
                  </w:divBdr>
                </w:div>
              </w:divsChild>
            </w:div>
            <w:div w:id="1685790008">
              <w:marLeft w:val="0"/>
              <w:marRight w:val="0"/>
              <w:marTop w:val="0"/>
              <w:marBottom w:val="0"/>
              <w:divBdr>
                <w:top w:val="none" w:sz="0" w:space="0" w:color="auto"/>
                <w:left w:val="none" w:sz="0" w:space="0" w:color="auto"/>
                <w:bottom w:val="none" w:sz="0" w:space="0" w:color="auto"/>
                <w:right w:val="none" w:sz="0" w:space="0" w:color="auto"/>
              </w:divBdr>
              <w:divsChild>
                <w:div w:id="1834176897">
                  <w:marLeft w:val="0"/>
                  <w:marRight w:val="0"/>
                  <w:marTop w:val="0"/>
                  <w:marBottom w:val="0"/>
                  <w:divBdr>
                    <w:top w:val="none" w:sz="0" w:space="0" w:color="auto"/>
                    <w:left w:val="none" w:sz="0" w:space="0" w:color="auto"/>
                    <w:bottom w:val="none" w:sz="0" w:space="0" w:color="auto"/>
                    <w:right w:val="none" w:sz="0" w:space="0" w:color="auto"/>
                  </w:divBdr>
                </w:div>
              </w:divsChild>
            </w:div>
            <w:div w:id="1899172622">
              <w:marLeft w:val="0"/>
              <w:marRight w:val="0"/>
              <w:marTop w:val="0"/>
              <w:marBottom w:val="0"/>
              <w:divBdr>
                <w:top w:val="none" w:sz="0" w:space="0" w:color="auto"/>
                <w:left w:val="none" w:sz="0" w:space="0" w:color="auto"/>
                <w:bottom w:val="none" w:sz="0" w:space="0" w:color="auto"/>
                <w:right w:val="none" w:sz="0" w:space="0" w:color="auto"/>
              </w:divBdr>
              <w:divsChild>
                <w:div w:id="14689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7328">
          <w:marLeft w:val="0"/>
          <w:marRight w:val="0"/>
          <w:marTop w:val="0"/>
          <w:marBottom w:val="0"/>
          <w:divBdr>
            <w:top w:val="none" w:sz="0" w:space="0" w:color="auto"/>
            <w:left w:val="none" w:sz="0" w:space="0" w:color="auto"/>
            <w:bottom w:val="none" w:sz="0" w:space="0" w:color="auto"/>
            <w:right w:val="none" w:sz="0" w:space="0" w:color="auto"/>
          </w:divBdr>
          <w:divsChild>
            <w:div w:id="1952934610">
              <w:marLeft w:val="0"/>
              <w:marRight w:val="0"/>
              <w:marTop w:val="0"/>
              <w:marBottom w:val="0"/>
              <w:divBdr>
                <w:top w:val="none" w:sz="0" w:space="0" w:color="auto"/>
                <w:left w:val="none" w:sz="0" w:space="0" w:color="auto"/>
                <w:bottom w:val="none" w:sz="0" w:space="0" w:color="auto"/>
                <w:right w:val="none" w:sz="0" w:space="0" w:color="auto"/>
              </w:divBdr>
            </w:div>
          </w:divsChild>
        </w:div>
        <w:div w:id="908001874">
          <w:marLeft w:val="0"/>
          <w:marRight w:val="0"/>
          <w:marTop w:val="0"/>
          <w:marBottom w:val="0"/>
          <w:divBdr>
            <w:top w:val="none" w:sz="0" w:space="0" w:color="auto"/>
            <w:left w:val="none" w:sz="0" w:space="0" w:color="auto"/>
            <w:bottom w:val="none" w:sz="0" w:space="0" w:color="auto"/>
            <w:right w:val="none" w:sz="0" w:space="0" w:color="auto"/>
          </w:divBdr>
          <w:divsChild>
            <w:div w:id="1034576300">
              <w:marLeft w:val="0"/>
              <w:marRight w:val="0"/>
              <w:marTop w:val="0"/>
              <w:marBottom w:val="0"/>
              <w:divBdr>
                <w:top w:val="none" w:sz="0" w:space="0" w:color="auto"/>
                <w:left w:val="none" w:sz="0" w:space="0" w:color="auto"/>
                <w:bottom w:val="none" w:sz="0" w:space="0" w:color="auto"/>
                <w:right w:val="none" w:sz="0" w:space="0" w:color="auto"/>
              </w:divBdr>
            </w:div>
          </w:divsChild>
        </w:div>
        <w:div w:id="2029673898">
          <w:marLeft w:val="0"/>
          <w:marRight w:val="0"/>
          <w:marTop w:val="0"/>
          <w:marBottom w:val="0"/>
          <w:divBdr>
            <w:top w:val="none" w:sz="0" w:space="0" w:color="auto"/>
            <w:left w:val="none" w:sz="0" w:space="0" w:color="auto"/>
            <w:bottom w:val="none" w:sz="0" w:space="0" w:color="auto"/>
            <w:right w:val="none" w:sz="0" w:space="0" w:color="auto"/>
          </w:divBdr>
          <w:divsChild>
            <w:div w:id="4727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18810">
      <w:bodyDiv w:val="1"/>
      <w:marLeft w:val="0"/>
      <w:marRight w:val="0"/>
      <w:marTop w:val="0"/>
      <w:marBottom w:val="0"/>
      <w:divBdr>
        <w:top w:val="none" w:sz="0" w:space="0" w:color="auto"/>
        <w:left w:val="none" w:sz="0" w:space="0" w:color="auto"/>
        <w:bottom w:val="none" w:sz="0" w:space="0" w:color="auto"/>
        <w:right w:val="none" w:sz="0" w:space="0" w:color="auto"/>
      </w:divBdr>
      <w:divsChild>
        <w:div w:id="643240810">
          <w:marLeft w:val="0"/>
          <w:marRight w:val="0"/>
          <w:marTop w:val="0"/>
          <w:marBottom w:val="0"/>
          <w:divBdr>
            <w:top w:val="none" w:sz="0" w:space="0" w:color="auto"/>
            <w:left w:val="none" w:sz="0" w:space="0" w:color="auto"/>
            <w:bottom w:val="none" w:sz="0" w:space="0" w:color="auto"/>
            <w:right w:val="none" w:sz="0" w:space="0" w:color="auto"/>
          </w:divBdr>
          <w:divsChild>
            <w:div w:id="37049445">
              <w:marLeft w:val="0"/>
              <w:marRight w:val="0"/>
              <w:marTop w:val="0"/>
              <w:marBottom w:val="0"/>
              <w:divBdr>
                <w:top w:val="none" w:sz="0" w:space="0" w:color="auto"/>
                <w:left w:val="none" w:sz="0" w:space="0" w:color="auto"/>
                <w:bottom w:val="none" w:sz="0" w:space="0" w:color="auto"/>
                <w:right w:val="none" w:sz="0" w:space="0" w:color="auto"/>
              </w:divBdr>
              <w:divsChild>
                <w:div w:id="768625809">
                  <w:marLeft w:val="0"/>
                  <w:marRight w:val="0"/>
                  <w:marTop w:val="0"/>
                  <w:marBottom w:val="0"/>
                  <w:divBdr>
                    <w:top w:val="none" w:sz="0" w:space="0" w:color="auto"/>
                    <w:left w:val="none" w:sz="0" w:space="0" w:color="auto"/>
                    <w:bottom w:val="none" w:sz="0" w:space="0" w:color="auto"/>
                    <w:right w:val="none" w:sz="0" w:space="0" w:color="auto"/>
                  </w:divBdr>
                </w:div>
              </w:divsChild>
            </w:div>
            <w:div w:id="105470897">
              <w:marLeft w:val="0"/>
              <w:marRight w:val="0"/>
              <w:marTop w:val="0"/>
              <w:marBottom w:val="0"/>
              <w:divBdr>
                <w:top w:val="none" w:sz="0" w:space="0" w:color="auto"/>
                <w:left w:val="none" w:sz="0" w:space="0" w:color="auto"/>
                <w:bottom w:val="none" w:sz="0" w:space="0" w:color="auto"/>
                <w:right w:val="none" w:sz="0" w:space="0" w:color="auto"/>
              </w:divBdr>
              <w:divsChild>
                <w:div w:id="1912347960">
                  <w:marLeft w:val="0"/>
                  <w:marRight w:val="0"/>
                  <w:marTop w:val="0"/>
                  <w:marBottom w:val="0"/>
                  <w:divBdr>
                    <w:top w:val="none" w:sz="0" w:space="0" w:color="auto"/>
                    <w:left w:val="none" w:sz="0" w:space="0" w:color="auto"/>
                    <w:bottom w:val="none" w:sz="0" w:space="0" w:color="auto"/>
                    <w:right w:val="none" w:sz="0" w:space="0" w:color="auto"/>
                  </w:divBdr>
                </w:div>
              </w:divsChild>
            </w:div>
            <w:div w:id="110705399">
              <w:marLeft w:val="0"/>
              <w:marRight w:val="0"/>
              <w:marTop w:val="0"/>
              <w:marBottom w:val="0"/>
              <w:divBdr>
                <w:top w:val="none" w:sz="0" w:space="0" w:color="auto"/>
                <w:left w:val="none" w:sz="0" w:space="0" w:color="auto"/>
                <w:bottom w:val="none" w:sz="0" w:space="0" w:color="auto"/>
                <w:right w:val="none" w:sz="0" w:space="0" w:color="auto"/>
              </w:divBdr>
              <w:divsChild>
                <w:div w:id="1987666894">
                  <w:marLeft w:val="0"/>
                  <w:marRight w:val="0"/>
                  <w:marTop w:val="0"/>
                  <w:marBottom w:val="0"/>
                  <w:divBdr>
                    <w:top w:val="none" w:sz="0" w:space="0" w:color="auto"/>
                    <w:left w:val="none" w:sz="0" w:space="0" w:color="auto"/>
                    <w:bottom w:val="none" w:sz="0" w:space="0" w:color="auto"/>
                    <w:right w:val="none" w:sz="0" w:space="0" w:color="auto"/>
                  </w:divBdr>
                </w:div>
              </w:divsChild>
            </w:div>
            <w:div w:id="291441175">
              <w:marLeft w:val="0"/>
              <w:marRight w:val="0"/>
              <w:marTop w:val="0"/>
              <w:marBottom w:val="0"/>
              <w:divBdr>
                <w:top w:val="none" w:sz="0" w:space="0" w:color="auto"/>
                <w:left w:val="none" w:sz="0" w:space="0" w:color="auto"/>
                <w:bottom w:val="none" w:sz="0" w:space="0" w:color="auto"/>
                <w:right w:val="none" w:sz="0" w:space="0" w:color="auto"/>
              </w:divBdr>
              <w:divsChild>
                <w:div w:id="1714188777">
                  <w:marLeft w:val="0"/>
                  <w:marRight w:val="0"/>
                  <w:marTop w:val="0"/>
                  <w:marBottom w:val="0"/>
                  <w:divBdr>
                    <w:top w:val="none" w:sz="0" w:space="0" w:color="auto"/>
                    <w:left w:val="none" w:sz="0" w:space="0" w:color="auto"/>
                    <w:bottom w:val="none" w:sz="0" w:space="0" w:color="auto"/>
                    <w:right w:val="none" w:sz="0" w:space="0" w:color="auto"/>
                  </w:divBdr>
                </w:div>
              </w:divsChild>
            </w:div>
            <w:div w:id="441799179">
              <w:marLeft w:val="0"/>
              <w:marRight w:val="0"/>
              <w:marTop w:val="0"/>
              <w:marBottom w:val="0"/>
              <w:divBdr>
                <w:top w:val="none" w:sz="0" w:space="0" w:color="auto"/>
                <w:left w:val="none" w:sz="0" w:space="0" w:color="auto"/>
                <w:bottom w:val="none" w:sz="0" w:space="0" w:color="auto"/>
                <w:right w:val="none" w:sz="0" w:space="0" w:color="auto"/>
              </w:divBdr>
              <w:divsChild>
                <w:div w:id="195049910">
                  <w:marLeft w:val="0"/>
                  <w:marRight w:val="0"/>
                  <w:marTop w:val="0"/>
                  <w:marBottom w:val="0"/>
                  <w:divBdr>
                    <w:top w:val="none" w:sz="0" w:space="0" w:color="auto"/>
                    <w:left w:val="none" w:sz="0" w:space="0" w:color="auto"/>
                    <w:bottom w:val="none" w:sz="0" w:space="0" w:color="auto"/>
                    <w:right w:val="none" w:sz="0" w:space="0" w:color="auto"/>
                  </w:divBdr>
                </w:div>
              </w:divsChild>
            </w:div>
            <w:div w:id="449325741">
              <w:marLeft w:val="0"/>
              <w:marRight w:val="0"/>
              <w:marTop w:val="0"/>
              <w:marBottom w:val="0"/>
              <w:divBdr>
                <w:top w:val="none" w:sz="0" w:space="0" w:color="auto"/>
                <w:left w:val="none" w:sz="0" w:space="0" w:color="auto"/>
                <w:bottom w:val="none" w:sz="0" w:space="0" w:color="auto"/>
                <w:right w:val="none" w:sz="0" w:space="0" w:color="auto"/>
              </w:divBdr>
              <w:divsChild>
                <w:div w:id="430783186">
                  <w:marLeft w:val="0"/>
                  <w:marRight w:val="0"/>
                  <w:marTop w:val="0"/>
                  <w:marBottom w:val="0"/>
                  <w:divBdr>
                    <w:top w:val="none" w:sz="0" w:space="0" w:color="auto"/>
                    <w:left w:val="none" w:sz="0" w:space="0" w:color="auto"/>
                    <w:bottom w:val="none" w:sz="0" w:space="0" w:color="auto"/>
                    <w:right w:val="none" w:sz="0" w:space="0" w:color="auto"/>
                  </w:divBdr>
                </w:div>
              </w:divsChild>
            </w:div>
            <w:div w:id="540362905">
              <w:marLeft w:val="0"/>
              <w:marRight w:val="0"/>
              <w:marTop w:val="0"/>
              <w:marBottom w:val="0"/>
              <w:divBdr>
                <w:top w:val="none" w:sz="0" w:space="0" w:color="auto"/>
                <w:left w:val="none" w:sz="0" w:space="0" w:color="auto"/>
                <w:bottom w:val="none" w:sz="0" w:space="0" w:color="auto"/>
                <w:right w:val="none" w:sz="0" w:space="0" w:color="auto"/>
              </w:divBdr>
              <w:divsChild>
                <w:div w:id="914628110">
                  <w:marLeft w:val="0"/>
                  <w:marRight w:val="0"/>
                  <w:marTop w:val="0"/>
                  <w:marBottom w:val="0"/>
                  <w:divBdr>
                    <w:top w:val="none" w:sz="0" w:space="0" w:color="auto"/>
                    <w:left w:val="none" w:sz="0" w:space="0" w:color="auto"/>
                    <w:bottom w:val="none" w:sz="0" w:space="0" w:color="auto"/>
                    <w:right w:val="none" w:sz="0" w:space="0" w:color="auto"/>
                  </w:divBdr>
                </w:div>
              </w:divsChild>
            </w:div>
            <w:div w:id="567425183">
              <w:marLeft w:val="0"/>
              <w:marRight w:val="0"/>
              <w:marTop w:val="0"/>
              <w:marBottom w:val="0"/>
              <w:divBdr>
                <w:top w:val="none" w:sz="0" w:space="0" w:color="auto"/>
                <w:left w:val="none" w:sz="0" w:space="0" w:color="auto"/>
                <w:bottom w:val="none" w:sz="0" w:space="0" w:color="auto"/>
                <w:right w:val="none" w:sz="0" w:space="0" w:color="auto"/>
              </w:divBdr>
              <w:divsChild>
                <w:div w:id="1175729840">
                  <w:marLeft w:val="0"/>
                  <w:marRight w:val="0"/>
                  <w:marTop w:val="0"/>
                  <w:marBottom w:val="0"/>
                  <w:divBdr>
                    <w:top w:val="none" w:sz="0" w:space="0" w:color="auto"/>
                    <w:left w:val="none" w:sz="0" w:space="0" w:color="auto"/>
                    <w:bottom w:val="none" w:sz="0" w:space="0" w:color="auto"/>
                    <w:right w:val="none" w:sz="0" w:space="0" w:color="auto"/>
                  </w:divBdr>
                </w:div>
              </w:divsChild>
            </w:div>
            <w:div w:id="715353622">
              <w:marLeft w:val="0"/>
              <w:marRight w:val="0"/>
              <w:marTop w:val="0"/>
              <w:marBottom w:val="0"/>
              <w:divBdr>
                <w:top w:val="none" w:sz="0" w:space="0" w:color="auto"/>
                <w:left w:val="none" w:sz="0" w:space="0" w:color="auto"/>
                <w:bottom w:val="none" w:sz="0" w:space="0" w:color="auto"/>
                <w:right w:val="none" w:sz="0" w:space="0" w:color="auto"/>
              </w:divBdr>
              <w:divsChild>
                <w:div w:id="619605668">
                  <w:marLeft w:val="0"/>
                  <w:marRight w:val="0"/>
                  <w:marTop w:val="0"/>
                  <w:marBottom w:val="0"/>
                  <w:divBdr>
                    <w:top w:val="none" w:sz="0" w:space="0" w:color="auto"/>
                    <w:left w:val="none" w:sz="0" w:space="0" w:color="auto"/>
                    <w:bottom w:val="none" w:sz="0" w:space="0" w:color="auto"/>
                    <w:right w:val="none" w:sz="0" w:space="0" w:color="auto"/>
                  </w:divBdr>
                </w:div>
              </w:divsChild>
            </w:div>
            <w:div w:id="842747252">
              <w:marLeft w:val="0"/>
              <w:marRight w:val="0"/>
              <w:marTop w:val="0"/>
              <w:marBottom w:val="0"/>
              <w:divBdr>
                <w:top w:val="none" w:sz="0" w:space="0" w:color="auto"/>
                <w:left w:val="none" w:sz="0" w:space="0" w:color="auto"/>
                <w:bottom w:val="none" w:sz="0" w:space="0" w:color="auto"/>
                <w:right w:val="none" w:sz="0" w:space="0" w:color="auto"/>
              </w:divBdr>
              <w:divsChild>
                <w:div w:id="1032342351">
                  <w:marLeft w:val="0"/>
                  <w:marRight w:val="0"/>
                  <w:marTop w:val="0"/>
                  <w:marBottom w:val="0"/>
                  <w:divBdr>
                    <w:top w:val="none" w:sz="0" w:space="0" w:color="auto"/>
                    <w:left w:val="none" w:sz="0" w:space="0" w:color="auto"/>
                    <w:bottom w:val="none" w:sz="0" w:space="0" w:color="auto"/>
                    <w:right w:val="none" w:sz="0" w:space="0" w:color="auto"/>
                  </w:divBdr>
                </w:div>
              </w:divsChild>
            </w:div>
            <w:div w:id="1000540579">
              <w:marLeft w:val="0"/>
              <w:marRight w:val="0"/>
              <w:marTop w:val="0"/>
              <w:marBottom w:val="0"/>
              <w:divBdr>
                <w:top w:val="none" w:sz="0" w:space="0" w:color="auto"/>
                <w:left w:val="none" w:sz="0" w:space="0" w:color="auto"/>
                <w:bottom w:val="none" w:sz="0" w:space="0" w:color="auto"/>
                <w:right w:val="none" w:sz="0" w:space="0" w:color="auto"/>
              </w:divBdr>
              <w:divsChild>
                <w:div w:id="2098819251">
                  <w:marLeft w:val="0"/>
                  <w:marRight w:val="0"/>
                  <w:marTop w:val="0"/>
                  <w:marBottom w:val="0"/>
                  <w:divBdr>
                    <w:top w:val="none" w:sz="0" w:space="0" w:color="auto"/>
                    <w:left w:val="none" w:sz="0" w:space="0" w:color="auto"/>
                    <w:bottom w:val="none" w:sz="0" w:space="0" w:color="auto"/>
                    <w:right w:val="none" w:sz="0" w:space="0" w:color="auto"/>
                  </w:divBdr>
                </w:div>
              </w:divsChild>
            </w:div>
            <w:div w:id="1126042620">
              <w:marLeft w:val="0"/>
              <w:marRight w:val="0"/>
              <w:marTop w:val="0"/>
              <w:marBottom w:val="0"/>
              <w:divBdr>
                <w:top w:val="none" w:sz="0" w:space="0" w:color="auto"/>
                <w:left w:val="none" w:sz="0" w:space="0" w:color="auto"/>
                <w:bottom w:val="none" w:sz="0" w:space="0" w:color="auto"/>
                <w:right w:val="none" w:sz="0" w:space="0" w:color="auto"/>
              </w:divBdr>
              <w:divsChild>
                <w:div w:id="747191565">
                  <w:marLeft w:val="0"/>
                  <w:marRight w:val="0"/>
                  <w:marTop w:val="0"/>
                  <w:marBottom w:val="0"/>
                  <w:divBdr>
                    <w:top w:val="none" w:sz="0" w:space="0" w:color="auto"/>
                    <w:left w:val="none" w:sz="0" w:space="0" w:color="auto"/>
                    <w:bottom w:val="none" w:sz="0" w:space="0" w:color="auto"/>
                    <w:right w:val="none" w:sz="0" w:space="0" w:color="auto"/>
                  </w:divBdr>
                </w:div>
              </w:divsChild>
            </w:div>
            <w:div w:id="1303148468">
              <w:marLeft w:val="0"/>
              <w:marRight w:val="0"/>
              <w:marTop w:val="0"/>
              <w:marBottom w:val="0"/>
              <w:divBdr>
                <w:top w:val="none" w:sz="0" w:space="0" w:color="auto"/>
                <w:left w:val="none" w:sz="0" w:space="0" w:color="auto"/>
                <w:bottom w:val="none" w:sz="0" w:space="0" w:color="auto"/>
                <w:right w:val="none" w:sz="0" w:space="0" w:color="auto"/>
              </w:divBdr>
              <w:divsChild>
                <w:div w:id="1914779357">
                  <w:marLeft w:val="0"/>
                  <w:marRight w:val="0"/>
                  <w:marTop w:val="0"/>
                  <w:marBottom w:val="0"/>
                  <w:divBdr>
                    <w:top w:val="none" w:sz="0" w:space="0" w:color="auto"/>
                    <w:left w:val="none" w:sz="0" w:space="0" w:color="auto"/>
                    <w:bottom w:val="none" w:sz="0" w:space="0" w:color="auto"/>
                    <w:right w:val="none" w:sz="0" w:space="0" w:color="auto"/>
                  </w:divBdr>
                </w:div>
              </w:divsChild>
            </w:div>
            <w:div w:id="1373263476">
              <w:marLeft w:val="0"/>
              <w:marRight w:val="0"/>
              <w:marTop w:val="0"/>
              <w:marBottom w:val="0"/>
              <w:divBdr>
                <w:top w:val="none" w:sz="0" w:space="0" w:color="auto"/>
                <w:left w:val="none" w:sz="0" w:space="0" w:color="auto"/>
                <w:bottom w:val="none" w:sz="0" w:space="0" w:color="auto"/>
                <w:right w:val="none" w:sz="0" w:space="0" w:color="auto"/>
              </w:divBdr>
              <w:divsChild>
                <w:div w:id="1379471960">
                  <w:marLeft w:val="0"/>
                  <w:marRight w:val="0"/>
                  <w:marTop w:val="0"/>
                  <w:marBottom w:val="0"/>
                  <w:divBdr>
                    <w:top w:val="none" w:sz="0" w:space="0" w:color="auto"/>
                    <w:left w:val="none" w:sz="0" w:space="0" w:color="auto"/>
                    <w:bottom w:val="none" w:sz="0" w:space="0" w:color="auto"/>
                    <w:right w:val="none" w:sz="0" w:space="0" w:color="auto"/>
                  </w:divBdr>
                </w:div>
              </w:divsChild>
            </w:div>
            <w:div w:id="1598562923">
              <w:marLeft w:val="0"/>
              <w:marRight w:val="0"/>
              <w:marTop w:val="0"/>
              <w:marBottom w:val="0"/>
              <w:divBdr>
                <w:top w:val="none" w:sz="0" w:space="0" w:color="auto"/>
                <w:left w:val="none" w:sz="0" w:space="0" w:color="auto"/>
                <w:bottom w:val="none" w:sz="0" w:space="0" w:color="auto"/>
                <w:right w:val="none" w:sz="0" w:space="0" w:color="auto"/>
              </w:divBdr>
              <w:divsChild>
                <w:div w:id="1249383638">
                  <w:marLeft w:val="0"/>
                  <w:marRight w:val="0"/>
                  <w:marTop w:val="0"/>
                  <w:marBottom w:val="0"/>
                  <w:divBdr>
                    <w:top w:val="none" w:sz="0" w:space="0" w:color="auto"/>
                    <w:left w:val="none" w:sz="0" w:space="0" w:color="auto"/>
                    <w:bottom w:val="none" w:sz="0" w:space="0" w:color="auto"/>
                    <w:right w:val="none" w:sz="0" w:space="0" w:color="auto"/>
                  </w:divBdr>
                </w:div>
              </w:divsChild>
            </w:div>
            <w:div w:id="1649016872">
              <w:marLeft w:val="0"/>
              <w:marRight w:val="0"/>
              <w:marTop w:val="0"/>
              <w:marBottom w:val="0"/>
              <w:divBdr>
                <w:top w:val="none" w:sz="0" w:space="0" w:color="auto"/>
                <w:left w:val="none" w:sz="0" w:space="0" w:color="auto"/>
                <w:bottom w:val="none" w:sz="0" w:space="0" w:color="auto"/>
                <w:right w:val="none" w:sz="0" w:space="0" w:color="auto"/>
              </w:divBdr>
              <w:divsChild>
                <w:div w:id="402069274">
                  <w:marLeft w:val="0"/>
                  <w:marRight w:val="0"/>
                  <w:marTop w:val="0"/>
                  <w:marBottom w:val="0"/>
                  <w:divBdr>
                    <w:top w:val="none" w:sz="0" w:space="0" w:color="auto"/>
                    <w:left w:val="none" w:sz="0" w:space="0" w:color="auto"/>
                    <w:bottom w:val="none" w:sz="0" w:space="0" w:color="auto"/>
                    <w:right w:val="none" w:sz="0" w:space="0" w:color="auto"/>
                  </w:divBdr>
                </w:div>
              </w:divsChild>
            </w:div>
            <w:div w:id="1655142556">
              <w:marLeft w:val="0"/>
              <w:marRight w:val="0"/>
              <w:marTop w:val="0"/>
              <w:marBottom w:val="0"/>
              <w:divBdr>
                <w:top w:val="none" w:sz="0" w:space="0" w:color="auto"/>
                <w:left w:val="none" w:sz="0" w:space="0" w:color="auto"/>
                <w:bottom w:val="none" w:sz="0" w:space="0" w:color="auto"/>
                <w:right w:val="none" w:sz="0" w:space="0" w:color="auto"/>
              </w:divBdr>
              <w:divsChild>
                <w:div w:id="1759402747">
                  <w:marLeft w:val="0"/>
                  <w:marRight w:val="0"/>
                  <w:marTop w:val="0"/>
                  <w:marBottom w:val="0"/>
                  <w:divBdr>
                    <w:top w:val="none" w:sz="0" w:space="0" w:color="auto"/>
                    <w:left w:val="none" w:sz="0" w:space="0" w:color="auto"/>
                    <w:bottom w:val="none" w:sz="0" w:space="0" w:color="auto"/>
                    <w:right w:val="none" w:sz="0" w:space="0" w:color="auto"/>
                  </w:divBdr>
                </w:div>
              </w:divsChild>
            </w:div>
            <w:div w:id="1677730181">
              <w:marLeft w:val="0"/>
              <w:marRight w:val="0"/>
              <w:marTop w:val="0"/>
              <w:marBottom w:val="0"/>
              <w:divBdr>
                <w:top w:val="none" w:sz="0" w:space="0" w:color="auto"/>
                <w:left w:val="none" w:sz="0" w:space="0" w:color="auto"/>
                <w:bottom w:val="none" w:sz="0" w:space="0" w:color="auto"/>
                <w:right w:val="none" w:sz="0" w:space="0" w:color="auto"/>
              </w:divBdr>
              <w:divsChild>
                <w:div w:id="1034647673">
                  <w:marLeft w:val="0"/>
                  <w:marRight w:val="0"/>
                  <w:marTop w:val="0"/>
                  <w:marBottom w:val="0"/>
                  <w:divBdr>
                    <w:top w:val="none" w:sz="0" w:space="0" w:color="auto"/>
                    <w:left w:val="none" w:sz="0" w:space="0" w:color="auto"/>
                    <w:bottom w:val="none" w:sz="0" w:space="0" w:color="auto"/>
                    <w:right w:val="none" w:sz="0" w:space="0" w:color="auto"/>
                  </w:divBdr>
                </w:div>
              </w:divsChild>
            </w:div>
            <w:div w:id="1682589881">
              <w:marLeft w:val="0"/>
              <w:marRight w:val="0"/>
              <w:marTop w:val="0"/>
              <w:marBottom w:val="0"/>
              <w:divBdr>
                <w:top w:val="none" w:sz="0" w:space="0" w:color="auto"/>
                <w:left w:val="none" w:sz="0" w:space="0" w:color="auto"/>
                <w:bottom w:val="none" w:sz="0" w:space="0" w:color="auto"/>
                <w:right w:val="none" w:sz="0" w:space="0" w:color="auto"/>
              </w:divBdr>
              <w:divsChild>
                <w:div w:id="8853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7382">
      <w:bodyDiv w:val="1"/>
      <w:marLeft w:val="0"/>
      <w:marRight w:val="0"/>
      <w:marTop w:val="0"/>
      <w:marBottom w:val="0"/>
      <w:divBdr>
        <w:top w:val="none" w:sz="0" w:space="0" w:color="auto"/>
        <w:left w:val="none" w:sz="0" w:space="0" w:color="auto"/>
        <w:bottom w:val="none" w:sz="0" w:space="0" w:color="auto"/>
        <w:right w:val="none" w:sz="0" w:space="0" w:color="auto"/>
      </w:divBdr>
      <w:divsChild>
        <w:div w:id="1411078316">
          <w:marLeft w:val="0"/>
          <w:marRight w:val="0"/>
          <w:marTop w:val="0"/>
          <w:marBottom w:val="0"/>
          <w:divBdr>
            <w:top w:val="none" w:sz="0" w:space="0" w:color="auto"/>
            <w:left w:val="none" w:sz="0" w:space="0" w:color="auto"/>
            <w:bottom w:val="none" w:sz="0" w:space="0" w:color="auto"/>
            <w:right w:val="none" w:sz="0" w:space="0" w:color="auto"/>
          </w:divBdr>
          <w:divsChild>
            <w:div w:id="10765269">
              <w:marLeft w:val="0"/>
              <w:marRight w:val="0"/>
              <w:marTop w:val="0"/>
              <w:marBottom w:val="0"/>
              <w:divBdr>
                <w:top w:val="none" w:sz="0" w:space="0" w:color="auto"/>
                <w:left w:val="none" w:sz="0" w:space="0" w:color="auto"/>
                <w:bottom w:val="none" w:sz="0" w:space="0" w:color="auto"/>
                <w:right w:val="none" w:sz="0" w:space="0" w:color="auto"/>
              </w:divBdr>
              <w:divsChild>
                <w:div w:id="1855000300">
                  <w:marLeft w:val="0"/>
                  <w:marRight w:val="0"/>
                  <w:marTop w:val="0"/>
                  <w:marBottom w:val="0"/>
                  <w:divBdr>
                    <w:top w:val="none" w:sz="0" w:space="0" w:color="auto"/>
                    <w:left w:val="none" w:sz="0" w:space="0" w:color="auto"/>
                    <w:bottom w:val="none" w:sz="0" w:space="0" w:color="auto"/>
                    <w:right w:val="none" w:sz="0" w:space="0" w:color="auto"/>
                  </w:divBdr>
                </w:div>
              </w:divsChild>
            </w:div>
            <w:div w:id="21637667">
              <w:marLeft w:val="0"/>
              <w:marRight w:val="0"/>
              <w:marTop w:val="0"/>
              <w:marBottom w:val="0"/>
              <w:divBdr>
                <w:top w:val="none" w:sz="0" w:space="0" w:color="auto"/>
                <w:left w:val="none" w:sz="0" w:space="0" w:color="auto"/>
                <w:bottom w:val="none" w:sz="0" w:space="0" w:color="auto"/>
                <w:right w:val="none" w:sz="0" w:space="0" w:color="auto"/>
              </w:divBdr>
              <w:divsChild>
                <w:div w:id="1961258599">
                  <w:marLeft w:val="0"/>
                  <w:marRight w:val="0"/>
                  <w:marTop w:val="0"/>
                  <w:marBottom w:val="0"/>
                  <w:divBdr>
                    <w:top w:val="none" w:sz="0" w:space="0" w:color="auto"/>
                    <w:left w:val="none" w:sz="0" w:space="0" w:color="auto"/>
                    <w:bottom w:val="none" w:sz="0" w:space="0" w:color="auto"/>
                    <w:right w:val="none" w:sz="0" w:space="0" w:color="auto"/>
                  </w:divBdr>
                </w:div>
              </w:divsChild>
            </w:div>
            <w:div w:id="127819837">
              <w:marLeft w:val="0"/>
              <w:marRight w:val="0"/>
              <w:marTop w:val="0"/>
              <w:marBottom w:val="0"/>
              <w:divBdr>
                <w:top w:val="none" w:sz="0" w:space="0" w:color="auto"/>
                <w:left w:val="none" w:sz="0" w:space="0" w:color="auto"/>
                <w:bottom w:val="none" w:sz="0" w:space="0" w:color="auto"/>
                <w:right w:val="none" w:sz="0" w:space="0" w:color="auto"/>
              </w:divBdr>
              <w:divsChild>
                <w:div w:id="446511975">
                  <w:marLeft w:val="0"/>
                  <w:marRight w:val="0"/>
                  <w:marTop w:val="0"/>
                  <w:marBottom w:val="0"/>
                  <w:divBdr>
                    <w:top w:val="none" w:sz="0" w:space="0" w:color="auto"/>
                    <w:left w:val="none" w:sz="0" w:space="0" w:color="auto"/>
                    <w:bottom w:val="none" w:sz="0" w:space="0" w:color="auto"/>
                    <w:right w:val="none" w:sz="0" w:space="0" w:color="auto"/>
                  </w:divBdr>
                </w:div>
              </w:divsChild>
            </w:div>
            <w:div w:id="184827429">
              <w:marLeft w:val="0"/>
              <w:marRight w:val="0"/>
              <w:marTop w:val="0"/>
              <w:marBottom w:val="0"/>
              <w:divBdr>
                <w:top w:val="none" w:sz="0" w:space="0" w:color="auto"/>
                <w:left w:val="none" w:sz="0" w:space="0" w:color="auto"/>
                <w:bottom w:val="none" w:sz="0" w:space="0" w:color="auto"/>
                <w:right w:val="none" w:sz="0" w:space="0" w:color="auto"/>
              </w:divBdr>
              <w:divsChild>
                <w:div w:id="545796543">
                  <w:marLeft w:val="0"/>
                  <w:marRight w:val="0"/>
                  <w:marTop w:val="0"/>
                  <w:marBottom w:val="0"/>
                  <w:divBdr>
                    <w:top w:val="none" w:sz="0" w:space="0" w:color="auto"/>
                    <w:left w:val="none" w:sz="0" w:space="0" w:color="auto"/>
                    <w:bottom w:val="none" w:sz="0" w:space="0" w:color="auto"/>
                    <w:right w:val="none" w:sz="0" w:space="0" w:color="auto"/>
                  </w:divBdr>
                </w:div>
              </w:divsChild>
            </w:div>
            <w:div w:id="722948289">
              <w:marLeft w:val="0"/>
              <w:marRight w:val="0"/>
              <w:marTop w:val="0"/>
              <w:marBottom w:val="0"/>
              <w:divBdr>
                <w:top w:val="none" w:sz="0" w:space="0" w:color="auto"/>
                <w:left w:val="none" w:sz="0" w:space="0" w:color="auto"/>
                <w:bottom w:val="none" w:sz="0" w:space="0" w:color="auto"/>
                <w:right w:val="none" w:sz="0" w:space="0" w:color="auto"/>
              </w:divBdr>
              <w:divsChild>
                <w:div w:id="39745559">
                  <w:marLeft w:val="0"/>
                  <w:marRight w:val="0"/>
                  <w:marTop w:val="0"/>
                  <w:marBottom w:val="0"/>
                  <w:divBdr>
                    <w:top w:val="none" w:sz="0" w:space="0" w:color="auto"/>
                    <w:left w:val="none" w:sz="0" w:space="0" w:color="auto"/>
                    <w:bottom w:val="none" w:sz="0" w:space="0" w:color="auto"/>
                    <w:right w:val="none" w:sz="0" w:space="0" w:color="auto"/>
                  </w:divBdr>
                </w:div>
              </w:divsChild>
            </w:div>
            <w:div w:id="797912184">
              <w:marLeft w:val="0"/>
              <w:marRight w:val="0"/>
              <w:marTop w:val="0"/>
              <w:marBottom w:val="0"/>
              <w:divBdr>
                <w:top w:val="none" w:sz="0" w:space="0" w:color="auto"/>
                <w:left w:val="none" w:sz="0" w:space="0" w:color="auto"/>
                <w:bottom w:val="none" w:sz="0" w:space="0" w:color="auto"/>
                <w:right w:val="none" w:sz="0" w:space="0" w:color="auto"/>
              </w:divBdr>
              <w:divsChild>
                <w:div w:id="905648351">
                  <w:marLeft w:val="0"/>
                  <w:marRight w:val="0"/>
                  <w:marTop w:val="0"/>
                  <w:marBottom w:val="0"/>
                  <w:divBdr>
                    <w:top w:val="none" w:sz="0" w:space="0" w:color="auto"/>
                    <w:left w:val="none" w:sz="0" w:space="0" w:color="auto"/>
                    <w:bottom w:val="none" w:sz="0" w:space="0" w:color="auto"/>
                    <w:right w:val="none" w:sz="0" w:space="0" w:color="auto"/>
                  </w:divBdr>
                </w:div>
              </w:divsChild>
            </w:div>
            <w:div w:id="819689773">
              <w:marLeft w:val="0"/>
              <w:marRight w:val="0"/>
              <w:marTop w:val="0"/>
              <w:marBottom w:val="0"/>
              <w:divBdr>
                <w:top w:val="none" w:sz="0" w:space="0" w:color="auto"/>
                <w:left w:val="none" w:sz="0" w:space="0" w:color="auto"/>
                <w:bottom w:val="none" w:sz="0" w:space="0" w:color="auto"/>
                <w:right w:val="none" w:sz="0" w:space="0" w:color="auto"/>
              </w:divBdr>
              <w:divsChild>
                <w:div w:id="835220066">
                  <w:marLeft w:val="0"/>
                  <w:marRight w:val="0"/>
                  <w:marTop w:val="0"/>
                  <w:marBottom w:val="0"/>
                  <w:divBdr>
                    <w:top w:val="none" w:sz="0" w:space="0" w:color="auto"/>
                    <w:left w:val="none" w:sz="0" w:space="0" w:color="auto"/>
                    <w:bottom w:val="none" w:sz="0" w:space="0" w:color="auto"/>
                    <w:right w:val="none" w:sz="0" w:space="0" w:color="auto"/>
                  </w:divBdr>
                </w:div>
              </w:divsChild>
            </w:div>
            <w:div w:id="881984046">
              <w:marLeft w:val="0"/>
              <w:marRight w:val="0"/>
              <w:marTop w:val="0"/>
              <w:marBottom w:val="0"/>
              <w:divBdr>
                <w:top w:val="none" w:sz="0" w:space="0" w:color="auto"/>
                <w:left w:val="none" w:sz="0" w:space="0" w:color="auto"/>
                <w:bottom w:val="none" w:sz="0" w:space="0" w:color="auto"/>
                <w:right w:val="none" w:sz="0" w:space="0" w:color="auto"/>
              </w:divBdr>
              <w:divsChild>
                <w:div w:id="388455468">
                  <w:marLeft w:val="0"/>
                  <w:marRight w:val="0"/>
                  <w:marTop w:val="0"/>
                  <w:marBottom w:val="0"/>
                  <w:divBdr>
                    <w:top w:val="none" w:sz="0" w:space="0" w:color="auto"/>
                    <w:left w:val="none" w:sz="0" w:space="0" w:color="auto"/>
                    <w:bottom w:val="none" w:sz="0" w:space="0" w:color="auto"/>
                    <w:right w:val="none" w:sz="0" w:space="0" w:color="auto"/>
                  </w:divBdr>
                </w:div>
              </w:divsChild>
            </w:div>
            <w:div w:id="949050631">
              <w:marLeft w:val="0"/>
              <w:marRight w:val="0"/>
              <w:marTop w:val="0"/>
              <w:marBottom w:val="0"/>
              <w:divBdr>
                <w:top w:val="none" w:sz="0" w:space="0" w:color="auto"/>
                <w:left w:val="none" w:sz="0" w:space="0" w:color="auto"/>
                <w:bottom w:val="none" w:sz="0" w:space="0" w:color="auto"/>
                <w:right w:val="none" w:sz="0" w:space="0" w:color="auto"/>
              </w:divBdr>
              <w:divsChild>
                <w:div w:id="61493362">
                  <w:marLeft w:val="0"/>
                  <w:marRight w:val="0"/>
                  <w:marTop w:val="0"/>
                  <w:marBottom w:val="0"/>
                  <w:divBdr>
                    <w:top w:val="none" w:sz="0" w:space="0" w:color="auto"/>
                    <w:left w:val="none" w:sz="0" w:space="0" w:color="auto"/>
                    <w:bottom w:val="none" w:sz="0" w:space="0" w:color="auto"/>
                    <w:right w:val="none" w:sz="0" w:space="0" w:color="auto"/>
                  </w:divBdr>
                </w:div>
              </w:divsChild>
            </w:div>
            <w:div w:id="985361096">
              <w:marLeft w:val="0"/>
              <w:marRight w:val="0"/>
              <w:marTop w:val="0"/>
              <w:marBottom w:val="0"/>
              <w:divBdr>
                <w:top w:val="none" w:sz="0" w:space="0" w:color="auto"/>
                <w:left w:val="none" w:sz="0" w:space="0" w:color="auto"/>
                <w:bottom w:val="none" w:sz="0" w:space="0" w:color="auto"/>
                <w:right w:val="none" w:sz="0" w:space="0" w:color="auto"/>
              </w:divBdr>
              <w:divsChild>
                <w:div w:id="1567062273">
                  <w:marLeft w:val="0"/>
                  <w:marRight w:val="0"/>
                  <w:marTop w:val="0"/>
                  <w:marBottom w:val="0"/>
                  <w:divBdr>
                    <w:top w:val="none" w:sz="0" w:space="0" w:color="auto"/>
                    <w:left w:val="none" w:sz="0" w:space="0" w:color="auto"/>
                    <w:bottom w:val="none" w:sz="0" w:space="0" w:color="auto"/>
                    <w:right w:val="none" w:sz="0" w:space="0" w:color="auto"/>
                  </w:divBdr>
                </w:div>
              </w:divsChild>
            </w:div>
            <w:div w:id="1334799329">
              <w:marLeft w:val="0"/>
              <w:marRight w:val="0"/>
              <w:marTop w:val="0"/>
              <w:marBottom w:val="0"/>
              <w:divBdr>
                <w:top w:val="none" w:sz="0" w:space="0" w:color="auto"/>
                <w:left w:val="none" w:sz="0" w:space="0" w:color="auto"/>
                <w:bottom w:val="none" w:sz="0" w:space="0" w:color="auto"/>
                <w:right w:val="none" w:sz="0" w:space="0" w:color="auto"/>
              </w:divBdr>
              <w:divsChild>
                <w:div w:id="215170761">
                  <w:marLeft w:val="0"/>
                  <w:marRight w:val="0"/>
                  <w:marTop w:val="0"/>
                  <w:marBottom w:val="0"/>
                  <w:divBdr>
                    <w:top w:val="none" w:sz="0" w:space="0" w:color="auto"/>
                    <w:left w:val="none" w:sz="0" w:space="0" w:color="auto"/>
                    <w:bottom w:val="none" w:sz="0" w:space="0" w:color="auto"/>
                    <w:right w:val="none" w:sz="0" w:space="0" w:color="auto"/>
                  </w:divBdr>
                </w:div>
              </w:divsChild>
            </w:div>
            <w:div w:id="1344820657">
              <w:marLeft w:val="0"/>
              <w:marRight w:val="0"/>
              <w:marTop w:val="0"/>
              <w:marBottom w:val="0"/>
              <w:divBdr>
                <w:top w:val="none" w:sz="0" w:space="0" w:color="auto"/>
                <w:left w:val="none" w:sz="0" w:space="0" w:color="auto"/>
                <w:bottom w:val="none" w:sz="0" w:space="0" w:color="auto"/>
                <w:right w:val="none" w:sz="0" w:space="0" w:color="auto"/>
              </w:divBdr>
              <w:divsChild>
                <w:div w:id="1473206137">
                  <w:marLeft w:val="0"/>
                  <w:marRight w:val="0"/>
                  <w:marTop w:val="0"/>
                  <w:marBottom w:val="0"/>
                  <w:divBdr>
                    <w:top w:val="none" w:sz="0" w:space="0" w:color="auto"/>
                    <w:left w:val="none" w:sz="0" w:space="0" w:color="auto"/>
                    <w:bottom w:val="none" w:sz="0" w:space="0" w:color="auto"/>
                    <w:right w:val="none" w:sz="0" w:space="0" w:color="auto"/>
                  </w:divBdr>
                </w:div>
              </w:divsChild>
            </w:div>
            <w:div w:id="1422607224">
              <w:marLeft w:val="0"/>
              <w:marRight w:val="0"/>
              <w:marTop w:val="0"/>
              <w:marBottom w:val="0"/>
              <w:divBdr>
                <w:top w:val="none" w:sz="0" w:space="0" w:color="auto"/>
                <w:left w:val="none" w:sz="0" w:space="0" w:color="auto"/>
                <w:bottom w:val="none" w:sz="0" w:space="0" w:color="auto"/>
                <w:right w:val="none" w:sz="0" w:space="0" w:color="auto"/>
              </w:divBdr>
              <w:divsChild>
                <w:div w:id="41952955">
                  <w:marLeft w:val="0"/>
                  <w:marRight w:val="0"/>
                  <w:marTop w:val="0"/>
                  <w:marBottom w:val="0"/>
                  <w:divBdr>
                    <w:top w:val="none" w:sz="0" w:space="0" w:color="auto"/>
                    <w:left w:val="none" w:sz="0" w:space="0" w:color="auto"/>
                    <w:bottom w:val="none" w:sz="0" w:space="0" w:color="auto"/>
                    <w:right w:val="none" w:sz="0" w:space="0" w:color="auto"/>
                  </w:divBdr>
                </w:div>
              </w:divsChild>
            </w:div>
            <w:div w:id="1687638459">
              <w:marLeft w:val="0"/>
              <w:marRight w:val="0"/>
              <w:marTop w:val="0"/>
              <w:marBottom w:val="0"/>
              <w:divBdr>
                <w:top w:val="none" w:sz="0" w:space="0" w:color="auto"/>
                <w:left w:val="none" w:sz="0" w:space="0" w:color="auto"/>
                <w:bottom w:val="none" w:sz="0" w:space="0" w:color="auto"/>
                <w:right w:val="none" w:sz="0" w:space="0" w:color="auto"/>
              </w:divBdr>
              <w:divsChild>
                <w:div w:id="1306397736">
                  <w:marLeft w:val="0"/>
                  <w:marRight w:val="0"/>
                  <w:marTop w:val="0"/>
                  <w:marBottom w:val="0"/>
                  <w:divBdr>
                    <w:top w:val="none" w:sz="0" w:space="0" w:color="auto"/>
                    <w:left w:val="none" w:sz="0" w:space="0" w:color="auto"/>
                    <w:bottom w:val="none" w:sz="0" w:space="0" w:color="auto"/>
                    <w:right w:val="none" w:sz="0" w:space="0" w:color="auto"/>
                  </w:divBdr>
                </w:div>
              </w:divsChild>
            </w:div>
            <w:div w:id="1787848367">
              <w:marLeft w:val="0"/>
              <w:marRight w:val="0"/>
              <w:marTop w:val="0"/>
              <w:marBottom w:val="0"/>
              <w:divBdr>
                <w:top w:val="none" w:sz="0" w:space="0" w:color="auto"/>
                <w:left w:val="none" w:sz="0" w:space="0" w:color="auto"/>
                <w:bottom w:val="none" w:sz="0" w:space="0" w:color="auto"/>
                <w:right w:val="none" w:sz="0" w:space="0" w:color="auto"/>
              </w:divBdr>
              <w:divsChild>
                <w:div w:id="936325950">
                  <w:marLeft w:val="0"/>
                  <w:marRight w:val="0"/>
                  <w:marTop w:val="0"/>
                  <w:marBottom w:val="0"/>
                  <w:divBdr>
                    <w:top w:val="none" w:sz="0" w:space="0" w:color="auto"/>
                    <w:left w:val="none" w:sz="0" w:space="0" w:color="auto"/>
                    <w:bottom w:val="none" w:sz="0" w:space="0" w:color="auto"/>
                    <w:right w:val="none" w:sz="0" w:space="0" w:color="auto"/>
                  </w:divBdr>
                </w:div>
              </w:divsChild>
            </w:div>
            <w:div w:id="1817602921">
              <w:marLeft w:val="0"/>
              <w:marRight w:val="0"/>
              <w:marTop w:val="0"/>
              <w:marBottom w:val="0"/>
              <w:divBdr>
                <w:top w:val="none" w:sz="0" w:space="0" w:color="auto"/>
                <w:left w:val="none" w:sz="0" w:space="0" w:color="auto"/>
                <w:bottom w:val="none" w:sz="0" w:space="0" w:color="auto"/>
                <w:right w:val="none" w:sz="0" w:space="0" w:color="auto"/>
              </w:divBdr>
              <w:divsChild>
                <w:div w:id="914511624">
                  <w:marLeft w:val="0"/>
                  <w:marRight w:val="0"/>
                  <w:marTop w:val="0"/>
                  <w:marBottom w:val="0"/>
                  <w:divBdr>
                    <w:top w:val="none" w:sz="0" w:space="0" w:color="auto"/>
                    <w:left w:val="none" w:sz="0" w:space="0" w:color="auto"/>
                    <w:bottom w:val="none" w:sz="0" w:space="0" w:color="auto"/>
                    <w:right w:val="none" w:sz="0" w:space="0" w:color="auto"/>
                  </w:divBdr>
                </w:div>
              </w:divsChild>
            </w:div>
            <w:div w:id="1861504589">
              <w:marLeft w:val="0"/>
              <w:marRight w:val="0"/>
              <w:marTop w:val="0"/>
              <w:marBottom w:val="0"/>
              <w:divBdr>
                <w:top w:val="none" w:sz="0" w:space="0" w:color="auto"/>
                <w:left w:val="none" w:sz="0" w:space="0" w:color="auto"/>
                <w:bottom w:val="none" w:sz="0" w:space="0" w:color="auto"/>
                <w:right w:val="none" w:sz="0" w:space="0" w:color="auto"/>
              </w:divBdr>
              <w:divsChild>
                <w:div w:id="260068077">
                  <w:marLeft w:val="0"/>
                  <w:marRight w:val="0"/>
                  <w:marTop w:val="0"/>
                  <w:marBottom w:val="0"/>
                  <w:divBdr>
                    <w:top w:val="none" w:sz="0" w:space="0" w:color="auto"/>
                    <w:left w:val="none" w:sz="0" w:space="0" w:color="auto"/>
                    <w:bottom w:val="none" w:sz="0" w:space="0" w:color="auto"/>
                    <w:right w:val="none" w:sz="0" w:space="0" w:color="auto"/>
                  </w:divBdr>
                </w:div>
              </w:divsChild>
            </w:div>
            <w:div w:id="1925991086">
              <w:marLeft w:val="0"/>
              <w:marRight w:val="0"/>
              <w:marTop w:val="0"/>
              <w:marBottom w:val="0"/>
              <w:divBdr>
                <w:top w:val="none" w:sz="0" w:space="0" w:color="auto"/>
                <w:left w:val="none" w:sz="0" w:space="0" w:color="auto"/>
                <w:bottom w:val="none" w:sz="0" w:space="0" w:color="auto"/>
                <w:right w:val="none" w:sz="0" w:space="0" w:color="auto"/>
              </w:divBdr>
              <w:divsChild>
                <w:div w:id="1881436438">
                  <w:marLeft w:val="0"/>
                  <w:marRight w:val="0"/>
                  <w:marTop w:val="0"/>
                  <w:marBottom w:val="0"/>
                  <w:divBdr>
                    <w:top w:val="none" w:sz="0" w:space="0" w:color="auto"/>
                    <w:left w:val="none" w:sz="0" w:space="0" w:color="auto"/>
                    <w:bottom w:val="none" w:sz="0" w:space="0" w:color="auto"/>
                    <w:right w:val="none" w:sz="0" w:space="0" w:color="auto"/>
                  </w:divBdr>
                </w:div>
              </w:divsChild>
            </w:div>
            <w:div w:id="2126194266">
              <w:marLeft w:val="0"/>
              <w:marRight w:val="0"/>
              <w:marTop w:val="0"/>
              <w:marBottom w:val="0"/>
              <w:divBdr>
                <w:top w:val="none" w:sz="0" w:space="0" w:color="auto"/>
                <w:left w:val="none" w:sz="0" w:space="0" w:color="auto"/>
                <w:bottom w:val="none" w:sz="0" w:space="0" w:color="auto"/>
                <w:right w:val="none" w:sz="0" w:space="0" w:color="auto"/>
              </w:divBdr>
              <w:divsChild>
                <w:div w:id="702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88780">
      <w:bodyDiv w:val="1"/>
      <w:marLeft w:val="0"/>
      <w:marRight w:val="0"/>
      <w:marTop w:val="0"/>
      <w:marBottom w:val="0"/>
      <w:divBdr>
        <w:top w:val="none" w:sz="0" w:space="0" w:color="auto"/>
        <w:left w:val="none" w:sz="0" w:space="0" w:color="auto"/>
        <w:bottom w:val="none" w:sz="0" w:space="0" w:color="auto"/>
        <w:right w:val="none" w:sz="0" w:space="0" w:color="auto"/>
      </w:divBdr>
      <w:divsChild>
        <w:div w:id="536938276">
          <w:marLeft w:val="0"/>
          <w:marRight w:val="0"/>
          <w:marTop w:val="0"/>
          <w:marBottom w:val="0"/>
          <w:divBdr>
            <w:top w:val="none" w:sz="0" w:space="0" w:color="auto"/>
            <w:left w:val="none" w:sz="0" w:space="0" w:color="auto"/>
            <w:bottom w:val="none" w:sz="0" w:space="0" w:color="auto"/>
            <w:right w:val="none" w:sz="0" w:space="0" w:color="auto"/>
          </w:divBdr>
          <w:divsChild>
            <w:div w:id="34088349">
              <w:marLeft w:val="0"/>
              <w:marRight w:val="0"/>
              <w:marTop w:val="0"/>
              <w:marBottom w:val="0"/>
              <w:divBdr>
                <w:top w:val="none" w:sz="0" w:space="0" w:color="auto"/>
                <w:left w:val="none" w:sz="0" w:space="0" w:color="auto"/>
                <w:bottom w:val="none" w:sz="0" w:space="0" w:color="auto"/>
                <w:right w:val="none" w:sz="0" w:space="0" w:color="auto"/>
              </w:divBdr>
              <w:divsChild>
                <w:div w:id="1284189974">
                  <w:marLeft w:val="0"/>
                  <w:marRight w:val="0"/>
                  <w:marTop w:val="0"/>
                  <w:marBottom w:val="0"/>
                  <w:divBdr>
                    <w:top w:val="none" w:sz="0" w:space="0" w:color="auto"/>
                    <w:left w:val="none" w:sz="0" w:space="0" w:color="auto"/>
                    <w:bottom w:val="none" w:sz="0" w:space="0" w:color="auto"/>
                    <w:right w:val="none" w:sz="0" w:space="0" w:color="auto"/>
                  </w:divBdr>
                </w:div>
              </w:divsChild>
            </w:div>
            <w:div w:id="83427822">
              <w:marLeft w:val="0"/>
              <w:marRight w:val="0"/>
              <w:marTop w:val="0"/>
              <w:marBottom w:val="0"/>
              <w:divBdr>
                <w:top w:val="none" w:sz="0" w:space="0" w:color="auto"/>
                <w:left w:val="none" w:sz="0" w:space="0" w:color="auto"/>
                <w:bottom w:val="none" w:sz="0" w:space="0" w:color="auto"/>
                <w:right w:val="none" w:sz="0" w:space="0" w:color="auto"/>
              </w:divBdr>
              <w:divsChild>
                <w:div w:id="1203323625">
                  <w:marLeft w:val="0"/>
                  <w:marRight w:val="0"/>
                  <w:marTop w:val="0"/>
                  <w:marBottom w:val="0"/>
                  <w:divBdr>
                    <w:top w:val="none" w:sz="0" w:space="0" w:color="auto"/>
                    <w:left w:val="none" w:sz="0" w:space="0" w:color="auto"/>
                    <w:bottom w:val="none" w:sz="0" w:space="0" w:color="auto"/>
                    <w:right w:val="none" w:sz="0" w:space="0" w:color="auto"/>
                  </w:divBdr>
                </w:div>
              </w:divsChild>
            </w:div>
            <w:div w:id="364600815">
              <w:marLeft w:val="0"/>
              <w:marRight w:val="0"/>
              <w:marTop w:val="0"/>
              <w:marBottom w:val="0"/>
              <w:divBdr>
                <w:top w:val="none" w:sz="0" w:space="0" w:color="auto"/>
                <w:left w:val="none" w:sz="0" w:space="0" w:color="auto"/>
                <w:bottom w:val="none" w:sz="0" w:space="0" w:color="auto"/>
                <w:right w:val="none" w:sz="0" w:space="0" w:color="auto"/>
              </w:divBdr>
              <w:divsChild>
                <w:div w:id="877661282">
                  <w:marLeft w:val="0"/>
                  <w:marRight w:val="0"/>
                  <w:marTop w:val="0"/>
                  <w:marBottom w:val="0"/>
                  <w:divBdr>
                    <w:top w:val="none" w:sz="0" w:space="0" w:color="auto"/>
                    <w:left w:val="none" w:sz="0" w:space="0" w:color="auto"/>
                    <w:bottom w:val="none" w:sz="0" w:space="0" w:color="auto"/>
                    <w:right w:val="none" w:sz="0" w:space="0" w:color="auto"/>
                  </w:divBdr>
                </w:div>
              </w:divsChild>
            </w:div>
            <w:div w:id="476460685">
              <w:marLeft w:val="0"/>
              <w:marRight w:val="0"/>
              <w:marTop w:val="0"/>
              <w:marBottom w:val="0"/>
              <w:divBdr>
                <w:top w:val="none" w:sz="0" w:space="0" w:color="auto"/>
                <w:left w:val="none" w:sz="0" w:space="0" w:color="auto"/>
                <w:bottom w:val="none" w:sz="0" w:space="0" w:color="auto"/>
                <w:right w:val="none" w:sz="0" w:space="0" w:color="auto"/>
              </w:divBdr>
              <w:divsChild>
                <w:div w:id="575476538">
                  <w:marLeft w:val="0"/>
                  <w:marRight w:val="0"/>
                  <w:marTop w:val="0"/>
                  <w:marBottom w:val="0"/>
                  <w:divBdr>
                    <w:top w:val="none" w:sz="0" w:space="0" w:color="auto"/>
                    <w:left w:val="none" w:sz="0" w:space="0" w:color="auto"/>
                    <w:bottom w:val="none" w:sz="0" w:space="0" w:color="auto"/>
                    <w:right w:val="none" w:sz="0" w:space="0" w:color="auto"/>
                  </w:divBdr>
                </w:div>
              </w:divsChild>
            </w:div>
            <w:div w:id="628784989">
              <w:marLeft w:val="0"/>
              <w:marRight w:val="0"/>
              <w:marTop w:val="0"/>
              <w:marBottom w:val="0"/>
              <w:divBdr>
                <w:top w:val="none" w:sz="0" w:space="0" w:color="auto"/>
                <w:left w:val="none" w:sz="0" w:space="0" w:color="auto"/>
                <w:bottom w:val="none" w:sz="0" w:space="0" w:color="auto"/>
                <w:right w:val="none" w:sz="0" w:space="0" w:color="auto"/>
              </w:divBdr>
              <w:divsChild>
                <w:div w:id="906838231">
                  <w:marLeft w:val="0"/>
                  <w:marRight w:val="0"/>
                  <w:marTop w:val="0"/>
                  <w:marBottom w:val="0"/>
                  <w:divBdr>
                    <w:top w:val="none" w:sz="0" w:space="0" w:color="auto"/>
                    <w:left w:val="none" w:sz="0" w:space="0" w:color="auto"/>
                    <w:bottom w:val="none" w:sz="0" w:space="0" w:color="auto"/>
                    <w:right w:val="none" w:sz="0" w:space="0" w:color="auto"/>
                  </w:divBdr>
                </w:div>
              </w:divsChild>
            </w:div>
            <w:div w:id="631323220">
              <w:marLeft w:val="0"/>
              <w:marRight w:val="0"/>
              <w:marTop w:val="0"/>
              <w:marBottom w:val="0"/>
              <w:divBdr>
                <w:top w:val="none" w:sz="0" w:space="0" w:color="auto"/>
                <w:left w:val="none" w:sz="0" w:space="0" w:color="auto"/>
                <w:bottom w:val="none" w:sz="0" w:space="0" w:color="auto"/>
                <w:right w:val="none" w:sz="0" w:space="0" w:color="auto"/>
              </w:divBdr>
              <w:divsChild>
                <w:div w:id="1256671818">
                  <w:marLeft w:val="0"/>
                  <w:marRight w:val="0"/>
                  <w:marTop w:val="0"/>
                  <w:marBottom w:val="0"/>
                  <w:divBdr>
                    <w:top w:val="none" w:sz="0" w:space="0" w:color="auto"/>
                    <w:left w:val="none" w:sz="0" w:space="0" w:color="auto"/>
                    <w:bottom w:val="none" w:sz="0" w:space="0" w:color="auto"/>
                    <w:right w:val="none" w:sz="0" w:space="0" w:color="auto"/>
                  </w:divBdr>
                </w:div>
              </w:divsChild>
            </w:div>
            <w:div w:id="928923303">
              <w:marLeft w:val="0"/>
              <w:marRight w:val="0"/>
              <w:marTop w:val="0"/>
              <w:marBottom w:val="0"/>
              <w:divBdr>
                <w:top w:val="none" w:sz="0" w:space="0" w:color="auto"/>
                <w:left w:val="none" w:sz="0" w:space="0" w:color="auto"/>
                <w:bottom w:val="none" w:sz="0" w:space="0" w:color="auto"/>
                <w:right w:val="none" w:sz="0" w:space="0" w:color="auto"/>
              </w:divBdr>
              <w:divsChild>
                <w:div w:id="1857190024">
                  <w:marLeft w:val="0"/>
                  <w:marRight w:val="0"/>
                  <w:marTop w:val="0"/>
                  <w:marBottom w:val="0"/>
                  <w:divBdr>
                    <w:top w:val="none" w:sz="0" w:space="0" w:color="auto"/>
                    <w:left w:val="none" w:sz="0" w:space="0" w:color="auto"/>
                    <w:bottom w:val="none" w:sz="0" w:space="0" w:color="auto"/>
                    <w:right w:val="none" w:sz="0" w:space="0" w:color="auto"/>
                  </w:divBdr>
                </w:div>
              </w:divsChild>
            </w:div>
            <w:div w:id="1012878897">
              <w:marLeft w:val="0"/>
              <w:marRight w:val="0"/>
              <w:marTop w:val="0"/>
              <w:marBottom w:val="0"/>
              <w:divBdr>
                <w:top w:val="none" w:sz="0" w:space="0" w:color="auto"/>
                <w:left w:val="none" w:sz="0" w:space="0" w:color="auto"/>
                <w:bottom w:val="none" w:sz="0" w:space="0" w:color="auto"/>
                <w:right w:val="none" w:sz="0" w:space="0" w:color="auto"/>
              </w:divBdr>
              <w:divsChild>
                <w:div w:id="40983587">
                  <w:marLeft w:val="0"/>
                  <w:marRight w:val="0"/>
                  <w:marTop w:val="0"/>
                  <w:marBottom w:val="0"/>
                  <w:divBdr>
                    <w:top w:val="none" w:sz="0" w:space="0" w:color="auto"/>
                    <w:left w:val="none" w:sz="0" w:space="0" w:color="auto"/>
                    <w:bottom w:val="none" w:sz="0" w:space="0" w:color="auto"/>
                    <w:right w:val="none" w:sz="0" w:space="0" w:color="auto"/>
                  </w:divBdr>
                </w:div>
              </w:divsChild>
            </w:div>
            <w:div w:id="1116100005">
              <w:marLeft w:val="0"/>
              <w:marRight w:val="0"/>
              <w:marTop w:val="0"/>
              <w:marBottom w:val="0"/>
              <w:divBdr>
                <w:top w:val="none" w:sz="0" w:space="0" w:color="auto"/>
                <w:left w:val="none" w:sz="0" w:space="0" w:color="auto"/>
                <w:bottom w:val="none" w:sz="0" w:space="0" w:color="auto"/>
                <w:right w:val="none" w:sz="0" w:space="0" w:color="auto"/>
              </w:divBdr>
              <w:divsChild>
                <w:div w:id="921833525">
                  <w:marLeft w:val="0"/>
                  <w:marRight w:val="0"/>
                  <w:marTop w:val="0"/>
                  <w:marBottom w:val="0"/>
                  <w:divBdr>
                    <w:top w:val="none" w:sz="0" w:space="0" w:color="auto"/>
                    <w:left w:val="none" w:sz="0" w:space="0" w:color="auto"/>
                    <w:bottom w:val="none" w:sz="0" w:space="0" w:color="auto"/>
                    <w:right w:val="none" w:sz="0" w:space="0" w:color="auto"/>
                  </w:divBdr>
                </w:div>
              </w:divsChild>
            </w:div>
            <w:div w:id="1161888873">
              <w:marLeft w:val="0"/>
              <w:marRight w:val="0"/>
              <w:marTop w:val="0"/>
              <w:marBottom w:val="0"/>
              <w:divBdr>
                <w:top w:val="none" w:sz="0" w:space="0" w:color="auto"/>
                <w:left w:val="none" w:sz="0" w:space="0" w:color="auto"/>
                <w:bottom w:val="none" w:sz="0" w:space="0" w:color="auto"/>
                <w:right w:val="none" w:sz="0" w:space="0" w:color="auto"/>
              </w:divBdr>
              <w:divsChild>
                <w:div w:id="2061051031">
                  <w:marLeft w:val="0"/>
                  <w:marRight w:val="0"/>
                  <w:marTop w:val="0"/>
                  <w:marBottom w:val="0"/>
                  <w:divBdr>
                    <w:top w:val="none" w:sz="0" w:space="0" w:color="auto"/>
                    <w:left w:val="none" w:sz="0" w:space="0" w:color="auto"/>
                    <w:bottom w:val="none" w:sz="0" w:space="0" w:color="auto"/>
                    <w:right w:val="none" w:sz="0" w:space="0" w:color="auto"/>
                  </w:divBdr>
                </w:div>
              </w:divsChild>
            </w:div>
            <w:div w:id="1544292761">
              <w:marLeft w:val="0"/>
              <w:marRight w:val="0"/>
              <w:marTop w:val="0"/>
              <w:marBottom w:val="0"/>
              <w:divBdr>
                <w:top w:val="none" w:sz="0" w:space="0" w:color="auto"/>
                <w:left w:val="none" w:sz="0" w:space="0" w:color="auto"/>
                <w:bottom w:val="none" w:sz="0" w:space="0" w:color="auto"/>
                <w:right w:val="none" w:sz="0" w:space="0" w:color="auto"/>
              </w:divBdr>
              <w:divsChild>
                <w:div w:id="1180781779">
                  <w:marLeft w:val="0"/>
                  <w:marRight w:val="0"/>
                  <w:marTop w:val="0"/>
                  <w:marBottom w:val="0"/>
                  <w:divBdr>
                    <w:top w:val="none" w:sz="0" w:space="0" w:color="auto"/>
                    <w:left w:val="none" w:sz="0" w:space="0" w:color="auto"/>
                    <w:bottom w:val="none" w:sz="0" w:space="0" w:color="auto"/>
                    <w:right w:val="none" w:sz="0" w:space="0" w:color="auto"/>
                  </w:divBdr>
                </w:div>
              </w:divsChild>
            </w:div>
            <w:div w:id="1710841719">
              <w:marLeft w:val="0"/>
              <w:marRight w:val="0"/>
              <w:marTop w:val="0"/>
              <w:marBottom w:val="0"/>
              <w:divBdr>
                <w:top w:val="none" w:sz="0" w:space="0" w:color="auto"/>
                <w:left w:val="none" w:sz="0" w:space="0" w:color="auto"/>
                <w:bottom w:val="none" w:sz="0" w:space="0" w:color="auto"/>
                <w:right w:val="none" w:sz="0" w:space="0" w:color="auto"/>
              </w:divBdr>
              <w:divsChild>
                <w:div w:id="1284732962">
                  <w:marLeft w:val="0"/>
                  <w:marRight w:val="0"/>
                  <w:marTop w:val="0"/>
                  <w:marBottom w:val="0"/>
                  <w:divBdr>
                    <w:top w:val="none" w:sz="0" w:space="0" w:color="auto"/>
                    <w:left w:val="none" w:sz="0" w:space="0" w:color="auto"/>
                    <w:bottom w:val="none" w:sz="0" w:space="0" w:color="auto"/>
                    <w:right w:val="none" w:sz="0" w:space="0" w:color="auto"/>
                  </w:divBdr>
                </w:div>
              </w:divsChild>
            </w:div>
            <w:div w:id="1922518562">
              <w:marLeft w:val="0"/>
              <w:marRight w:val="0"/>
              <w:marTop w:val="0"/>
              <w:marBottom w:val="0"/>
              <w:divBdr>
                <w:top w:val="none" w:sz="0" w:space="0" w:color="auto"/>
                <w:left w:val="none" w:sz="0" w:space="0" w:color="auto"/>
                <w:bottom w:val="none" w:sz="0" w:space="0" w:color="auto"/>
                <w:right w:val="none" w:sz="0" w:space="0" w:color="auto"/>
              </w:divBdr>
              <w:divsChild>
                <w:div w:id="959410627">
                  <w:marLeft w:val="0"/>
                  <w:marRight w:val="0"/>
                  <w:marTop w:val="0"/>
                  <w:marBottom w:val="0"/>
                  <w:divBdr>
                    <w:top w:val="none" w:sz="0" w:space="0" w:color="auto"/>
                    <w:left w:val="none" w:sz="0" w:space="0" w:color="auto"/>
                    <w:bottom w:val="none" w:sz="0" w:space="0" w:color="auto"/>
                    <w:right w:val="none" w:sz="0" w:space="0" w:color="auto"/>
                  </w:divBdr>
                </w:div>
              </w:divsChild>
            </w:div>
            <w:div w:id="1941838719">
              <w:marLeft w:val="0"/>
              <w:marRight w:val="0"/>
              <w:marTop w:val="0"/>
              <w:marBottom w:val="0"/>
              <w:divBdr>
                <w:top w:val="none" w:sz="0" w:space="0" w:color="auto"/>
                <w:left w:val="none" w:sz="0" w:space="0" w:color="auto"/>
                <w:bottom w:val="none" w:sz="0" w:space="0" w:color="auto"/>
                <w:right w:val="none" w:sz="0" w:space="0" w:color="auto"/>
              </w:divBdr>
              <w:divsChild>
                <w:div w:id="868223210">
                  <w:marLeft w:val="0"/>
                  <w:marRight w:val="0"/>
                  <w:marTop w:val="0"/>
                  <w:marBottom w:val="0"/>
                  <w:divBdr>
                    <w:top w:val="none" w:sz="0" w:space="0" w:color="auto"/>
                    <w:left w:val="none" w:sz="0" w:space="0" w:color="auto"/>
                    <w:bottom w:val="none" w:sz="0" w:space="0" w:color="auto"/>
                    <w:right w:val="none" w:sz="0" w:space="0" w:color="auto"/>
                  </w:divBdr>
                </w:div>
              </w:divsChild>
            </w:div>
            <w:div w:id="1958176476">
              <w:marLeft w:val="0"/>
              <w:marRight w:val="0"/>
              <w:marTop w:val="0"/>
              <w:marBottom w:val="0"/>
              <w:divBdr>
                <w:top w:val="none" w:sz="0" w:space="0" w:color="auto"/>
                <w:left w:val="none" w:sz="0" w:space="0" w:color="auto"/>
                <w:bottom w:val="none" w:sz="0" w:space="0" w:color="auto"/>
                <w:right w:val="none" w:sz="0" w:space="0" w:color="auto"/>
              </w:divBdr>
              <w:divsChild>
                <w:div w:id="136269075">
                  <w:marLeft w:val="0"/>
                  <w:marRight w:val="0"/>
                  <w:marTop w:val="0"/>
                  <w:marBottom w:val="0"/>
                  <w:divBdr>
                    <w:top w:val="none" w:sz="0" w:space="0" w:color="auto"/>
                    <w:left w:val="none" w:sz="0" w:space="0" w:color="auto"/>
                    <w:bottom w:val="none" w:sz="0" w:space="0" w:color="auto"/>
                    <w:right w:val="none" w:sz="0" w:space="0" w:color="auto"/>
                  </w:divBdr>
                </w:div>
              </w:divsChild>
            </w:div>
            <w:div w:id="1968856359">
              <w:marLeft w:val="0"/>
              <w:marRight w:val="0"/>
              <w:marTop w:val="0"/>
              <w:marBottom w:val="0"/>
              <w:divBdr>
                <w:top w:val="none" w:sz="0" w:space="0" w:color="auto"/>
                <w:left w:val="none" w:sz="0" w:space="0" w:color="auto"/>
                <w:bottom w:val="none" w:sz="0" w:space="0" w:color="auto"/>
                <w:right w:val="none" w:sz="0" w:space="0" w:color="auto"/>
              </w:divBdr>
              <w:divsChild>
                <w:div w:id="545877096">
                  <w:marLeft w:val="0"/>
                  <w:marRight w:val="0"/>
                  <w:marTop w:val="0"/>
                  <w:marBottom w:val="0"/>
                  <w:divBdr>
                    <w:top w:val="none" w:sz="0" w:space="0" w:color="auto"/>
                    <w:left w:val="none" w:sz="0" w:space="0" w:color="auto"/>
                    <w:bottom w:val="none" w:sz="0" w:space="0" w:color="auto"/>
                    <w:right w:val="none" w:sz="0" w:space="0" w:color="auto"/>
                  </w:divBdr>
                </w:div>
              </w:divsChild>
            </w:div>
            <w:div w:id="1988046222">
              <w:marLeft w:val="0"/>
              <w:marRight w:val="0"/>
              <w:marTop w:val="0"/>
              <w:marBottom w:val="0"/>
              <w:divBdr>
                <w:top w:val="none" w:sz="0" w:space="0" w:color="auto"/>
                <w:left w:val="none" w:sz="0" w:space="0" w:color="auto"/>
                <w:bottom w:val="none" w:sz="0" w:space="0" w:color="auto"/>
                <w:right w:val="none" w:sz="0" w:space="0" w:color="auto"/>
              </w:divBdr>
              <w:divsChild>
                <w:div w:id="643923676">
                  <w:marLeft w:val="0"/>
                  <w:marRight w:val="0"/>
                  <w:marTop w:val="0"/>
                  <w:marBottom w:val="0"/>
                  <w:divBdr>
                    <w:top w:val="none" w:sz="0" w:space="0" w:color="auto"/>
                    <w:left w:val="none" w:sz="0" w:space="0" w:color="auto"/>
                    <w:bottom w:val="none" w:sz="0" w:space="0" w:color="auto"/>
                    <w:right w:val="none" w:sz="0" w:space="0" w:color="auto"/>
                  </w:divBdr>
                </w:div>
              </w:divsChild>
            </w:div>
            <w:div w:id="2012217389">
              <w:marLeft w:val="0"/>
              <w:marRight w:val="0"/>
              <w:marTop w:val="0"/>
              <w:marBottom w:val="0"/>
              <w:divBdr>
                <w:top w:val="none" w:sz="0" w:space="0" w:color="auto"/>
                <w:left w:val="none" w:sz="0" w:space="0" w:color="auto"/>
                <w:bottom w:val="none" w:sz="0" w:space="0" w:color="auto"/>
                <w:right w:val="none" w:sz="0" w:space="0" w:color="auto"/>
              </w:divBdr>
              <w:divsChild>
                <w:div w:id="1203514301">
                  <w:marLeft w:val="0"/>
                  <w:marRight w:val="0"/>
                  <w:marTop w:val="0"/>
                  <w:marBottom w:val="0"/>
                  <w:divBdr>
                    <w:top w:val="none" w:sz="0" w:space="0" w:color="auto"/>
                    <w:left w:val="none" w:sz="0" w:space="0" w:color="auto"/>
                    <w:bottom w:val="none" w:sz="0" w:space="0" w:color="auto"/>
                    <w:right w:val="none" w:sz="0" w:space="0" w:color="auto"/>
                  </w:divBdr>
                </w:div>
              </w:divsChild>
            </w:div>
            <w:div w:id="2072921403">
              <w:marLeft w:val="0"/>
              <w:marRight w:val="0"/>
              <w:marTop w:val="0"/>
              <w:marBottom w:val="0"/>
              <w:divBdr>
                <w:top w:val="none" w:sz="0" w:space="0" w:color="auto"/>
                <w:left w:val="none" w:sz="0" w:space="0" w:color="auto"/>
                <w:bottom w:val="none" w:sz="0" w:space="0" w:color="auto"/>
                <w:right w:val="none" w:sz="0" w:space="0" w:color="auto"/>
              </w:divBdr>
              <w:divsChild>
                <w:div w:id="1432705944">
                  <w:marLeft w:val="0"/>
                  <w:marRight w:val="0"/>
                  <w:marTop w:val="0"/>
                  <w:marBottom w:val="0"/>
                  <w:divBdr>
                    <w:top w:val="none" w:sz="0" w:space="0" w:color="auto"/>
                    <w:left w:val="none" w:sz="0" w:space="0" w:color="auto"/>
                    <w:bottom w:val="none" w:sz="0" w:space="0" w:color="auto"/>
                    <w:right w:val="none" w:sz="0" w:space="0" w:color="auto"/>
                  </w:divBdr>
                </w:div>
              </w:divsChild>
            </w:div>
            <w:div w:id="2099062668">
              <w:marLeft w:val="0"/>
              <w:marRight w:val="0"/>
              <w:marTop w:val="0"/>
              <w:marBottom w:val="0"/>
              <w:divBdr>
                <w:top w:val="none" w:sz="0" w:space="0" w:color="auto"/>
                <w:left w:val="none" w:sz="0" w:space="0" w:color="auto"/>
                <w:bottom w:val="none" w:sz="0" w:space="0" w:color="auto"/>
                <w:right w:val="none" w:sz="0" w:space="0" w:color="auto"/>
              </w:divBdr>
              <w:divsChild>
                <w:div w:id="10975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7230</TotalTime>
  <Pages>20</Pages>
  <Words>4429</Words>
  <Characters>25250</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Davide De Matteis</cp:lastModifiedBy>
  <cp:revision>1</cp:revision>
  <dcterms:created xsi:type="dcterms:W3CDTF">2019-12-04T15:49:00Z</dcterms:created>
  <dcterms:modified xsi:type="dcterms:W3CDTF">2019-12-09T16:28:00Z</dcterms:modified>
</cp:coreProperties>
</file>